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6AF71" w14:textId="77645006" w:rsidR="001F7AAE" w:rsidRPr="00263934" w:rsidRDefault="00663F0E" w:rsidP="00717EDE">
      <w:pPr>
        <w:widowControl/>
        <w:suppressAutoHyphens w:val="0"/>
        <w:autoSpaceDN/>
        <w:spacing w:line="276" w:lineRule="auto"/>
        <w:jc w:val="center"/>
        <w:textAlignment w:val="auto"/>
        <w:rPr>
          <w:b/>
          <w:bCs/>
          <w:sz w:val="28"/>
          <w:szCs w:val="28"/>
        </w:rPr>
      </w:pPr>
      <w:bookmarkStart w:id="0" w:name="_Hlk123192213"/>
      <w:r w:rsidRPr="00263934">
        <w:rPr>
          <w:rFonts w:cs="Times New Roman"/>
          <w:b/>
          <w:color w:val="auto"/>
          <w:sz w:val="28"/>
          <w:szCs w:val="28"/>
        </w:rPr>
        <w:t>Perceived</w:t>
      </w:r>
      <w:r w:rsidR="00923B01" w:rsidRPr="00263934">
        <w:rPr>
          <w:rFonts w:cs="Times New Roman"/>
          <w:b/>
          <w:color w:val="auto"/>
          <w:sz w:val="28"/>
          <w:szCs w:val="28"/>
        </w:rPr>
        <w:t xml:space="preserve"> </w:t>
      </w:r>
      <w:r w:rsidRPr="00263934">
        <w:rPr>
          <w:rFonts w:cs="Times New Roman"/>
          <w:b/>
          <w:color w:val="auto"/>
          <w:sz w:val="28"/>
          <w:szCs w:val="28"/>
        </w:rPr>
        <w:t>Behavioral</w:t>
      </w:r>
      <w:r w:rsidR="00923B01" w:rsidRPr="00263934">
        <w:rPr>
          <w:rFonts w:cs="Times New Roman"/>
          <w:b/>
          <w:color w:val="auto"/>
          <w:sz w:val="28"/>
          <w:szCs w:val="28"/>
        </w:rPr>
        <w:t xml:space="preserve"> Control</w:t>
      </w:r>
      <w:r w:rsidR="009677D8" w:rsidRPr="00263934">
        <w:rPr>
          <w:rFonts w:cs="Times New Roman"/>
          <w:b/>
          <w:color w:val="auto"/>
          <w:sz w:val="28"/>
          <w:szCs w:val="28"/>
        </w:rPr>
        <w:t xml:space="preserve"> Mediates the Relationship between </w:t>
      </w:r>
      <w:bookmarkStart w:id="1" w:name="_Hlk67212629"/>
      <w:r w:rsidR="009677D8" w:rsidRPr="00263934">
        <w:rPr>
          <w:rFonts w:cs="Times New Roman"/>
          <w:b/>
          <w:color w:val="auto"/>
          <w:sz w:val="28"/>
          <w:szCs w:val="28"/>
        </w:rPr>
        <w:t>Personal</w:t>
      </w:r>
      <w:r w:rsidR="00CA7125" w:rsidRPr="00263934">
        <w:rPr>
          <w:rFonts w:cs="Times New Roman"/>
          <w:b/>
          <w:color w:val="auto"/>
          <w:sz w:val="28"/>
          <w:szCs w:val="28"/>
        </w:rPr>
        <w:t xml:space="preserve"> Characteristics</w:t>
      </w:r>
      <w:r w:rsidR="009677D8" w:rsidRPr="00263934">
        <w:rPr>
          <w:rFonts w:cs="Times New Roman"/>
          <w:b/>
          <w:color w:val="auto"/>
          <w:sz w:val="28"/>
          <w:szCs w:val="28"/>
        </w:rPr>
        <w:t xml:space="preserve"> and Psycho-</w:t>
      </w:r>
      <w:r w:rsidR="001F39A8" w:rsidRPr="00263934">
        <w:rPr>
          <w:rFonts w:cs="Times New Roman"/>
          <w:b/>
          <w:color w:val="auto"/>
          <w:sz w:val="28"/>
          <w:szCs w:val="28"/>
        </w:rPr>
        <w:t>S</w:t>
      </w:r>
      <w:r w:rsidR="009677D8" w:rsidRPr="00263934">
        <w:rPr>
          <w:rFonts w:cs="Times New Roman"/>
          <w:b/>
          <w:color w:val="auto"/>
          <w:sz w:val="28"/>
          <w:szCs w:val="28"/>
        </w:rPr>
        <w:t>ociological Factors</w:t>
      </w:r>
      <w:r w:rsidR="00D97368" w:rsidRPr="00263934">
        <w:rPr>
          <w:rFonts w:cs="Times New Roman"/>
          <w:b/>
          <w:color w:val="auto"/>
          <w:sz w:val="28"/>
          <w:szCs w:val="28"/>
        </w:rPr>
        <w:t>,</w:t>
      </w:r>
      <w:r w:rsidR="009677D8" w:rsidRPr="00263934">
        <w:rPr>
          <w:rFonts w:cs="Times New Roman"/>
          <w:b/>
          <w:color w:val="auto"/>
          <w:sz w:val="28"/>
          <w:szCs w:val="28"/>
        </w:rPr>
        <w:t xml:space="preserve"> and </w:t>
      </w:r>
      <w:bookmarkEnd w:id="1"/>
      <w:r w:rsidR="009677D8" w:rsidRPr="00263934">
        <w:rPr>
          <w:rFonts w:cs="Times New Roman"/>
          <w:b/>
          <w:color w:val="auto"/>
          <w:sz w:val="28"/>
          <w:szCs w:val="28"/>
        </w:rPr>
        <w:t xml:space="preserve">Entrepreneurial </w:t>
      </w:r>
      <w:r w:rsidR="00717EDE" w:rsidRPr="00263934">
        <w:rPr>
          <w:rFonts w:cs="Times New Roman"/>
          <w:b/>
          <w:color w:val="auto"/>
          <w:sz w:val="28"/>
          <w:szCs w:val="28"/>
        </w:rPr>
        <w:t>Intentions</w:t>
      </w:r>
    </w:p>
    <w:bookmarkEnd w:id="0"/>
    <w:p w14:paraId="748A868D" w14:textId="4FC2BA2D" w:rsidR="003E55FE" w:rsidRDefault="001F39A8" w:rsidP="008D31F8">
      <w:pPr>
        <w:pStyle w:val="Standard"/>
        <w:spacing w:line="240" w:lineRule="auto"/>
        <w:jc w:val="center"/>
        <w:rPr>
          <w:rFonts w:eastAsia="Times New Roman" w:cs="Times New Roman"/>
          <w:b/>
          <w:color w:val="auto"/>
          <w:szCs w:val="24"/>
          <w:lang w:eastAsia="en-PK"/>
        </w:rPr>
      </w:pPr>
      <w:r w:rsidRPr="00717EDE">
        <w:rPr>
          <w:rFonts w:cs="Times New Roman"/>
          <w:b/>
          <w:color w:val="auto"/>
          <w:szCs w:val="24"/>
        </w:rPr>
        <w:t>Fahmeed Idrees</w:t>
      </w:r>
      <w:r w:rsidR="007D17AF">
        <w:rPr>
          <w:rFonts w:cs="Times New Roman"/>
          <w:b/>
          <w:color w:val="auto"/>
          <w:szCs w:val="24"/>
        </w:rPr>
        <w:t>*</w:t>
      </w:r>
      <w:r w:rsidR="00617CEF" w:rsidRPr="00717EDE">
        <w:rPr>
          <w:rFonts w:eastAsia="Times New Roman" w:cs="Times New Roman"/>
          <w:b/>
          <w:color w:val="auto"/>
          <w:szCs w:val="24"/>
          <w:vertAlign w:val="superscript"/>
          <w:lang w:val="en-PK" w:eastAsia="en-PK"/>
        </w:rPr>
        <w:t>1</w:t>
      </w:r>
      <w:r w:rsidRPr="00717EDE">
        <w:rPr>
          <w:rFonts w:eastAsia="Times New Roman" w:cs="Times New Roman"/>
          <w:b/>
          <w:color w:val="auto"/>
          <w:szCs w:val="24"/>
          <w:lang w:val="en-PK" w:eastAsia="en-PK"/>
        </w:rPr>
        <w:t xml:space="preserve">, </w:t>
      </w:r>
      <w:r w:rsidRPr="00717EDE">
        <w:rPr>
          <w:rFonts w:cs="Times New Roman"/>
          <w:b/>
          <w:color w:val="auto"/>
          <w:szCs w:val="24"/>
        </w:rPr>
        <w:t>Hamid Hassan</w:t>
      </w:r>
      <w:r w:rsidR="00617CEF" w:rsidRPr="00717EDE">
        <w:rPr>
          <w:rFonts w:eastAsia="Times New Roman" w:cs="Times New Roman"/>
          <w:b/>
          <w:color w:val="auto"/>
          <w:szCs w:val="24"/>
          <w:vertAlign w:val="superscript"/>
          <w:lang w:val="en-PK" w:eastAsia="en-PK"/>
        </w:rPr>
        <w:t>2</w:t>
      </w:r>
      <w:r w:rsidR="009523F8" w:rsidRPr="00717EDE">
        <w:rPr>
          <w:rFonts w:eastAsia="Times New Roman" w:cs="Times New Roman"/>
          <w:b/>
          <w:color w:val="auto"/>
          <w:szCs w:val="24"/>
          <w:lang w:val="en-PK" w:eastAsia="en-PK"/>
        </w:rPr>
        <w:t xml:space="preserve">, </w:t>
      </w:r>
      <w:r w:rsidR="003D6C30">
        <w:rPr>
          <w:rFonts w:eastAsia="Times New Roman" w:cs="Times New Roman"/>
          <w:b/>
          <w:color w:val="auto"/>
          <w:szCs w:val="24"/>
          <w:lang w:val="en-GB" w:eastAsia="en-PK"/>
        </w:rPr>
        <w:t>T</w:t>
      </w:r>
      <w:r w:rsidR="003D6C30" w:rsidRPr="003D6C30">
        <w:rPr>
          <w:rFonts w:cs="Times New Roman"/>
          <w:b/>
          <w:color w:val="auto"/>
          <w:szCs w:val="24"/>
        </w:rPr>
        <w:t>ayyaba Syed</w:t>
      </w:r>
      <w:r w:rsidR="00617CEF" w:rsidRPr="00717EDE">
        <w:rPr>
          <w:rFonts w:eastAsia="Times New Roman" w:cs="Times New Roman"/>
          <w:b/>
          <w:color w:val="auto"/>
          <w:szCs w:val="24"/>
          <w:vertAlign w:val="superscript"/>
          <w:lang w:val="en-PK" w:eastAsia="en-PK"/>
        </w:rPr>
        <w:t>3</w:t>
      </w:r>
      <w:r w:rsidR="008D31F8" w:rsidRPr="00717EDE">
        <w:rPr>
          <w:rFonts w:eastAsia="Times New Roman" w:cs="Times New Roman"/>
          <w:b/>
          <w:color w:val="auto"/>
          <w:szCs w:val="24"/>
          <w:lang w:val="en-PK" w:eastAsia="en-PK"/>
        </w:rPr>
        <w:t xml:space="preserve">, </w:t>
      </w:r>
      <w:r w:rsidR="007A1158" w:rsidRPr="00717EDE">
        <w:rPr>
          <w:rFonts w:cs="Times New Roman"/>
          <w:b/>
          <w:color w:val="auto"/>
          <w:szCs w:val="24"/>
        </w:rPr>
        <w:t>Syed Nauman Ahmad</w:t>
      </w:r>
      <w:r w:rsidR="007D17AF">
        <w:rPr>
          <w:rFonts w:eastAsia="Times New Roman" w:cs="Times New Roman"/>
          <w:b/>
          <w:color w:val="auto"/>
          <w:szCs w:val="24"/>
          <w:vertAlign w:val="superscript"/>
          <w:lang w:eastAsia="en-PK"/>
        </w:rPr>
        <w:t>4</w:t>
      </w:r>
      <w:r w:rsidR="00CB33C7">
        <w:rPr>
          <w:rFonts w:eastAsia="Times New Roman" w:cs="Times New Roman"/>
          <w:b/>
          <w:color w:val="auto"/>
          <w:szCs w:val="24"/>
          <w:lang w:val="en-GB" w:eastAsia="en-PK"/>
        </w:rPr>
        <w:t xml:space="preserve">, </w:t>
      </w:r>
      <w:r w:rsidR="008D31F8" w:rsidRPr="00717EDE">
        <w:rPr>
          <w:rFonts w:cs="Times New Roman"/>
          <w:b/>
          <w:color w:val="auto"/>
          <w:szCs w:val="24"/>
        </w:rPr>
        <w:t>M.</w:t>
      </w:r>
      <w:r w:rsidR="00165019">
        <w:rPr>
          <w:rFonts w:cs="Times New Roman"/>
          <w:b/>
          <w:color w:val="auto"/>
          <w:szCs w:val="24"/>
        </w:rPr>
        <w:t xml:space="preserve"> </w:t>
      </w:r>
      <w:r w:rsidR="008D31F8" w:rsidRPr="00717EDE">
        <w:rPr>
          <w:rFonts w:cs="Times New Roman"/>
          <w:b/>
          <w:color w:val="auto"/>
          <w:szCs w:val="24"/>
        </w:rPr>
        <w:t>Mumtaz Khan</w:t>
      </w:r>
      <w:r w:rsidR="00CB33C7">
        <w:rPr>
          <w:rFonts w:eastAsia="Times New Roman" w:cs="Times New Roman"/>
          <w:b/>
          <w:color w:val="auto"/>
          <w:szCs w:val="24"/>
          <w:vertAlign w:val="superscript"/>
          <w:lang w:eastAsia="en-PK"/>
        </w:rPr>
        <w:t>5</w:t>
      </w:r>
    </w:p>
    <w:p w14:paraId="416E14FB" w14:textId="7A5AB83D" w:rsidR="00717EDE" w:rsidRPr="00A916E9" w:rsidRDefault="00717EDE" w:rsidP="009450EA">
      <w:pPr>
        <w:shd w:val="clear" w:color="auto" w:fill="FFFFFF"/>
        <w:jc w:val="center"/>
        <w:rPr>
          <w:rFonts w:eastAsia="Times New Roman" w:cs="Times New Roman"/>
          <w:szCs w:val="24"/>
          <w:lang w:eastAsia="en-PK"/>
        </w:rPr>
      </w:pPr>
      <w:r w:rsidRPr="00717EDE">
        <w:rPr>
          <w:rFonts w:eastAsia="Times New Roman" w:cs="Times New Roman"/>
          <w:szCs w:val="24"/>
          <w:vertAlign w:val="superscript"/>
          <w:lang w:eastAsia="en-PK"/>
        </w:rPr>
        <w:t>1</w:t>
      </w:r>
      <w:r w:rsidR="007D17AF">
        <w:rPr>
          <w:rFonts w:eastAsia="Times New Roman" w:cs="Times New Roman"/>
          <w:szCs w:val="24"/>
          <w:vertAlign w:val="superscript"/>
          <w:lang w:eastAsia="en-PK"/>
        </w:rPr>
        <w:t>*</w:t>
      </w:r>
      <w:r w:rsidR="009450EA" w:rsidRPr="009450EA">
        <w:t xml:space="preserve"> </w:t>
      </w:r>
      <w:r w:rsidR="009450EA" w:rsidRPr="009450EA">
        <w:rPr>
          <w:rFonts w:eastAsia="Times New Roman" w:cs="Times New Roman"/>
          <w:szCs w:val="24"/>
          <w:lang w:eastAsia="en-PK"/>
        </w:rPr>
        <w:t>Assistant Professor</w:t>
      </w:r>
      <w:r w:rsidR="009450EA">
        <w:rPr>
          <w:rFonts w:eastAsia="Times New Roman" w:cs="Times New Roman"/>
          <w:szCs w:val="24"/>
          <w:lang w:eastAsia="en-PK"/>
        </w:rPr>
        <w:t xml:space="preserve"> </w:t>
      </w:r>
      <w:r w:rsidR="009450EA" w:rsidRPr="009450EA">
        <w:rPr>
          <w:rFonts w:eastAsia="Times New Roman" w:cs="Times New Roman"/>
          <w:szCs w:val="24"/>
          <w:lang w:eastAsia="en-PK"/>
        </w:rPr>
        <w:t>COMSATS University Islamabad (Lahore Campus, Pakistan)</w:t>
      </w:r>
      <w:r w:rsidR="009450EA">
        <w:rPr>
          <w:rFonts w:eastAsia="Times New Roman" w:cs="Times New Roman"/>
          <w:szCs w:val="24"/>
          <w:lang w:eastAsia="en-PK"/>
        </w:rPr>
        <w:t>, Lahor</w:t>
      </w:r>
      <w:r w:rsidR="003B6451">
        <w:rPr>
          <w:rFonts w:eastAsia="Times New Roman" w:cs="Times New Roman"/>
          <w:szCs w:val="24"/>
          <w:lang w:eastAsia="en-PK"/>
        </w:rPr>
        <w:t>e</w:t>
      </w:r>
      <w:r w:rsidR="009450EA">
        <w:rPr>
          <w:rFonts w:eastAsia="Times New Roman" w:cs="Times New Roman"/>
          <w:szCs w:val="24"/>
          <w:lang w:eastAsia="en-PK"/>
        </w:rPr>
        <w:t>, Punjab, Pakistan.</w:t>
      </w:r>
    </w:p>
    <w:p w14:paraId="448329CF" w14:textId="48BD9C01" w:rsidR="003D6C30" w:rsidRPr="00CB199E" w:rsidRDefault="00717EDE" w:rsidP="00A916E9">
      <w:pPr>
        <w:shd w:val="clear" w:color="auto" w:fill="FFFFFF"/>
        <w:jc w:val="center"/>
        <w:rPr>
          <w:rFonts w:eastAsia="Times New Roman" w:cs="Times New Roman"/>
          <w:szCs w:val="24"/>
          <w:lang w:val="en-PK" w:eastAsia="en-PK"/>
        </w:rPr>
      </w:pPr>
      <w:r>
        <w:rPr>
          <w:rFonts w:eastAsia="Times New Roman" w:cs="Times New Roman"/>
          <w:szCs w:val="24"/>
          <w:vertAlign w:val="superscript"/>
          <w:lang w:eastAsia="en-PK"/>
        </w:rPr>
        <w:t>2</w:t>
      </w:r>
      <w:r w:rsidR="00CB33C7" w:rsidRPr="00CB33C7">
        <w:rPr>
          <w:rFonts w:eastAsia="Times New Roman" w:cs="Times New Roman"/>
          <w:szCs w:val="24"/>
          <w:lang w:eastAsia="en-PK"/>
        </w:rPr>
        <w:t xml:space="preserve"> </w:t>
      </w:r>
      <w:r w:rsidR="00A916E9" w:rsidRPr="00A916E9">
        <w:rPr>
          <w:rFonts w:eastAsia="Times New Roman" w:cs="Times New Roman"/>
          <w:szCs w:val="24"/>
          <w:lang w:eastAsia="en-PK"/>
        </w:rPr>
        <w:t>Profesor</w:t>
      </w:r>
      <w:r w:rsidR="00A916E9">
        <w:rPr>
          <w:rFonts w:eastAsia="Times New Roman" w:cs="Times New Roman"/>
          <w:szCs w:val="24"/>
          <w:lang w:eastAsia="en-PK"/>
        </w:rPr>
        <w:t xml:space="preserve">, </w:t>
      </w:r>
      <w:r w:rsidR="00A916E9" w:rsidRPr="00A916E9">
        <w:rPr>
          <w:rFonts w:eastAsia="Times New Roman" w:cs="Times New Roman"/>
          <w:szCs w:val="24"/>
          <w:lang w:eastAsia="en-PK"/>
        </w:rPr>
        <w:t>National University of Computer and Emerging Sciences</w:t>
      </w:r>
      <w:r w:rsidR="00A916E9">
        <w:rPr>
          <w:rFonts w:eastAsia="Times New Roman" w:cs="Times New Roman"/>
          <w:szCs w:val="24"/>
          <w:lang w:eastAsia="en-PK"/>
        </w:rPr>
        <w:t>,</w:t>
      </w:r>
      <w:r w:rsidRPr="00CB199E">
        <w:rPr>
          <w:rFonts w:eastAsia="Times New Roman" w:cs="Times New Roman"/>
          <w:szCs w:val="24"/>
          <w:lang w:val="en-PK" w:eastAsia="en-PK"/>
        </w:rPr>
        <w:t xml:space="preserve"> Lahore, Punjab, Pakistan.</w:t>
      </w:r>
    </w:p>
    <w:p w14:paraId="12ADF733" w14:textId="5110F724" w:rsidR="00CB33C7" w:rsidRDefault="00717EDE" w:rsidP="00A916E9">
      <w:pPr>
        <w:shd w:val="clear" w:color="auto" w:fill="FFFFFF"/>
        <w:jc w:val="center"/>
        <w:rPr>
          <w:rFonts w:eastAsia="Times New Roman" w:cs="Times New Roman"/>
          <w:szCs w:val="24"/>
          <w:lang w:val="en-GB" w:eastAsia="en-PK"/>
        </w:rPr>
      </w:pPr>
      <w:r w:rsidRPr="00717EDE">
        <w:rPr>
          <w:rFonts w:eastAsia="Times New Roman" w:cs="Times New Roman"/>
          <w:szCs w:val="24"/>
          <w:vertAlign w:val="superscript"/>
          <w:lang w:eastAsia="en-PK"/>
        </w:rPr>
        <w:t>3</w:t>
      </w:r>
      <w:r w:rsidR="00CB33C7" w:rsidRPr="00CB33C7">
        <w:rPr>
          <w:rFonts w:eastAsia="Times New Roman" w:cs="Times New Roman"/>
          <w:szCs w:val="24"/>
          <w:lang w:val="en-PK" w:eastAsia="en-PK"/>
        </w:rPr>
        <w:t>PhD scholar</w:t>
      </w:r>
      <w:r w:rsidR="007D17AF">
        <w:rPr>
          <w:rFonts w:eastAsia="Times New Roman" w:cs="Times New Roman"/>
          <w:szCs w:val="24"/>
          <w:lang w:val="en-GB" w:eastAsia="en-PK"/>
        </w:rPr>
        <w:t>,</w:t>
      </w:r>
      <w:r w:rsidR="00CB33C7" w:rsidRPr="00CB33C7">
        <w:rPr>
          <w:rFonts w:eastAsia="Times New Roman" w:cs="Times New Roman"/>
          <w:szCs w:val="24"/>
          <w:lang w:val="en-PK" w:eastAsia="en-PK"/>
        </w:rPr>
        <w:t xml:space="preserve"> University </w:t>
      </w:r>
      <w:r w:rsidR="00CB33C7">
        <w:rPr>
          <w:rFonts w:eastAsia="Times New Roman" w:cs="Times New Roman"/>
          <w:szCs w:val="24"/>
          <w:lang w:val="en-GB" w:eastAsia="en-PK"/>
        </w:rPr>
        <w:t>S</w:t>
      </w:r>
      <w:r w:rsidR="00CB33C7" w:rsidRPr="00CB33C7">
        <w:rPr>
          <w:rFonts w:eastAsia="Times New Roman" w:cs="Times New Roman"/>
          <w:szCs w:val="24"/>
          <w:lang w:val="en-PK" w:eastAsia="en-PK"/>
        </w:rPr>
        <w:t>ains Malaysia</w:t>
      </w:r>
      <w:r w:rsidR="007D17AF">
        <w:rPr>
          <w:rFonts w:eastAsia="Times New Roman" w:cs="Times New Roman"/>
          <w:szCs w:val="24"/>
          <w:lang w:val="en-GB" w:eastAsia="en-PK"/>
        </w:rPr>
        <w:t xml:space="preserve"> &amp; </w:t>
      </w:r>
      <w:r w:rsidR="00CB33C7">
        <w:rPr>
          <w:rFonts w:eastAsia="Times New Roman" w:cs="Times New Roman"/>
          <w:szCs w:val="24"/>
          <w:lang w:val="en-GB" w:eastAsia="en-PK"/>
        </w:rPr>
        <w:t>L</w:t>
      </w:r>
      <w:r w:rsidR="00CB33C7" w:rsidRPr="00CB33C7">
        <w:rPr>
          <w:rFonts w:eastAsia="Times New Roman" w:cs="Times New Roman"/>
          <w:szCs w:val="24"/>
          <w:lang w:val="en-PK" w:eastAsia="en-PK"/>
        </w:rPr>
        <w:t>ecturer</w:t>
      </w:r>
      <w:r w:rsidR="00CB33C7">
        <w:rPr>
          <w:rFonts w:eastAsia="Times New Roman" w:cs="Times New Roman"/>
          <w:szCs w:val="24"/>
          <w:lang w:val="en-GB" w:eastAsia="en-PK"/>
        </w:rPr>
        <w:t xml:space="preserve">, Department of </w:t>
      </w:r>
      <w:r w:rsidR="00CB33C7" w:rsidRPr="00CB33C7">
        <w:rPr>
          <w:rFonts w:eastAsia="Times New Roman" w:cs="Times New Roman"/>
          <w:szCs w:val="24"/>
          <w:lang w:val="en-PK" w:eastAsia="en-PK"/>
        </w:rPr>
        <w:t xml:space="preserve"> Management Sciences, Virtual </w:t>
      </w:r>
      <w:r w:rsidR="00CB33C7">
        <w:rPr>
          <w:rFonts w:eastAsia="Times New Roman" w:cs="Times New Roman"/>
          <w:szCs w:val="24"/>
          <w:lang w:val="en-GB" w:eastAsia="en-PK"/>
        </w:rPr>
        <w:t>U</w:t>
      </w:r>
      <w:r w:rsidR="00CB33C7" w:rsidRPr="00CB33C7">
        <w:rPr>
          <w:rFonts w:eastAsia="Times New Roman" w:cs="Times New Roman"/>
          <w:szCs w:val="24"/>
          <w:lang w:val="en-PK" w:eastAsia="en-PK"/>
        </w:rPr>
        <w:t>niversity of Pakistan</w:t>
      </w:r>
      <w:r w:rsidR="00CB33C7">
        <w:rPr>
          <w:rFonts w:eastAsia="Times New Roman" w:cs="Times New Roman"/>
          <w:szCs w:val="24"/>
          <w:lang w:val="en-GB" w:eastAsia="en-PK"/>
        </w:rPr>
        <w:t>.</w:t>
      </w:r>
    </w:p>
    <w:p w14:paraId="39B3CA8B" w14:textId="41BF6AF4" w:rsidR="00717EDE" w:rsidRDefault="00A916E9" w:rsidP="009450EA">
      <w:pPr>
        <w:shd w:val="clear" w:color="auto" w:fill="FFFFFF"/>
        <w:jc w:val="center"/>
        <w:rPr>
          <w:rFonts w:eastAsia="Times New Roman" w:cs="Times New Roman"/>
          <w:szCs w:val="24"/>
          <w:lang w:val="en-PK" w:eastAsia="en-PK"/>
        </w:rPr>
      </w:pPr>
      <w:r>
        <w:rPr>
          <w:rFonts w:eastAsia="Times New Roman" w:cs="Times New Roman"/>
          <w:szCs w:val="24"/>
          <w:vertAlign w:val="superscript"/>
          <w:lang w:eastAsia="en-PK"/>
        </w:rPr>
        <w:t xml:space="preserve">4 </w:t>
      </w:r>
      <w:r w:rsidR="009450EA" w:rsidRPr="009450EA">
        <w:rPr>
          <w:rFonts w:eastAsia="Times New Roman" w:cs="Times New Roman"/>
          <w:szCs w:val="24"/>
          <w:lang w:eastAsia="en-PK"/>
        </w:rPr>
        <w:t>Assistant Professor</w:t>
      </w:r>
      <w:r w:rsidR="009450EA">
        <w:rPr>
          <w:rFonts w:eastAsia="Times New Roman" w:cs="Times New Roman"/>
          <w:szCs w:val="24"/>
          <w:lang w:eastAsia="en-PK"/>
        </w:rPr>
        <w:t xml:space="preserve">, </w:t>
      </w:r>
      <w:r w:rsidR="009450EA" w:rsidRPr="009450EA">
        <w:rPr>
          <w:rFonts w:eastAsia="Times New Roman" w:cs="Times New Roman"/>
          <w:szCs w:val="24"/>
          <w:lang w:eastAsia="en-PK"/>
        </w:rPr>
        <w:t>COMSATS University Islamabad (Lahore Campus, Pakistan)</w:t>
      </w:r>
      <w:r w:rsidR="009450EA">
        <w:rPr>
          <w:rFonts w:eastAsia="Times New Roman" w:cs="Times New Roman"/>
          <w:szCs w:val="24"/>
          <w:lang w:eastAsia="en-PK"/>
        </w:rPr>
        <w:t xml:space="preserve">, </w:t>
      </w:r>
      <w:r w:rsidR="00717EDE" w:rsidRPr="00CB199E">
        <w:rPr>
          <w:rFonts w:eastAsia="Times New Roman" w:cs="Times New Roman"/>
          <w:szCs w:val="24"/>
          <w:lang w:val="en-PK" w:eastAsia="en-PK"/>
        </w:rPr>
        <w:t>Lahore,</w:t>
      </w:r>
      <w:r>
        <w:rPr>
          <w:rFonts w:eastAsia="Times New Roman" w:cs="Times New Roman"/>
          <w:szCs w:val="24"/>
          <w:lang w:val="en-GB" w:eastAsia="en-PK"/>
        </w:rPr>
        <w:t xml:space="preserve"> Punjab,</w:t>
      </w:r>
      <w:r w:rsidR="00717EDE" w:rsidRPr="00CB199E">
        <w:rPr>
          <w:rFonts w:eastAsia="Times New Roman" w:cs="Times New Roman"/>
          <w:szCs w:val="24"/>
          <w:lang w:val="en-PK" w:eastAsia="en-PK"/>
        </w:rPr>
        <w:t xml:space="preserve"> Pakistan.</w:t>
      </w:r>
    </w:p>
    <w:p w14:paraId="6776E85B" w14:textId="707BBE59" w:rsidR="009450EA" w:rsidRPr="00A916E9" w:rsidRDefault="009450EA" w:rsidP="009450EA">
      <w:pPr>
        <w:shd w:val="clear" w:color="auto" w:fill="FFFFFF"/>
        <w:jc w:val="center"/>
        <w:rPr>
          <w:rFonts w:eastAsia="Times New Roman" w:cs="Times New Roman"/>
          <w:szCs w:val="24"/>
          <w:lang w:eastAsia="en-PK"/>
        </w:rPr>
      </w:pPr>
      <w:r>
        <w:rPr>
          <w:rFonts w:eastAsia="Times New Roman" w:cs="Times New Roman"/>
          <w:szCs w:val="24"/>
          <w:vertAlign w:val="superscript"/>
          <w:lang w:eastAsia="en-PK"/>
        </w:rPr>
        <w:t xml:space="preserve">5 </w:t>
      </w:r>
      <w:r w:rsidRPr="009450EA">
        <w:rPr>
          <w:rFonts w:eastAsia="Times New Roman" w:cs="Times New Roman"/>
          <w:szCs w:val="24"/>
          <w:lang w:eastAsia="en-PK"/>
        </w:rPr>
        <w:t>Professor</w:t>
      </w:r>
      <w:r>
        <w:rPr>
          <w:rFonts w:eastAsia="Times New Roman" w:cs="Times New Roman"/>
          <w:szCs w:val="24"/>
          <w:lang w:eastAsia="en-PK"/>
        </w:rPr>
        <w:t>,</w:t>
      </w:r>
      <w:r w:rsidRPr="009450EA">
        <w:rPr>
          <w:rFonts w:eastAsia="Times New Roman" w:cs="Times New Roman"/>
          <w:szCs w:val="24"/>
          <w:lang w:eastAsia="en-PK"/>
        </w:rPr>
        <w:t xml:space="preserve"> Afro-Asian Institute, Lahore,</w:t>
      </w:r>
      <w:r>
        <w:rPr>
          <w:rFonts w:eastAsia="Times New Roman" w:cs="Times New Roman"/>
          <w:szCs w:val="24"/>
          <w:lang w:eastAsia="en-PK"/>
        </w:rPr>
        <w:t xml:space="preserve"> Punjab,</w:t>
      </w:r>
      <w:r w:rsidRPr="009450EA">
        <w:rPr>
          <w:rFonts w:eastAsia="Times New Roman" w:cs="Times New Roman"/>
          <w:szCs w:val="24"/>
          <w:lang w:eastAsia="en-PK"/>
        </w:rPr>
        <w:t xml:space="preserve"> Pakistan</w:t>
      </w:r>
    </w:p>
    <w:p w14:paraId="3CED754A" w14:textId="07B2DB00" w:rsidR="00B504E5" w:rsidRPr="00CB33C7" w:rsidRDefault="00CB33C7" w:rsidP="00CB33C7">
      <w:pPr>
        <w:shd w:val="clear" w:color="auto" w:fill="FFFFFF"/>
        <w:suppressAutoHyphens w:val="0"/>
        <w:jc w:val="center"/>
        <w:rPr>
          <w:rFonts w:ascii="Arial" w:hAnsi="Arial"/>
          <w:color w:val="222222"/>
        </w:rPr>
        <w:sectPr w:rsidR="00B504E5" w:rsidRPr="00CB33C7" w:rsidSect="007D17A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217"/>
          <w:cols w:space="720"/>
        </w:sectPr>
      </w:pPr>
      <w:r w:rsidRPr="00E229D1">
        <w:rPr>
          <w:rFonts w:cs="Times New Roman"/>
          <w:b/>
          <w:bCs/>
          <w:szCs w:val="24"/>
        </w:rPr>
        <w:t>Corresponding author</w:t>
      </w:r>
      <w:r w:rsidRPr="00E229D1">
        <w:rPr>
          <w:rFonts w:cs="Times New Roman"/>
          <w:b/>
          <w:bCs/>
          <w:color w:val="000000" w:themeColor="text1"/>
          <w:szCs w:val="24"/>
        </w:rPr>
        <w:t>:</w:t>
      </w:r>
      <w:r w:rsidR="003E55FE" w:rsidRPr="00B504E5">
        <w:rPr>
          <w:rStyle w:val="Hyperlink"/>
          <w:rFonts w:cs="Times New Roman"/>
          <w:bCs/>
          <w:color w:val="0563C1" w:themeColor="hyperlink"/>
          <w:szCs w:val="24"/>
        </w:rPr>
        <w:t xml:space="preserve"> </w:t>
      </w:r>
      <w:hyperlink r:id="rId14" w:tgtFrame="_blank" w:history="1">
        <w:r w:rsidR="003E55FE" w:rsidRPr="00B504E5">
          <w:rPr>
            <w:rStyle w:val="Hyperlink"/>
            <w:rFonts w:cs="Times New Roman"/>
            <w:bCs/>
            <w:color w:val="0563C1" w:themeColor="hyperlink"/>
            <w:szCs w:val="24"/>
          </w:rPr>
          <w:t>fahmeed@gmail.com</w:t>
        </w:r>
      </w:hyperlink>
      <w:r w:rsidR="008D31F8">
        <w:rPr>
          <w:b/>
          <w:bCs/>
        </w:rPr>
        <w:br/>
      </w:r>
    </w:p>
    <w:p w14:paraId="6E19E613" w14:textId="30D2750A" w:rsidR="00717EDE" w:rsidRPr="00CB33C7" w:rsidRDefault="00D97368" w:rsidP="0027144B">
      <w:pPr>
        <w:spacing w:line="276" w:lineRule="auto"/>
        <w:jc w:val="both"/>
        <w:rPr>
          <w:rFonts w:cs="Times New Roman"/>
          <w:i/>
          <w:iCs/>
          <w:color w:val="auto"/>
          <w:sz w:val="20"/>
          <w:szCs w:val="20"/>
        </w:rPr>
      </w:pPr>
      <w:r w:rsidRPr="00B504E5">
        <w:rPr>
          <w:rFonts w:cs="Times New Roman"/>
          <w:b/>
          <w:bCs/>
          <w:i/>
          <w:iCs/>
          <w:color w:val="auto"/>
          <w:sz w:val="20"/>
          <w:szCs w:val="20"/>
        </w:rPr>
        <w:t>Keywords</w:t>
      </w:r>
      <w:r w:rsidR="00617CEF" w:rsidRPr="00B504E5">
        <w:rPr>
          <w:rFonts w:cs="Times New Roman"/>
          <w:b/>
          <w:bCs/>
          <w:i/>
          <w:iCs/>
          <w:color w:val="auto"/>
          <w:sz w:val="20"/>
          <w:szCs w:val="20"/>
        </w:rPr>
        <w:t>:</w:t>
      </w:r>
      <w:r w:rsidR="00617CEF" w:rsidRPr="001F39A8">
        <w:rPr>
          <w:rFonts w:cs="Times New Roman"/>
          <w:b/>
          <w:bCs/>
          <w:szCs w:val="24"/>
        </w:rPr>
        <w:t xml:space="preserve"> </w:t>
      </w:r>
      <w:r w:rsidR="00617CEF" w:rsidRPr="00CB33C7">
        <w:rPr>
          <w:rFonts w:cs="Times New Roman"/>
          <w:i/>
          <w:iCs/>
          <w:color w:val="auto"/>
          <w:sz w:val="20"/>
          <w:szCs w:val="20"/>
        </w:rPr>
        <w:t xml:space="preserve">Entrepreneurial Intentions; Personal Characteristics; Psycho-Sociological Factors; Perceived Behavioral Control. </w:t>
      </w:r>
      <w:bookmarkStart w:id="4" w:name="_Hlk100035647"/>
    </w:p>
    <w:p w14:paraId="72FD2ED3" w14:textId="120B0BF0" w:rsidR="008235C5" w:rsidRPr="00DC7F1B" w:rsidRDefault="00B504E5" w:rsidP="00E229F9">
      <w:pPr>
        <w:jc w:val="both"/>
        <w:rPr>
          <w:rFonts w:cs="Times New Roman"/>
          <w:i/>
          <w:iCs/>
          <w:sz w:val="20"/>
          <w:szCs w:val="20"/>
        </w:rPr>
      </w:pPr>
      <w:r w:rsidRPr="00B504E5">
        <w:rPr>
          <w:rFonts w:cs="Times New Roman"/>
          <w:b/>
          <w:bCs/>
          <w:i/>
          <w:iCs/>
          <w:color w:val="auto"/>
          <w:sz w:val="20"/>
          <w:szCs w:val="20"/>
        </w:rPr>
        <w:t>Article History</w:t>
      </w:r>
      <w:bookmarkEnd w:id="4"/>
      <w:r w:rsidR="008235C5" w:rsidRPr="00DC7F1B">
        <w:rPr>
          <w:rFonts w:cs="Times New Roman"/>
          <w:i/>
          <w:iCs/>
          <w:sz w:val="20"/>
          <w:szCs w:val="20"/>
        </w:rPr>
        <w:br/>
        <w:t>Date of Submission:</w:t>
      </w:r>
      <w:r w:rsidR="00E229F9">
        <w:rPr>
          <w:rFonts w:cs="Times New Roman"/>
          <w:i/>
          <w:iCs/>
          <w:sz w:val="20"/>
          <w:szCs w:val="20"/>
        </w:rPr>
        <w:t xml:space="preserve"> </w:t>
      </w:r>
      <w:r w:rsidR="00CB33C7">
        <w:rPr>
          <w:rFonts w:cs="Times New Roman"/>
          <w:i/>
          <w:iCs/>
          <w:sz w:val="20"/>
          <w:szCs w:val="20"/>
        </w:rPr>
        <w:t>28</w:t>
      </w:r>
      <w:r w:rsidR="008235C5" w:rsidRPr="00DC7F1B">
        <w:rPr>
          <w:rFonts w:cs="Times New Roman"/>
          <w:i/>
          <w:iCs/>
          <w:sz w:val="20"/>
          <w:szCs w:val="20"/>
        </w:rPr>
        <w:t>-1</w:t>
      </w:r>
      <w:r w:rsidR="00CB33C7">
        <w:rPr>
          <w:rFonts w:cs="Times New Roman"/>
          <w:i/>
          <w:iCs/>
          <w:sz w:val="20"/>
          <w:szCs w:val="20"/>
        </w:rPr>
        <w:t>1</w:t>
      </w:r>
      <w:r w:rsidR="008235C5" w:rsidRPr="00DC7F1B">
        <w:rPr>
          <w:rFonts w:cs="Times New Roman"/>
          <w:i/>
          <w:iCs/>
          <w:sz w:val="20"/>
          <w:szCs w:val="20"/>
        </w:rPr>
        <w:t>-202</w:t>
      </w:r>
      <w:r w:rsidR="00CB33C7">
        <w:rPr>
          <w:rFonts w:cs="Times New Roman"/>
          <w:i/>
          <w:iCs/>
          <w:sz w:val="20"/>
          <w:szCs w:val="20"/>
        </w:rPr>
        <w:t>2</w:t>
      </w:r>
      <w:r w:rsidR="008235C5" w:rsidRPr="00DC7F1B">
        <w:rPr>
          <w:rFonts w:cs="Times New Roman"/>
          <w:i/>
          <w:iCs/>
          <w:sz w:val="20"/>
          <w:szCs w:val="20"/>
        </w:rPr>
        <w:br/>
        <w:t>Date of Acceptance:</w:t>
      </w:r>
      <w:r w:rsidR="00CB33C7">
        <w:rPr>
          <w:rFonts w:cs="Times New Roman"/>
          <w:i/>
          <w:iCs/>
          <w:sz w:val="20"/>
          <w:szCs w:val="20"/>
        </w:rPr>
        <w:t>30</w:t>
      </w:r>
      <w:r w:rsidR="008235C5" w:rsidRPr="00DC7F1B">
        <w:rPr>
          <w:rFonts w:cs="Times New Roman"/>
          <w:i/>
          <w:iCs/>
          <w:sz w:val="20"/>
          <w:szCs w:val="20"/>
        </w:rPr>
        <w:t>-12-202</w:t>
      </w:r>
      <w:r w:rsidR="00CB33C7">
        <w:rPr>
          <w:rFonts w:cs="Times New Roman"/>
          <w:i/>
          <w:iCs/>
          <w:sz w:val="20"/>
          <w:szCs w:val="20"/>
        </w:rPr>
        <w:t>2</w:t>
      </w:r>
      <w:r w:rsidR="008235C5" w:rsidRPr="00DC7F1B">
        <w:rPr>
          <w:rFonts w:cs="Times New Roman"/>
          <w:i/>
          <w:iCs/>
          <w:sz w:val="20"/>
          <w:szCs w:val="20"/>
        </w:rPr>
        <w:br/>
        <w:t>Date of Publication:31-12-202</w:t>
      </w:r>
      <w:r w:rsidR="00CB33C7">
        <w:rPr>
          <w:rFonts w:cs="Times New Roman"/>
          <w:i/>
          <w:iCs/>
          <w:sz w:val="20"/>
          <w:szCs w:val="20"/>
        </w:rPr>
        <w:t>2</w:t>
      </w:r>
    </w:p>
    <w:p w14:paraId="75FA4BC9" w14:textId="1B0EC5F9" w:rsidR="008235C5" w:rsidRPr="00CA7125" w:rsidRDefault="008235C5" w:rsidP="008235C5">
      <w:pPr>
        <w:jc w:val="both"/>
        <w:rPr>
          <w:rFonts w:cs="Times New Roman"/>
          <w:bCs/>
          <w:sz w:val="20"/>
          <w:szCs w:val="20"/>
        </w:rPr>
      </w:pPr>
      <w:r w:rsidRPr="00DC7F1B">
        <w:rPr>
          <w:rFonts w:cs="Times New Roman"/>
          <w:b/>
          <w:bCs/>
          <w:i/>
          <w:iCs/>
          <w:sz w:val="20"/>
          <w:szCs w:val="20"/>
        </w:rPr>
        <w:t>How to cite?</w:t>
      </w:r>
      <w:r w:rsidRPr="00DC7F1B">
        <w:rPr>
          <w:rFonts w:cs="Times New Roman"/>
          <w:i/>
          <w:iCs/>
          <w:sz w:val="20"/>
          <w:szCs w:val="20"/>
        </w:rPr>
        <w:br/>
      </w:r>
      <w:r w:rsidR="00CB33C7" w:rsidRPr="00CA7125">
        <w:rPr>
          <w:rFonts w:cs="Times New Roman"/>
          <w:bCs/>
          <w:color w:val="auto"/>
          <w:sz w:val="20"/>
          <w:szCs w:val="20"/>
        </w:rPr>
        <w:t>Idrees</w:t>
      </w:r>
      <w:r w:rsidRPr="00CA7125">
        <w:rPr>
          <w:rFonts w:cs="Times New Roman"/>
          <w:bCs/>
          <w:sz w:val="20"/>
          <w:szCs w:val="20"/>
          <w:vertAlign w:val="superscript"/>
        </w:rPr>
        <w:t xml:space="preserve"> </w:t>
      </w:r>
      <w:r w:rsidRPr="00CA7125">
        <w:rPr>
          <w:rFonts w:cs="Times New Roman"/>
          <w:bCs/>
          <w:sz w:val="20"/>
          <w:szCs w:val="20"/>
        </w:rPr>
        <w:t xml:space="preserve">F., </w:t>
      </w:r>
      <w:r w:rsidR="00CB33C7" w:rsidRPr="00CA7125">
        <w:rPr>
          <w:rFonts w:cs="Times New Roman"/>
          <w:bCs/>
          <w:color w:val="auto"/>
          <w:sz w:val="20"/>
          <w:szCs w:val="20"/>
        </w:rPr>
        <w:t>Hassan</w:t>
      </w:r>
      <w:r w:rsidRPr="00CA7125">
        <w:rPr>
          <w:rFonts w:eastAsia="Times New Roman" w:cs="Times New Roman"/>
          <w:bCs/>
          <w:sz w:val="20"/>
          <w:szCs w:val="20"/>
          <w:lang w:val="en-GB" w:eastAsia="en-PK"/>
        </w:rPr>
        <w:t xml:space="preserve"> </w:t>
      </w:r>
      <w:r w:rsidR="00CB33C7" w:rsidRPr="00CA7125">
        <w:rPr>
          <w:rFonts w:eastAsia="Times New Roman" w:cs="Times New Roman"/>
          <w:bCs/>
          <w:sz w:val="20"/>
          <w:szCs w:val="20"/>
          <w:lang w:val="en-GB" w:eastAsia="en-PK"/>
        </w:rPr>
        <w:t>H</w:t>
      </w:r>
      <w:r w:rsidRPr="00CA7125">
        <w:rPr>
          <w:rFonts w:eastAsia="Times New Roman" w:cs="Times New Roman"/>
          <w:bCs/>
          <w:sz w:val="20"/>
          <w:szCs w:val="20"/>
          <w:lang w:val="en-GB" w:eastAsia="en-PK"/>
        </w:rPr>
        <w:t>.</w:t>
      </w:r>
      <w:r w:rsidRPr="00CA7125">
        <w:rPr>
          <w:rStyle w:val="label"/>
          <w:rFonts w:cs="Times New Roman"/>
          <w:bCs/>
          <w:sz w:val="20"/>
          <w:szCs w:val="20"/>
          <w:shd w:val="clear" w:color="auto" w:fill="FFFFFF"/>
        </w:rPr>
        <w:t>,</w:t>
      </w:r>
      <w:r w:rsidR="00CB33C7" w:rsidRPr="00CA7125">
        <w:rPr>
          <w:rStyle w:val="label"/>
          <w:rFonts w:cs="Times New Roman"/>
          <w:bCs/>
          <w:sz w:val="20"/>
          <w:szCs w:val="20"/>
          <w:shd w:val="clear" w:color="auto" w:fill="FFFFFF"/>
        </w:rPr>
        <w:t xml:space="preserve"> </w:t>
      </w:r>
      <w:r w:rsidR="00CB33C7" w:rsidRPr="00CA7125">
        <w:rPr>
          <w:rFonts w:cs="Times New Roman"/>
          <w:bCs/>
          <w:color w:val="auto"/>
          <w:sz w:val="20"/>
          <w:szCs w:val="20"/>
        </w:rPr>
        <w:t>Syed</w:t>
      </w:r>
      <w:r w:rsidR="00CB33C7" w:rsidRPr="00CA7125">
        <w:rPr>
          <w:rFonts w:eastAsia="Times New Roman" w:cs="Times New Roman"/>
          <w:bCs/>
          <w:sz w:val="20"/>
          <w:szCs w:val="20"/>
          <w:lang w:val="en-GB" w:eastAsia="en-PK"/>
        </w:rPr>
        <w:t xml:space="preserve"> T.</w:t>
      </w:r>
      <w:r w:rsidR="00CB33C7" w:rsidRPr="00CA7125">
        <w:rPr>
          <w:rStyle w:val="label"/>
          <w:rFonts w:cs="Times New Roman"/>
          <w:bCs/>
          <w:sz w:val="20"/>
          <w:szCs w:val="20"/>
          <w:shd w:val="clear" w:color="auto" w:fill="FFFFFF"/>
        </w:rPr>
        <w:t>,</w:t>
      </w:r>
      <w:r w:rsidR="00CB33C7" w:rsidRPr="00CA7125">
        <w:rPr>
          <w:rFonts w:cs="Times New Roman"/>
          <w:bCs/>
          <w:color w:val="auto"/>
          <w:sz w:val="20"/>
          <w:szCs w:val="20"/>
        </w:rPr>
        <w:t xml:space="preserve"> Ahmad</w:t>
      </w:r>
      <w:r w:rsidR="00CB33C7" w:rsidRPr="00CA7125">
        <w:rPr>
          <w:rFonts w:eastAsia="Times New Roman" w:cs="Times New Roman"/>
          <w:bCs/>
          <w:sz w:val="20"/>
          <w:szCs w:val="20"/>
          <w:lang w:val="en-GB" w:eastAsia="en-PK"/>
        </w:rPr>
        <w:t xml:space="preserve"> </w:t>
      </w:r>
      <w:r w:rsidR="00165019">
        <w:rPr>
          <w:rFonts w:eastAsia="Times New Roman" w:cs="Times New Roman"/>
          <w:bCs/>
          <w:sz w:val="20"/>
          <w:szCs w:val="20"/>
          <w:lang w:val="en-GB" w:eastAsia="en-PK"/>
        </w:rPr>
        <w:t xml:space="preserve">N., </w:t>
      </w:r>
      <w:r w:rsidR="00CB33C7" w:rsidRPr="00CA7125">
        <w:rPr>
          <w:rFonts w:eastAsia="Times New Roman" w:cs="Times New Roman"/>
          <w:bCs/>
          <w:sz w:val="20"/>
          <w:szCs w:val="20"/>
          <w:lang w:val="en-GB" w:eastAsia="en-PK"/>
        </w:rPr>
        <w:t>A.</w:t>
      </w:r>
      <w:r w:rsidR="00CB33C7" w:rsidRPr="00CA7125">
        <w:rPr>
          <w:rStyle w:val="label"/>
          <w:rFonts w:cs="Times New Roman"/>
          <w:bCs/>
          <w:sz w:val="20"/>
          <w:szCs w:val="20"/>
          <w:shd w:val="clear" w:color="auto" w:fill="FFFFFF"/>
        </w:rPr>
        <w:t>,</w:t>
      </w:r>
      <w:r w:rsidR="00CB33C7" w:rsidRPr="00CA7125">
        <w:rPr>
          <w:rFonts w:cs="Times New Roman"/>
          <w:bCs/>
          <w:color w:val="auto"/>
          <w:sz w:val="20"/>
          <w:szCs w:val="20"/>
        </w:rPr>
        <w:t xml:space="preserve"> Khan</w:t>
      </w:r>
      <w:r w:rsidR="00CB33C7" w:rsidRPr="00CA7125">
        <w:rPr>
          <w:rFonts w:eastAsia="Times New Roman" w:cs="Times New Roman"/>
          <w:bCs/>
          <w:sz w:val="20"/>
          <w:szCs w:val="20"/>
          <w:lang w:val="en-GB" w:eastAsia="en-PK"/>
        </w:rPr>
        <w:t xml:space="preserve"> </w:t>
      </w:r>
      <w:r w:rsidR="00CB33C7" w:rsidRPr="00CA7125">
        <w:rPr>
          <w:rFonts w:cs="Times New Roman"/>
          <w:bCs/>
          <w:color w:val="auto"/>
          <w:sz w:val="20"/>
          <w:szCs w:val="20"/>
        </w:rPr>
        <w:t>M., M</w:t>
      </w:r>
      <w:r w:rsidR="00CB33C7" w:rsidRPr="00CA7125">
        <w:rPr>
          <w:rFonts w:eastAsia="Times New Roman" w:cs="Times New Roman"/>
          <w:bCs/>
          <w:sz w:val="20"/>
          <w:szCs w:val="20"/>
          <w:lang w:val="en-GB" w:eastAsia="en-PK"/>
        </w:rPr>
        <w:t>.</w:t>
      </w:r>
      <w:r w:rsidR="00CB33C7" w:rsidRPr="00CA7125">
        <w:rPr>
          <w:rStyle w:val="label"/>
          <w:rFonts w:cs="Times New Roman"/>
          <w:bCs/>
          <w:sz w:val="20"/>
          <w:szCs w:val="20"/>
          <w:shd w:val="clear" w:color="auto" w:fill="FFFFFF"/>
        </w:rPr>
        <w:t>,</w:t>
      </w:r>
      <w:r w:rsidRPr="00CA7125">
        <w:rPr>
          <w:rFonts w:cs="Times New Roman"/>
          <w:bCs/>
          <w:sz w:val="20"/>
          <w:szCs w:val="20"/>
        </w:rPr>
        <w:t xml:space="preserve"> (202</w:t>
      </w:r>
      <w:r w:rsidR="00CB33C7" w:rsidRPr="00CA7125">
        <w:rPr>
          <w:rFonts w:cs="Times New Roman"/>
          <w:bCs/>
          <w:sz w:val="20"/>
          <w:szCs w:val="20"/>
        </w:rPr>
        <w:t>2</w:t>
      </w:r>
      <w:r w:rsidRPr="00CA7125">
        <w:rPr>
          <w:rFonts w:cs="Times New Roman"/>
          <w:bCs/>
          <w:sz w:val="20"/>
          <w:szCs w:val="20"/>
        </w:rPr>
        <w:t xml:space="preserve">). </w:t>
      </w:r>
      <w:r w:rsidR="00CA7125" w:rsidRPr="00CA7125">
        <w:rPr>
          <w:rFonts w:cs="Times New Roman"/>
          <w:bCs/>
          <w:color w:val="auto"/>
          <w:sz w:val="20"/>
          <w:szCs w:val="20"/>
        </w:rPr>
        <w:t>Perceived Behavioral Control Mediates the Relationship between Personal Characteristics and Psycho-Sociological Factors, and Entrepreneurial Intentions</w:t>
      </w:r>
      <w:r w:rsidRPr="00CA7125">
        <w:rPr>
          <w:rFonts w:cs="Times New Roman"/>
          <w:bCs/>
          <w:sz w:val="20"/>
          <w:szCs w:val="20"/>
        </w:rPr>
        <w:t xml:space="preserve"> </w:t>
      </w:r>
      <w:r w:rsidRPr="00CA7125">
        <w:rPr>
          <w:rFonts w:cs="Times New Roman"/>
          <w:bCs/>
          <w:i/>
          <w:iCs/>
          <w:sz w:val="20"/>
          <w:szCs w:val="20"/>
        </w:rPr>
        <w:t xml:space="preserve">Research Journal for Societal Issues. </w:t>
      </w:r>
      <w:r w:rsidR="00CA7125">
        <w:rPr>
          <w:rFonts w:cs="Times New Roman"/>
          <w:bCs/>
          <w:sz w:val="20"/>
          <w:szCs w:val="20"/>
        </w:rPr>
        <w:t>4</w:t>
      </w:r>
      <w:r w:rsidRPr="00CA7125">
        <w:rPr>
          <w:rFonts w:cs="Times New Roman"/>
          <w:bCs/>
          <w:sz w:val="20"/>
          <w:szCs w:val="20"/>
        </w:rPr>
        <w:t>(1), 2</w:t>
      </w:r>
      <w:r w:rsidR="00CA7125">
        <w:rPr>
          <w:rFonts w:cs="Times New Roman"/>
          <w:bCs/>
          <w:sz w:val="20"/>
          <w:szCs w:val="20"/>
        </w:rPr>
        <w:t>17</w:t>
      </w:r>
      <w:r w:rsidRPr="00CA7125">
        <w:rPr>
          <w:rFonts w:cs="Times New Roman"/>
          <w:bCs/>
          <w:sz w:val="20"/>
          <w:szCs w:val="20"/>
        </w:rPr>
        <w:t>-</w:t>
      </w:r>
      <w:r w:rsidR="007D17AF">
        <w:rPr>
          <w:rFonts w:cs="Times New Roman"/>
          <w:bCs/>
          <w:sz w:val="20"/>
          <w:szCs w:val="20"/>
        </w:rPr>
        <w:t>232</w:t>
      </w:r>
      <w:r w:rsidRPr="00CA7125">
        <w:rPr>
          <w:rFonts w:cs="Times New Roman"/>
          <w:bCs/>
          <w:sz w:val="20"/>
          <w:szCs w:val="20"/>
        </w:rPr>
        <w:t>.</w:t>
      </w:r>
    </w:p>
    <w:p w14:paraId="12E0675E" w14:textId="1B00DB00" w:rsidR="00CA7125" w:rsidRPr="00CA7125" w:rsidRDefault="00CA7125" w:rsidP="008235C5">
      <w:pPr>
        <w:jc w:val="both"/>
        <w:rPr>
          <w:rFonts w:cs="Times New Roman"/>
          <w:b/>
          <w:bCs/>
          <w:i/>
          <w:iCs/>
          <w:sz w:val="20"/>
          <w:szCs w:val="20"/>
        </w:rPr>
      </w:pPr>
      <w:r w:rsidRPr="00CA7125">
        <w:rPr>
          <w:rFonts w:cs="Times New Roman"/>
          <w:b/>
          <w:bCs/>
          <w:sz w:val="20"/>
          <w:szCs w:val="20"/>
        </w:rPr>
        <w:t>DOI No:</w:t>
      </w:r>
      <w:r w:rsidR="00165019" w:rsidRPr="00165019">
        <w:t xml:space="preserve"> </w:t>
      </w:r>
      <w:r w:rsidR="00165019" w:rsidRPr="00165019">
        <w:rPr>
          <w:rFonts w:cs="Times New Roman"/>
          <w:sz w:val="20"/>
          <w:szCs w:val="20"/>
        </w:rPr>
        <w:t>10.56976/rjsi.v4i1.50</w:t>
      </w:r>
    </w:p>
    <w:p w14:paraId="2C519E15" w14:textId="77777777" w:rsidR="00CA7125" w:rsidRPr="00FF2150" w:rsidRDefault="00CA7125" w:rsidP="008235C5">
      <w:pPr>
        <w:jc w:val="lowKashida"/>
        <w:rPr>
          <w:rStyle w:val="Emphasis"/>
          <w:rFonts w:cs="Times New Roman"/>
          <w:color w:val="auto"/>
          <w:sz w:val="20"/>
          <w:szCs w:val="20"/>
          <w:highlight w:val="lightGray"/>
        </w:rPr>
      </w:pPr>
    </w:p>
    <w:p w14:paraId="3A9E36A7" w14:textId="77777777" w:rsidR="00CA7125" w:rsidRPr="00FF2150" w:rsidRDefault="00CA7125" w:rsidP="008235C5">
      <w:pPr>
        <w:jc w:val="lowKashida"/>
        <w:rPr>
          <w:rStyle w:val="Emphasis"/>
          <w:rFonts w:cs="Times New Roman"/>
          <w:color w:val="auto"/>
          <w:sz w:val="20"/>
          <w:szCs w:val="20"/>
          <w:highlight w:val="lightGray"/>
        </w:rPr>
      </w:pPr>
    </w:p>
    <w:p w14:paraId="34365E8A" w14:textId="77777777" w:rsidR="00CA7125" w:rsidRPr="00FF2150" w:rsidRDefault="00CA7125" w:rsidP="008235C5">
      <w:pPr>
        <w:jc w:val="lowKashida"/>
        <w:rPr>
          <w:rStyle w:val="Emphasis"/>
          <w:rFonts w:cs="Times New Roman"/>
          <w:color w:val="auto"/>
          <w:sz w:val="20"/>
          <w:szCs w:val="20"/>
          <w:highlight w:val="lightGray"/>
        </w:rPr>
      </w:pPr>
    </w:p>
    <w:p w14:paraId="3E0E1715" w14:textId="77777777" w:rsidR="00E229F9" w:rsidRPr="00FF2150" w:rsidRDefault="00E229F9" w:rsidP="008235C5">
      <w:pPr>
        <w:jc w:val="lowKashida"/>
        <w:rPr>
          <w:rStyle w:val="Emphasis"/>
          <w:rFonts w:cs="Times New Roman"/>
          <w:color w:val="auto"/>
          <w:sz w:val="20"/>
          <w:szCs w:val="20"/>
          <w:highlight w:val="lightGray"/>
        </w:rPr>
      </w:pPr>
    </w:p>
    <w:p w14:paraId="2B86AF73" w14:textId="4CD5B859" w:rsidR="001F7AAE" w:rsidRPr="001F39A8" w:rsidRDefault="00FA1E73" w:rsidP="008235C5">
      <w:pPr>
        <w:jc w:val="lowKashida"/>
      </w:pPr>
      <w:r w:rsidRPr="00FF2150">
        <w:rPr>
          <w:rStyle w:val="Emphasis"/>
          <w:rFonts w:cs="Times New Roman"/>
          <w:color w:val="auto"/>
          <w:sz w:val="20"/>
          <w:szCs w:val="20"/>
          <w:highlight w:val="lightGray"/>
        </w:rPr>
        <w:t>The e</w:t>
      </w:r>
      <w:r w:rsidR="009677D8" w:rsidRPr="00FF2150">
        <w:rPr>
          <w:rStyle w:val="Emphasis"/>
          <w:rFonts w:cs="Times New Roman"/>
          <w:color w:val="auto"/>
          <w:sz w:val="20"/>
          <w:szCs w:val="20"/>
          <w:highlight w:val="lightGray"/>
        </w:rPr>
        <w:t>ntrepreneurial intention</w:t>
      </w:r>
      <w:r w:rsidR="003B3374" w:rsidRPr="00FF2150">
        <w:rPr>
          <w:rStyle w:val="Emphasis"/>
          <w:rFonts w:cs="Times New Roman"/>
          <w:color w:val="auto"/>
          <w:sz w:val="20"/>
          <w:szCs w:val="20"/>
          <w:highlight w:val="lightGray"/>
        </w:rPr>
        <w:t xml:space="preserve"> </w:t>
      </w:r>
      <w:r w:rsidR="009677D8" w:rsidRPr="00FF2150">
        <w:rPr>
          <w:rStyle w:val="Emphasis"/>
          <w:rFonts w:cs="Times New Roman"/>
          <w:color w:val="auto"/>
          <w:sz w:val="20"/>
          <w:szCs w:val="20"/>
          <w:highlight w:val="lightGray"/>
        </w:rPr>
        <w:t xml:space="preserve">with its antecedents is an active area of research. Perceived </w:t>
      </w:r>
      <w:r w:rsidR="003B3374" w:rsidRPr="00FF2150">
        <w:rPr>
          <w:rStyle w:val="Emphasis"/>
          <w:rFonts w:cs="Times New Roman"/>
          <w:color w:val="auto"/>
          <w:sz w:val="20"/>
          <w:szCs w:val="20"/>
          <w:highlight w:val="lightGray"/>
        </w:rPr>
        <w:t>b</w:t>
      </w:r>
      <w:r w:rsidR="009677D8" w:rsidRPr="00FF2150">
        <w:rPr>
          <w:rStyle w:val="Emphasis"/>
          <w:rFonts w:cs="Times New Roman"/>
          <w:color w:val="auto"/>
          <w:sz w:val="20"/>
          <w:szCs w:val="20"/>
          <w:highlight w:val="lightGray"/>
        </w:rPr>
        <w:t xml:space="preserve">ehavioral </w:t>
      </w:r>
      <w:r w:rsidR="003B3374" w:rsidRPr="00FF2150">
        <w:rPr>
          <w:rStyle w:val="Emphasis"/>
          <w:rFonts w:cs="Times New Roman"/>
          <w:color w:val="auto"/>
          <w:sz w:val="20"/>
          <w:szCs w:val="20"/>
          <w:highlight w:val="lightGray"/>
        </w:rPr>
        <w:t>c</w:t>
      </w:r>
      <w:r w:rsidR="009677D8" w:rsidRPr="00FF2150">
        <w:rPr>
          <w:rStyle w:val="Emphasis"/>
          <w:rFonts w:cs="Times New Roman"/>
          <w:color w:val="auto"/>
          <w:sz w:val="20"/>
          <w:szCs w:val="20"/>
          <w:highlight w:val="lightGray"/>
        </w:rPr>
        <w:t>ontrol</w:t>
      </w:r>
      <w:r w:rsidR="00B85C41" w:rsidRPr="00FF2150">
        <w:rPr>
          <w:rStyle w:val="Emphasis"/>
          <w:rFonts w:cs="Times New Roman"/>
          <w:color w:val="auto"/>
          <w:sz w:val="20"/>
          <w:szCs w:val="20"/>
          <w:highlight w:val="lightGray"/>
        </w:rPr>
        <w:t xml:space="preserve"> </w:t>
      </w:r>
      <w:r w:rsidR="009677D8" w:rsidRPr="00FF2150">
        <w:rPr>
          <w:rStyle w:val="Emphasis"/>
          <w:rFonts w:cs="Times New Roman"/>
          <w:color w:val="auto"/>
          <w:sz w:val="20"/>
          <w:szCs w:val="20"/>
          <w:highlight w:val="lightGray"/>
        </w:rPr>
        <w:t xml:space="preserve">as an antecedent of </w:t>
      </w:r>
      <w:r w:rsidR="00B85C41" w:rsidRPr="00FF2150">
        <w:rPr>
          <w:rStyle w:val="Emphasis"/>
          <w:rFonts w:cs="Times New Roman"/>
          <w:color w:val="auto"/>
          <w:sz w:val="20"/>
          <w:szCs w:val="20"/>
          <w:highlight w:val="lightGray"/>
        </w:rPr>
        <w:t>entrepreneurial intention</w:t>
      </w:r>
      <w:r w:rsidR="009677D8" w:rsidRPr="00FF2150">
        <w:rPr>
          <w:rStyle w:val="Emphasis"/>
          <w:rFonts w:cs="Times New Roman"/>
          <w:color w:val="auto"/>
          <w:sz w:val="20"/>
          <w:szCs w:val="20"/>
          <w:highlight w:val="lightGray"/>
        </w:rPr>
        <w:t xml:space="preserve"> and a mediator between the relationship of </w:t>
      </w:r>
      <w:r w:rsidR="003B3374" w:rsidRPr="00FF2150">
        <w:rPr>
          <w:rStyle w:val="Emphasis"/>
          <w:rFonts w:cs="Times New Roman"/>
          <w:color w:val="auto"/>
          <w:sz w:val="20"/>
          <w:szCs w:val="20"/>
          <w:highlight w:val="lightGray"/>
        </w:rPr>
        <w:t>p</w:t>
      </w:r>
      <w:r w:rsidR="009677D8" w:rsidRPr="00FF2150">
        <w:rPr>
          <w:rStyle w:val="Emphasis"/>
          <w:rFonts w:cs="Times New Roman"/>
          <w:color w:val="auto"/>
          <w:sz w:val="20"/>
          <w:szCs w:val="20"/>
          <w:highlight w:val="lightGray"/>
        </w:rPr>
        <w:t xml:space="preserve">ersonal </w:t>
      </w:r>
      <w:r w:rsidR="003B3374" w:rsidRPr="00FF2150">
        <w:rPr>
          <w:rStyle w:val="Emphasis"/>
          <w:rFonts w:cs="Times New Roman"/>
          <w:color w:val="auto"/>
          <w:sz w:val="20"/>
          <w:szCs w:val="20"/>
          <w:highlight w:val="lightGray"/>
        </w:rPr>
        <w:t>c</w:t>
      </w:r>
      <w:r w:rsidR="009677D8" w:rsidRPr="00FF2150">
        <w:rPr>
          <w:rStyle w:val="Emphasis"/>
          <w:rFonts w:cs="Times New Roman"/>
          <w:color w:val="auto"/>
          <w:sz w:val="20"/>
          <w:szCs w:val="20"/>
          <w:highlight w:val="lightGray"/>
        </w:rPr>
        <w:t xml:space="preserve">haracteristics, </w:t>
      </w:r>
      <w:r w:rsidR="003B3374" w:rsidRPr="00FF2150">
        <w:rPr>
          <w:rStyle w:val="Emphasis"/>
          <w:rFonts w:cs="Times New Roman"/>
          <w:color w:val="auto"/>
          <w:sz w:val="20"/>
          <w:szCs w:val="20"/>
          <w:highlight w:val="lightGray"/>
        </w:rPr>
        <w:t>p</w:t>
      </w:r>
      <w:r w:rsidR="009677D8" w:rsidRPr="00FF2150">
        <w:rPr>
          <w:rStyle w:val="Emphasis"/>
          <w:rFonts w:cs="Times New Roman"/>
          <w:color w:val="auto"/>
          <w:sz w:val="20"/>
          <w:szCs w:val="20"/>
          <w:highlight w:val="lightGray"/>
        </w:rPr>
        <w:t>sycho-sociological factors</w:t>
      </w:r>
      <w:r w:rsidRPr="00FF2150">
        <w:rPr>
          <w:rStyle w:val="Emphasis"/>
          <w:rFonts w:cs="Times New Roman"/>
          <w:color w:val="auto"/>
          <w:sz w:val="20"/>
          <w:szCs w:val="20"/>
          <w:highlight w:val="lightGray"/>
        </w:rPr>
        <w:t>,</w:t>
      </w:r>
      <w:r w:rsidR="009677D8" w:rsidRPr="00FF2150">
        <w:rPr>
          <w:rStyle w:val="Emphasis"/>
          <w:rFonts w:cs="Times New Roman"/>
          <w:color w:val="auto"/>
          <w:sz w:val="20"/>
          <w:szCs w:val="20"/>
          <w:highlight w:val="lightGray"/>
        </w:rPr>
        <w:t xml:space="preserve"> and </w:t>
      </w:r>
      <w:r w:rsidR="00B85C41" w:rsidRPr="00FF2150">
        <w:rPr>
          <w:rStyle w:val="Emphasis"/>
          <w:rFonts w:cs="Times New Roman"/>
          <w:color w:val="auto"/>
          <w:sz w:val="20"/>
          <w:szCs w:val="20"/>
          <w:highlight w:val="lightGray"/>
        </w:rPr>
        <w:t>entrepreneurial intention</w:t>
      </w:r>
      <w:r w:rsidR="009677D8" w:rsidRPr="00FF2150">
        <w:rPr>
          <w:rStyle w:val="Emphasis"/>
          <w:rFonts w:cs="Times New Roman"/>
          <w:color w:val="auto"/>
          <w:sz w:val="20"/>
          <w:szCs w:val="20"/>
          <w:highlight w:val="lightGray"/>
        </w:rPr>
        <w:t>s is proposed in this study.</w:t>
      </w:r>
      <w:r w:rsidR="002F1FBB" w:rsidRPr="00FF2150">
        <w:rPr>
          <w:rStyle w:val="Emphasis"/>
          <w:rFonts w:cs="Times New Roman"/>
          <w:color w:val="auto"/>
          <w:sz w:val="20"/>
          <w:szCs w:val="20"/>
          <w:highlight w:val="lightGray"/>
        </w:rPr>
        <w:t xml:space="preserve"> </w:t>
      </w:r>
      <w:r w:rsidR="00C56E61" w:rsidRPr="00FF2150">
        <w:rPr>
          <w:rStyle w:val="Emphasis"/>
          <w:rFonts w:cs="Times New Roman"/>
          <w:color w:val="auto"/>
          <w:sz w:val="20"/>
          <w:szCs w:val="20"/>
          <w:highlight w:val="lightGray"/>
        </w:rPr>
        <w:t>This study is g</w:t>
      </w:r>
      <w:r w:rsidR="003F467C" w:rsidRPr="00FF2150">
        <w:rPr>
          <w:rStyle w:val="Emphasis"/>
          <w:rFonts w:cs="Times New Roman"/>
          <w:color w:val="auto"/>
          <w:sz w:val="20"/>
          <w:szCs w:val="20"/>
          <w:highlight w:val="lightGray"/>
        </w:rPr>
        <w:t xml:space="preserve">rounded in </w:t>
      </w:r>
      <w:r w:rsidRPr="00FF2150">
        <w:rPr>
          <w:rStyle w:val="Emphasis"/>
          <w:rFonts w:cs="Times New Roman"/>
          <w:color w:val="auto"/>
          <w:sz w:val="20"/>
          <w:szCs w:val="20"/>
          <w:highlight w:val="lightGray"/>
        </w:rPr>
        <w:t xml:space="preserve">the </w:t>
      </w:r>
      <w:r w:rsidR="00B85C41" w:rsidRPr="00FF2150">
        <w:rPr>
          <w:rStyle w:val="Emphasis"/>
          <w:color w:val="auto"/>
          <w:sz w:val="20"/>
          <w:szCs w:val="20"/>
          <w:highlight w:val="lightGray"/>
        </w:rPr>
        <w:t>t</w:t>
      </w:r>
      <w:r w:rsidR="009677D8" w:rsidRPr="00FF2150">
        <w:rPr>
          <w:rStyle w:val="Emphasis"/>
          <w:color w:val="auto"/>
          <w:sz w:val="20"/>
          <w:szCs w:val="20"/>
          <w:highlight w:val="lightGray"/>
        </w:rPr>
        <w:t xml:space="preserve">heory of </w:t>
      </w:r>
      <w:r w:rsidR="00B85C41" w:rsidRPr="00FF2150">
        <w:rPr>
          <w:rStyle w:val="Emphasis"/>
          <w:color w:val="auto"/>
          <w:sz w:val="20"/>
          <w:szCs w:val="20"/>
          <w:highlight w:val="lightGray"/>
        </w:rPr>
        <w:t>r</w:t>
      </w:r>
      <w:r w:rsidR="009677D8" w:rsidRPr="00FF2150">
        <w:rPr>
          <w:rStyle w:val="Emphasis"/>
          <w:color w:val="auto"/>
          <w:sz w:val="20"/>
          <w:szCs w:val="20"/>
          <w:highlight w:val="lightGray"/>
        </w:rPr>
        <w:t xml:space="preserve">easoned </w:t>
      </w:r>
      <w:r w:rsidR="00B85C41" w:rsidRPr="00FF2150">
        <w:rPr>
          <w:rStyle w:val="Emphasis"/>
          <w:color w:val="auto"/>
          <w:sz w:val="20"/>
          <w:szCs w:val="20"/>
          <w:highlight w:val="lightGray"/>
        </w:rPr>
        <w:t>a</w:t>
      </w:r>
      <w:r w:rsidR="009677D8" w:rsidRPr="00FF2150">
        <w:rPr>
          <w:rStyle w:val="Emphasis"/>
          <w:color w:val="auto"/>
          <w:sz w:val="20"/>
          <w:szCs w:val="20"/>
          <w:highlight w:val="lightGray"/>
        </w:rPr>
        <w:t xml:space="preserve">ction by </w:t>
      </w:r>
      <w:r w:rsidR="00B85C41" w:rsidRPr="00FF2150">
        <w:rPr>
          <w:rStyle w:val="Emphasis"/>
          <w:color w:val="auto"/>
          <w:sz w:val="20"/>
          <w:szCs w:val="20"/>
          <w:highlight w:val="lightGray"/>
        </w:rPr>
        <w:t>F</w:t>
      </w:r>
      <w:r w:rsidR="009677D8" w:rsidRPr="00FF2150">
        <w:rPr>
          <w:rStyle w:val="Emphasis"/>
          <w:color w:val="auto"/>
          <w:sz w:val="20"/>
          <w:szCs w:val="20"/>
          <w:highlight w:val="lightGray"/>
        </w:rPr>
        <w:t xml:space="preserve">ishbein and Ajzen (1975), </w:t>
      </w:r>
      <w:r w:rsidRPr="00FF2150">
        <w:rPr>
          <w:rStyle w:val="Emphasis"/>
          <w:color w:val="auto"/>
          <w:sz w:val="20"/>
          <w:szCs w:val="20"/>
          <w:highlight w:val="lightGray"/>
        </w:rPr>
        <w:t xml:space="preserve">the </w:t>
      </w:r>
      <w:r w:rsidR="00B85C41" w:rsidRPr="00FF2150">
        <w:rPr>
          <w:rStyle w:val="Emphasis"/>
          <w:color w:val="auto"/>
          <w:sz w:val="20"/>
          <w:szCs w:val="20"/>
          <w:highlight w:val="lightGray"/>
        </w:rPr>
        <w:t>t</w:t>
      </w:r>
      <w:r w:rsidR="009677D8" w:rsidRPr="00FF2150">
        <w:rPr>
          <w:rStyle w:val="Emphasis"/>
          <w:color w:val="auto"/>
          <w:sz w:val="20"/>
          <w:szCs w:val="20"/>
          <w:highlight w:val="lightGray"/>
        </w:rPr>
        <w:t xml:space="preserve">heory of </w:t>
      </w:r>
      <w:r w:rsidR="00B85C41" w:rsidRPr="00FF2150">
        <w:rPr>
          <w:rStyle w:val="Emphasis"/>
          <w:color w:val="auto"/>
          <w:sz w:val="20"/>
          <w:szCs w:val="20"/>
          <w:highlight w:val="lightGray"/>
        </w:rPr>
        <w:t>p</w:t>
      </w:r>
      <w:r w:rsidR="009677D8" w:rsidRPr="00FF2150">
        <w:rPr>
          <w:rStyle w:val="Emphasis"/>
          <w:color w:val="auto"/>
          <w:sz w:val="20"/>
          <w:szCs w:val="20"/>
          <w:highlight w:val="lightGray"/>
        </w:rPr>
        <w:t xml:space="preserve">lanned </w:t>
      </w:r>
      <w:r w:rsidR="00B85C41" w:rsidRPr="00FF2150">
        <w:rPr>
          <w:rStyle w:val="Emphasis"/>
          <w:color w:val="auto"/>
          <w:sz w:val="20"/>
          <w:szCs w:val="20"/>
          <w:highlight w:val="lightGray"/>
        </w:rPr>
        <w:t>b</w:t>
      </w:r>
      <w:r w:rsidR="009677D8" w:rsidRPr="00FF2150">
        <w:rPr>
          <w:rStyle w:val="Emphasis"/>
          <w:color w:val="auto"/>
          <w:sz w:val="20"/>
          <w:szCs w:val="20"/>
          <w:highlight w:val="lightGray"/>
        </w:rPr>
        <w:t>ehavior by Ajzen (1985)</w:t>
      </w:r>
      <w:r w:rsidRPr="00FF2150">
        <w:rPr>
          <w:rStyle w:val="Emphasis"/>
          <w:color w:val="auto"/>
          <w:sz w:val="20"/>
          <w:szCs w:val="20"/>
          <w:highlight w:val="lightGray"/>
        </w:rPr>
        <w:t>,</w:t>
      </w:r>
      <w:r w:rsidR="009677D8" w:rsidRPr="00FF2150">
        <w:rPr>
          <w:rStyle w:val="Emphasis"/>
          <w:color w:val="auto"/>
          <w:sz w:val="20"/>
          <w:szCs w:val="20"/>
          <w:highlight w:val="lightGray"/>
        </w:rPr>
        <w:t xml:space="preserve"> and </w:t>
      </w:r>
      <w:r w:rsidRPr="00FF2150">
        <w:rPr>
          <w:rStyle w:val="Emphasis"/>
          <w:color w:val="auto"/>
          <w:sz w:val="20"/>
          <w:szCs w:val="20"/>
          <w:highlight w:val="lightGray"/>
        </w:rPr>
        <w:t>the E</w:t>
      </w:r>
      <w:r w:rsidR="009677D8" w:rsidRPr="00FF2150">
        <w:rPr>
          <w:rStyle w:val="Emphasis"/>
          <w:color w:val="auto"/>
          <w:sz w:val="20"/>
          <w:szCs w:val="20"/>
          <w:highlight w:val="lightGray"/>
        </w:rPr>
        <w:t xml:space="preserve">ntrepreneurship </w:t>
      </w:r>
      <w:r w:rsidRPr="00FF2150">
        <w:rPr>
          <w:rStyle w:val="Emphasis"/>
          <w:color w:val="auto"/>
          <w:sz w:val="20"/>
          <w:szCs w:val="20"/>
          <w:highlight w:val="lightGray"/>
        </w:rPr>
        <w:t>E</w:t>
      </w:r>
      <w:r w:rsidR="009677D8" w:rsidRPr="00FF2150">
        <w:rPr>
          <w:rStyle w:val="Emphasis"/>
          <w:color w:val="auto"/>
          <w:sz w:val="20"/>
          <w:szCs w:val="20"/>
          <w:highlight w:val="lightGray"/>
        </w:rPr>
        <w:t xml:space="preserve">vent </w:t>
      </w:r>
      <w:r w:rsidRPr="00FF2150">
        <w:rPr>
          <w:rStyle w:val="Emphasis"/>
          <w:color w:val="auto"/>
          <w:sz w:val="20"/>
          <w:szCs w:val="20"/>
          <w:highlight w:val="lightGray"/>
        </w:rPr>
        <w:t>M</w:t>
      </w:r>
      <w:r w:rsidR="00815003" w:rsidRPr="00FF2150">
        <w:rPr>
          <w:rStyle w:val="Emphasis"/>
          <w:color w:val="auto"/>
          <w:sz w:val="20"/>
          <w:szCs w:val="20"/>
          <w:highlight w:val="lightGray"/>
        </w:rPr>
        <w:t>odel by</w:t>
      </w:r>
      <w:r w:rsidR="009677D8" w:rsidRPr="00FF2150">
        <w:rPr>
          <w:rStyle w:val="Emphasis"/>
          <w:color w:val="auto"/>
          <w:sz w:val="20"/>
          <w:szCs w:val="20"/>
          <w:highlight w:val="lightGray"/>
        </w:rPr>
        <w:t xml:space="preserve"> Shapero and Sokol (1982). The data</w:t>
      </w:r>
      <w:r w:rsidR="000246AC" w:rsidRPr="00FF2150">
        <w:rPr>
          <w:rStyle w:val="Emphasis"/>
          <w:color w:val="auto"/>
          <w:sz w:val="20"/>
          <w:szCs w:val="20"/>
          <w:highlight w:val="lightGray"/>
        </w:rPr>
        <w:t xml:space="preserve"> </w:t>
      </w:r>
      <w:r w:rsidR="00F2741E" w:rsidRPr="00FF2150">
        <w:rPr>
          <w:rStyle w:val="Emphasis"/>
          <w:color w:val="auto"/>
          <w:sz w:val="20"/>
          <w:szCs w:val="20"/>
          <w:highlight w:val="lightGray"/>
        </w:rPr>
        <w:t xml:space="preserve">for this study </w:t>
      </w:r>
      <w:r w:rsidR="009677D8" w:rsidRPr="00FF2150">
        <w:rPr>
          <w:rStyle w:val="Emphasis"/>
          <w:color w:val="auto"/>
          <w:sz w:val="20"/>
          <w:szCs w:val="20"/>
          <w:highlight w:val="lightGray"/>
        </w:rPr>
        <w:t xml:space="preserve">is collected from a sample survey </w:t>
      </w:r>
      <w:r w:rsidR="00C56E61" w:rsidRPr="00FF2150">
        <w:rPr>
          <w:rStyle w:val="Emphasis"/>
          <w:color w:val="auto"/>
          <w:sz w:val="20"/>
          <w:szCs w:val="20"/>
          <w:highlight w:val="lightGray"/>
        </w:rPr>
        <w:t>of</w:t>
      </w:r>
      <w:r w:rsidR="009677D8" w:rsidRPr="00FF2150">
        <w:rPr>
          <w:rStyle w:val="Emphasis"/>
          <w:color w:val="auto"/>
          <w:sz w:val="20"/>
          <w:szCs w:val="20"/>
          <w:highlight w:val="lightGray"/>
        </w:rPr>
        <w:t xml:space="preserve"> the students of higher educational institutions to empirically validate the theoretical research model. The analysis establishes that </w:t>
      </w:r>
      <w:r w:rsidR="00B85C41" w:rsidRPr="00FF2150">
        <w:rPr>
          <w:rStyle w:val="Emphasis"/>
          <w:rFonts w:cs="Times New Roman"/>
          <w:color w:val="auto"/>
          <w:sz w:val="20"/>
          <w:szCs w:val="20"/>
          <w:highlight w:val="lightGray"/>
        </w:rPr>
        <w:t>perceived behavioral control</w:t>
      </w:r>
      <w:r w:rsidR="009677D8" w:rsidRPr="00FF2150">
        <w:rPr>
          <w:rStyle w:val="Emphasis"/>
          <w:color w:val="auto"/>
          <w:sz w:val="20"/>
          <w:szCs w:val="20"/>
          <w:highlight w:val="lightGray"/>
        </w:rPr>
        <w:t xml:space="preserve"> mediates the relationship between </w:t>
      </w:r>
      <w:r w:rsidR="009677D8" w:rsidRPr="00FF2150">
        <w:rPr>
          <w:rStyle w:val="Emphasis"/>
          <w:rFonts w:cs="Times New Roman"/>
          <w:color w:val="auto"/>
          <w:sz w:val="20"/>
          <w:szCs w:val="20"/>
          <w:highlight w:val="lightGray"/>
        </w:rPr>
        <w:t>personal characteristics, psycho-sociological factors</w:t>
      </w:r>
      <w:r w:rsidRPr="00FF2150">
        <w:rPr>
          <w:rStyle w:val="Emphasis"/>
          <w:rFonts w:cs="Times New Roman"/>
          <w:color w:val="auto"/>
          <w:sz w:val="20"/>
          <w:szCs w:val="20"/>
          <w:highlight w:val="lightGray"/>
        </w:rPr>
        <w:t>,</w:t>
      </w:r>
      <w:r w:rsidR="009677D8" w:rsidRPr="00FF2150">
        <w:rPr>
          <w:rStyle w:val="Emphasis"/>
          <w:rFonts w:cs="Times New Roman"/>
          <w:color w:val="auto"/>
          <w:sz w:val="20"/>
          <w:szCs w:val="20"/>
          <w:highlight w:val="lightGray"/>
        </w:rPr>
        <w:t xml:space="preserve"> and EIs. The study is useful for policymakers, economists, </w:t>
      </w:r>
      <w:r w:rsidR="00D97368" w:rsidRPr="00FF2150">
        <w:rPr>
          <w:rStyle w:val="Emphasis"/>
          <w:rFonts w:cs="Times New Roman"/>
          <w:color w:val="auto"/>
          <w:sz w:val="20"/>
          <w:szCs w:val="20"/>
          <w:highlight w:val="lightGray"/>
        </w:rPr>
        <w:t xml:space="preserve">and </w:t>
      </w:r>
      <w:r w:rsidR="009677D8" w:rsidRPr="00FF2150">
        <w:rPr>
          <w:rStyle w:val="Emphasis"/>
          <w:rFonts w:cs="Times New Roman"/>
          <w:color w:val="auto"/>
          <w:sz w:val="20"/>
          <w:szCs w:val="20"/>
          <w:highlight w:val="lightGray"/>
        </w:rPr>
        <w:t>educationist</w:t>
      </w:r>
      <w:r w:rsidRPr="00FF2150">
        <w:rPr>
          <w:rStyle w:val="Emphasis"/>
          <w:rFonts w:cs="Times New Roman"/>
          <w:color w:val="auto"/>
          <w:sz w:val="20"/>
          <w:szCs w:val="20"/>
          <w:highlight w:val="lightGray"/>
        </w:rPr>
        <w:t>s</w:t>
      </w:r>
      <w:r w:rsidR="00E542C6">
        <w:t>.</w:t>
      </w:r>
    </w:p>
    <w:p w14:paraId="511A7F06" w14:textId="77777777" w:rsidR="00B504E5" w:rsidRDefault="00B504E5">
      <w:pPr>
        <w:suppressAutoHyphens w:val="0"/>
        <w:rPr>
          <w:rFonts w:cs="Times New Roman"/>
          <w:b/>
          <w:bCs/>
          <w:szCs w:val="24"/>
        </w:rPr>
        <w:sectPr w:rsidR="00B504E5" w:rsidSect="00B504E5">
          <w:type w:val="continuous"/>
          <w:pgSz w:w="12240" w:h="15840"/>
          <w:pgMar w:top="1440" w:right="1440" w:bottom="1440" w:left="1440" w:header="720" w:footer="720" w:gutter="0"/>
          <w:cols w:num="2" w:space="680" w:equalWidth="0">
            <w:col w:w="3119" w:space="680"/>
            <w:col w:w="5561"/>
          </w:cols>
        </w:sectPr>
      </w:pPr>
    </w:p>
    <w:p w14:paraId="7CB97850" w14:textId="564259B0" w:rsidR="00B504E5" w:rsidRPr="009450EA" w:rsidRDefault="00617CEF" w:rsidP="009450EA">
      <w:pPr>
        <w:suppressAutoHyphens w:val="0"/>
        <w:rPr>
          <w:rFonts w:cs="Times New Roman"/>
          <w:b/>
          <w:bCs/>
          <w:szCs w:val="24"/>
        </w:rPr>
        <w:sectPr w:rsidR="00B504E5" w:rsidRPr="009450EA" w:rsidSect="00B504E5">
          <w:type w:val="continuous"/>
          <w:pgSz w:w="12240" w:h="15840"/>
          <w:pgMar w:top="1440" w:right="1440" w:bottom="1440" w:left="1440" w:header="720" w:footer="720" w:gutter="0"/>
          <w:cols w:num="2" w:space="710" w:equalWidth="0">
            <w:col w:w="3119" w:space="710"/>
            <w:col w:w="5531"/>
          </w:cols>
        </w:sectPr>
      </w:pPr>
      <w:r>
        <w:rPr>
          <w:rFonts w:cs="Times New Roman"/>
          <w:b/>
          <w:bCs/>
          <w:szCs w:val="24"/>
        </w:rPr>
        <w:br w:type="page"/>
      </w:r>
    </w:p>
    <w:p w14:paraId="2B86AF75" w14:textId="3BE2D748" w:rsidR="001F7AAE" w:rsidRDefault="009677D8" w:rsidP="00FB30EC">
      <w:pPr>
        <w:pStyle w:val="Heading1"/>
        <w:suppressAutoHyphens w:val="0"/>
        <w:autoSpaceDN/>
        <w:spacing w:line="276" w:lineRule="auto"/>
        <w:ind w:left="0" w:firstLine="0"/>
        <w:textAlignment w:val="auto"/>
        <w:rPr>
          <w:rFonts w:ascii="Times New Roman" w:eastAsiaTheme="majorEastAsia" w:hAnsi="Times New Roman"/>
          <w:b/>
          <w:bCs/>
          <w:color w:val="auto"/>
          <w:sz w:val="24"/>
          <w:szCs w:val="24"/>
        </w:rPr>
      </w:pPr>
      <w:r w:rsidRPr="00FB30EC">
        <w:rPr>
          <w:rFonts w:ascii="Times New Roman" w:eastAsiaTheme="majorEastAsia" w:hAnsi="Times New Roman"/>
          <w:b/>
          <w:bCs/>
          <w:color w:val="auto"/>
          <w:sz w:val="24"/>
          <w:szCs w:val="24"/>
        </w:rPr>
        <w:lastRenderedPageBreak/>
        <w:t>Introduction</w:t>
      </w:r>
    </w:p>
    <w:p w14:paraId="0869C332" w14:textId="77777777" w:rsidR="00CA7125" w:rsidRPr="00CA7125" w:rsidRDefault="00CA7125" w:rsidP="00CA7125">
      <w:pPr>
        <w:pStyle w:val="Standard"/>
      </w:pPr>
    </w:p>
    <w:p w14:paraId="64C65284" w14:textId="07D57548" w:rsidR="00F8649A" w:rsidRPr="00C31E19" w:rsidRDefault="00BE230E" w:rsidP="00C31E19">
      <w:pPr>
        <w:pStyle w:val="NoSpacing"/>
        <w:suppressAutoHyphens w:val="0"/>
        <w:autoSpaceDN/>
        <w:spacing w:line="276" w:lineRule="auto"/>
        <w:jc w:val="both"/>
        <w:textAlignment w:val="auto"/>
        <w:rPr>
          <w:rFonts w:ascii="Times New Roman" w:hAnsi="Times New Roman"/>
          <w:sz w:val="24"/>
          <w:szCs w:val="24"/>
        </w:rPr>
      </w:pPr>
      <w:r w:rsidRPr="00C31E19">
        <w:rPr>
          <w:rFonts w:ascii="Times New Roman" w:hAnsi="Times New Roman"/>
          <w:sz w:val="24"/>
          <w:szCs w:val="24"/>
        </w:rPr>
        <w:t>Entrepreneurship is</w:t>
      </w:r>
      <w:r w:rsidR="00FA1E73" w:rsidRPr="00C31E19">
        <w:rPr>
          <w:rFonts w:ascii="Times New Roman" w:hAnsi="Times New Roman"/>
          <w:sz w:val="24"/>
          <w:szCs w:val="24"/>
        </w:rPr>
        <w:t xml:space="preserve"> both a vehicle of improvement </w:t>
      </w:r>
      <w:r w:rsidR="006636C5" w:rsidRPr="00C31E19">
        <w:rPr>
          <w:rFonts w:ascii="Times New Roman" w:hAnsi="Times New Roman"/>
          <w:sz w:val="24"/>
          <w:szCs w:val="24"/>
        </w:rPr>
        <w:t xml:space="preserve">and </w:t>
      </w:r>
      <w:r w:rsidR="00FA1E73" w:rsidRPr="00C31E19">
        <w:rPr>
          <w:rFonts w:ascii="Times New Roman" w:hAnsi="Times New Roman"/>
          <w:sz w:val="24"/>
          <w:szCs w:val="24"/>
        </w:rPr>
        <w:t xml:space="preserve">an </w:t>
      </w:r>
      <w:r w:rsidR="006636C5" w:rsidRPr="00C31E19">
        <w:rPr>
          <w:rFonts w:ascii="Times New Roman" w:hAnsi="Times New Roman"/>
          <w:sz w:val="24"/>
          <w:szCs w:val="24"/>
        </w:rPr>
        <w:t xml:space="preserve">integral </w:t>
      </w:r>
      <w:r w:rsidRPr="00C31E19">
        <w:rPr>
          <w:rFonts w:ascii="Times New Roman" w:hAnsi="Times New Roman"/>
          <w:sz w:val="24"/>
          <w:szCs w:val="24"/>
        </w:rPr>
        <w:t xml:space="preserve">component that can help </w:t>
      </w:r>
      <w:r w:rsidR="00FA1E73" w:rsidRPr="00C31E19">
        <w:rPr>
          <w:rFonts w:ascii="Times New Roman" w:hAnsi="Times New Roman"/>
          <w:sz w:val="24"/>
          <w:szCs w:val="24"/>
        </w:rPr>
        <w:t xml:space="preserve">both in employment generation as well as the </w:t>
      </w:r>
      <w:r w:rsidR="006636C5" w:rsidRPr="00C31E19">
        <w:rPr>
          <w:rFonts w:ascii="Times New Roman" w:hAnsi="Times New Roman"/>
          <w:sz w:val="24"/>
          <w:szCs w:val="24"/>
        </w:rPr>
        <w:t xml:space="preserve">potential to </w:t>
      </w:r>
      <w:r w:rsidRPr="00C31E19">
        <w:rPr>
          <w:rFonts w:ascii="Times New Roman" w:hAnsi="Times New Roman"/>
          <w:sz w:val="24"/>
          <w:szCs w:val="24"/>
        </w:rPr>
        <w:t>develop, foster</w:t>
      </w:r>
      <w:r w:rsidR="00FA1E73" w:rsidRPr="00C31E19">
        <w:rPr>
          <w:rFonts w:ascii="Times New Roman" w:hAnsi="Times New Roman"/>
          <w:sz w:val="24"/>
          <w:szCs w:val="24"/>
        </w:rPr>
        <w:t>,</w:t>
      </w:r>
      <w:r w:rsidRPr="00C31E19">
        <w:rPr>
          <w:rFonts w:ascii="Times New Roman" w:hAnsi="Times New Roman"/>
          <w:sz w:val="24"/>
          <w:szCs w:val="24"/>
        </w:rPr>
        <w:t xml:space="preserve"> and promote the overall economic and social structure of</w:t>
      </w:r>
      <w:r w:rsidR="006636C5" w:rsidRPr="00C31E19">
        <w:rPr>
          <w:rFonts w:ascii="Times New Roman" w:hAnsi="Times New Roman"/>
          <w:sz w:val="24"/>
          <w:szCs w:val="24"/>
        </w:rPr>
        <w:t xml:space="preserve"> a society and an</w:t>
      </w:r>
      <w:r w:rsidRPr="00C31E19">
        <w:rPr>
          <w:rFonts w:ascii="Times New Roman" w:hAnsi="Times New Roman"/>
          <w:sz w:val="24"/>
          <w:szCs w:val="24"/>
        </w:rPr>
        <w:t xml:space="preserve"> economy. Entrepreneurship is one of the viable and better options that can help in many ways</w:t>
      </w:r>
      <w:r w:rsidR="00D97368" w:rsidRPr="00C31E19">
        <w:rPr>
          <w:rFonts w:ascii="Times New Roman" w:hAnsi="Times New Roman"/>
          <w:sz w:val="24"/>
          <w:szCs w:val="24"/>
        </w:rPr>
        <w:t>,</w:t>
      </w:r>
      <w:r w:rsidRPr="00C31E19">
        <w:rPr>
          <w:rFonts w:ascii="Times New Roman" w:hAnsi="Times New Roman"/>
          <w:sz w:val="24"/>
          <w:szCs w:val="24"/>
        </w:rPr>
        <w:t xml:space="preserve"> which mainly include self-employment and employment of other </w:t>
      </w:r>
      <w:r w:rsidR="00FA1E73" w:rsidRPr="00C31E19">
        <w:rPr>
          <w:rFonts w:ascii="Times New Roman" w:hAnsi="Times New Roman"/>
          <w:sz w:val="24"/>
          <w:szCs w:val="24"/>
        </w:rPr>
        <w:t>humans</w:t>
      </w:r>
      <w:r w:rsidR="00D97368" w:rsidRPr="00C31E19">
        <w:rPr>
          <w:rFonts w:ascii="Times New Roman" w:hAnsi="Times New Roman"/>
          <w:sz w:val="24"/>
          <w:szCs w:val="24"/>
        </w:rPr>
        <w:t>,</w:t>
      </w:r>
      <w:r w:rsidRPr="00C31E19">
        <w:rPr>
          <w:rFonts w:ascii="Times New Roman" w:hAnsi="Times New Roman"/>
          <w:sz w:val="24"/>
          <w:szCs w:val="24"/>
        </w:rPr>
        <w:t xml:space="preserve"> thus a multiplying collaborative factor. Entrepreneurship is a major contributor to </w:t>
      </w:r>
      <w:r w:rsidR="006636C5" w:rsidRPr="00C31E19">
        <w:rPr>
          <w:rFonts w:ascii="Times New Roman" w:hAnsi="Times New Roman"/>
          <w:sz w:val="24"/>
          <w:szCs w:val="24"/>
        </w:rPr>
        <w:t xml:space="preserve">(Small and Medium Enterprises) </w:t>
      </w:r>
      <w:r w:rsidRPr="00C31E19">
        <w:rPr>
          <w:rFonts w:ascii="Times New Roman" w:hAnsi="Times New Roman"/>
          <w:sz w:val="24"/>
          <w:szCs w:val="24"/>
        </w:rPr>
        <w:t>SMEs</w:t>
      </w:r>
      <w:r w:rsidR="00D97368" w:rsidRPr="00C31E19">
        <w:rPr>
          <w:rFonts w:ascii="Times New Roman" w:hAnsi="Times New Roman"/>
          <w:sz w:val="24"/>
          <w:szCs w:val="24"/>
        </w:rPr>
        <w:t>,</w:t>
      </w:r>
      <w:r w:rsidRPr="00C31E19">
        <w:rPr>
          <w:rFonts w:ascii="Times New Roman" w:hAnsi="Times New Roman"/>
          <w:sz w:val="24"/>
          <w:szCs w:val="24"/>
        </w:rPr>
        <w:t xml:space="preserve"> which follows </w:t>
      </w:r>
      <w:r w:rsidR="00FA1E73" w:rsidRPr="00C31E19">
        <w:rPr>
          <w:rFonts w:ascii="Times New Roman" w:hAnsi="Times New Roman"/>
          <w:sz w:val="24"/>
          <w:szCs w:val="24"/>
        </w:rPr>
        <w:t>Entrepreneurial Intention (</w:t>
      </w:r>
      <w:r w:rsidRPr="00C31E19">
        <w:rPr>
          <w:rFonts w:ascii="Times New Roman" w:hAnsi="Times New Roman"/>
          <w:sz w:val="24"/>
          <w:szCs w:val="24"/>
        </w:rPr>
        <w:t>EI</w:t>
      </w:r>
      <w:r w:rsidR="00FA1E73" w:rsidRPr="00C31E19">
        <w:rPr>
          <w:rFonts w:ascii="Times New Roman" w:hAnsi="Times New Roman"/>
          <w:sz w:val="24"/>
          <w:szCs w:val="24"/>
        </w:rPr>
        <w:t>)</w:t>
      </w:r>
      <w:r w:rsidRPr="00C31E19">
        <w:rPr>
          <w:rFonts w:ascii="Times New Roman" w:hAnsi="Times New Roman"/>
          <w:sz w:val="24"/>
          <w:szCs w:val="24"/>
        </w:rPr>
        <w:t xml:space="preserve">. </w:t>
      </w:r>
      <w:r w:rsidR="006437ED" w:rsidRPr="00C31E19">
        <w:rPr>
          <w:rFonts w:ascii="Times New Roman" w:hAnsi="Times New Roman"/>
          <w:sz w:val="24"/>
          <w:szCs w:val="24"/>
        </w:rPr>
        <w:t>The impor</w:t>
      </w:r>
      <w:r w:rsidR="00857ED7" w:rsidRPr="00C31E19">
        <w:rPr>
          <w:rFonts w:ascii="Times New Roman" w:hAnsi="Times New Roman"/>
          <w:sz w:val="24"/>
          <w:szCs w:val="24"/>
        </w:rPr>
        <w:t>tance of SMEs can be further determined in developed countries like the United States</w:t>
      </w:r>
      <w:r w:rsidR="00910215" w:rsidRPr="00C31E19">
        <w:rPr>
          <w:rFonts w:ascii="Times New Roman" w:hAnsi="Times New Roman"/>
          <w:sz w:val="24"/>
          <w:szCs w:val="24"/>
        </w:rPr>
        <w:t>, and small</w:t>
      </w:r>
      <w:r w:rsidR="00857ED7" w:rsidRPr="00C31E19">
        <w:rPr>
          <w:rFonts w:ascii="Times New Roman" w:hAnsi="Times New Roman"/>
          <w:sz w:val="24"/>
          <w:szCs w:val="24"/>
        </w:rPr>
        <w:t xml:space="preserve"> businesses contribute nearly </w:t>
      </w:r>
      <w:r w:rsidR="00FA1E73" w:rsidRPr="00C31E19">
        <w:rPr>
          <w:rFonts w:ascii="Times New Roman" w:hAnsi="Times New Roman"/>
          <w:sz w:val="24"/>
          <w:szCs w:val="24"/>
        </w:rPr>
        <w:t>50</w:t>
      </w:r>
      <w:r w:rsidR="00857ED7" w:rsidRPr="00C31E19">
        <w:rPr>
          <w:rFonts w:ascii="Times New Roman" w:hAnsi="Times New Roman"/>
          <w:sz w:val="24"/>
          <w:szCs w:val="24"/>
        </w:rPr>
        <w:t xml:space="preserve"> percent of the GDP </w:t>
      </w:r>
      <w:r w:rsidR="006437ED" w:rsidRPr="00C31E19">
        <w:rPr>
          <w:rFonts w:ascii="Times New Roman" w:hAnsi="Times New Roman"/>
          <w:sz w:val="24"/>
          <w:szCs w:val="24"/>
        </w:rPr>
        <w:t>(Office of Advocacy, 2019)</w:t>
      </w:r>
      <w:r w:rsidR="00B85C41" w:rsidRPr="00C31E19">
        <w:rPr>
          <w:rFonts w:ascii="Times New Roman" w:hAnsi="Times New Roman"/>
          <w:sz w:val="24"/>
          <w:szCs w:val="24"/>
        </w:rPr>
        <w:t>. Globally, entrepreneurship has given birth to countless successful organizations and</w:t>
      </w:r>
      <w:r w:rsidR="00910215" w:rsidRPr="00C31E19">
        <w:rPr>
          <w:rFonts w:ascii="Times New Roman" w:hAnsi="Times New Roman"/>
          <w:sz w:val="24"/>
          <w:szCs w:val="24"/>
        </w:rPr>
        <w:t>,</w:t>
      </w:r>
      <w:r w:rsidR="00B85C41" w:rsidRPr="00C31E19">
        <w:rPr>
          <w:rFonts w:ascii="Times New Roman" w:hAnsi="Times New Roman"/>
          <w:sz w:val="24"/>
          <w:szCs w:val="24"/>
        </w:rPr>
        <w:t xml:space="preserve"> eventually</w:t>
      </w:r>
      <w:r w:rsidR="00910215" w:rsidRPr="00C31E19">
        <w:rPr>
          <w:rFonts w:ascii="Times New Roman" w:hAnsi="Times New Roman"/>
          <w:sz w:val="24"/>
          <w:szCs w:val="24"/>
        </w:rPr>
        <w:t>,</w:t>
      </w:r>
      <w:r w:rsidR="00B85C41" w:rsidRPr="00C31E19">
        <w:rPr>
          <w:rFonts w:ascii="Times New Roman" w:hAnsi="Times New Roman"/>
          <w:sz w:val="24"/>
          <w:szCs w:val="24"/>
        </w:rPr>
        <w:t xml:space="preserve"> </w:t>
      </w:r>
      <w:r w:rsidR="007868D2" w:rsidRPr="00C31E19">
        <w:rPr>
          <w:rFonts w:ascii="Times New Roman" w:hAnsi="Times New Roman"/>
          <w:sz w:val="24"/>
          <w:szCs w:val="24"/>
        </w:rPr>
        <w:t>better</w:t>
      </w:r>
      <w:r w:rsidR="00B85C41" w:rsidRPr="00C31E19">
        <w:rPr>
          <w:rFonts w:ascii="Times New Roman" w:hAnsi="Times New Roman"/>
          <w:sz w:val="24"/>
          <w:szCs w:val="24"/>
        </w:rPr>
        <w:t xml:space="preserve"> economies</w:t>
      </w:r>
      <w:r w:rsidR="00E07389" w:rsidRPr="00C31E19">
        <w:rPr>
          <w:rFonts w:ascii="Times New Roman" w:hAnsi="Times New Roman"/>
          <w:sz w:val="24"/>
          <w:szCs w:val="24"/>
        </w:rPr>
        <w:t xml:space="preserve"> in developed</w:t>
      </w:r>
      <w:r w:rsidR="004131A0" w:rsidRPr="00C31E19">
        <w:rPr>
          <w:rFonts w:ascii="Times New Roman" w:hAnsi="Times New Roman"/>
          <w:sz w:val="24"/>
          <w:szCs w:val="24"/>
        </w:rPr>
        <w:t>, moderately developed</w:t>
      </w:r>
      <w:r w:rsidR="00910215" w:rsidRPr="00C31E19">
        <w:rPr>
          <w:rFonts w:ascii="Times New Roman" w:hAnsi="Times New Roman"/>
          <w:sz w:val="24"/>
          <w:szCs w:val="24"/>
        </w:rPr>
        <w:t>,</w:t>
      </w:r>
      <w:r w:rsidR="004131A0" w:rsidRPr="00C31E19">
        <w:rPr>
          <w:rFonts w:ascii="Times New Roman" w:hAnsi="Times New Roman"/>
          <w:sz w:val="24"/>
          <w:szCs w:val="24"/>
        </w:rPr>
        <w:t xml:space="preserve"> </w:t>
      </w:r>
      <w:r w:rsidR="00E07389" w:rsidRPr="00C31E19">
        <w:rPr>
          <w:rFonts w:ascii="Times New Roman" w:hAnsi="Times New Roman"/>
          <w:sz w:val="24"/>
          <w:szCs w:val="24"/>
        </w:rPr>
        <w:t xml:space="preserve">and </w:t>
      </w:r>
      <w:r w:rsidR="004131A0" w:rsidRPr="00C31E19">
        <w:rPr>
          <w:rFonts w:ascii="Times New Roman" w:hAnsi="Times New Roman"/>
          <w:sz w:val="24"/>
          <w:szCs w:val="24"/>
        </w:rPr>
        <w:t>underdeveloped</w:t>
      </w:r>
      <w:r w:rsidR="00E07389" w:rsidRPr="00C31E19">
        <w:rPr>
          <w:rFonts w:ascii="Times New Roman" w:hAnsi="Times New Roman"/>
          <w:sz w:val="24"/>
          <w:szCs w:val="24"/>
        </w:rPr>
        <w:t xml:space="preserve"> countries.</w:t>
      </w:r>
      <w:r w:rsidR="004131A0" w:rsidRPr="00C31E19">
        <w:rPr>
          <w:rFonts w:ascii="Times New Roman" w:hAnsi="Times New Roman"/>
          <w:sz w:val="24"/>
          <w:szCs w:val="24"/>
        </w:rPr>
        <w:t xml:space="preserve"> Historically, entrepreneurship has helped underdeveloped economies </w:t>
      </w:r>
      <w:r w:rsidR="00896DAC" w:rsidRPr="00C31E19">
        <w:rPr>
          <w:rFonts w:ascii="Times New Roman" w:hAnsi="Times New Roman"/>
          <w:sz w:val="24"/>
          <w:szCs w:val="24"/>
        </w:rPr>
        <w:t xml:space="preserve">to </w:t>
      </w:r>
      <w:r w:rsidR="004131A0" w:rsidRPr="00C31E19">
        <w:rPr>
          <w:rFonts w:ascii="Times New Roman" w:hAnsi="Times New Roman"/>
          <w:sz w:val="24"/>
          <w:szCs w:val="24"/>
        </w:rPr>
        <w:t xml:space="preserve">move into the league of moderately developed and developed economies. </w:t>
      </w:r>
      <w:r w:rsidR="00E07389" w:rsidRPr="00C31E19">
        <w:rPr>
          <w:rFonts w:ascii="Times New Roman" w:hAnsi="Times New Roman"/>
          <w:sz w:val="24"/>
          <w:szCs w:val="24"/>
        </w:rPr>
        <w:t xml:space="preserve">  </w:t>
      </w:r>
    </w:p>
    <w:p w14:paraId="51027973" w14:textId="5505AFE8" w:rsidR="009523F8" w:rsidRPr="00C31E19" w:rsidRDefault="009523F8" w:rsidP="00C31E19">
      <w:pPr>
        <w:pStyle w:val="NoSpacing"/>
        <w:suppressAutoHyphens w:val="0"/>
        <w:autoSpaceDN/>
        <w:spacing w:line="276" w:lineRule="auto"/>
        <w:jc w:val="both"/>
        <w:textAlignment w:val="auto"/>
        <w:rPr>
          <w:rFonts w:ascii="Times New Roman" w:hAnsi="Times New Roman"/>
          <w:sz w:val="24"/>
          <w:szCs w:val="24"/>
        </w:rPr>
      </w:pPr>
      <w:r w:rsidRPr="00C31E19">
        <w:rPr>
          <w:rFonts w:ascii="Times New Roman" w:hAnsi="Times New Roman"/>
          <w:sz w:val="24"/>
          <w:szCs w:val="24"/>
        </w:rPr>
        <w:t xml:space="preserve">Personal characteristics refer to a set of specialized behaviors, thoughts, and emotional patterns created by environmental and biological factors (Burch </w:t>
      </w:r>
      <w:r w:rsidR="00CA7125">
        <w:rPr>
          <w:rFonts w:ascii="Times New Roman" w:hAnsi="Times New Roman"/>
          <w:sz w:val="24"/>
          <w:szCs w:val="24"/>
        </w:rPr>
        <w:t>&amp;</w:t>
      </w:r>
      <w:r w:rsidRPr="00C31E19">
        <w:rPr>
          <w:rFonts w:ascii="Times New Roman" w:hAnsi="Times New Roman"/>
          <w:sz w:val="24"/>
          <w:szCs w:val="24"/>
        </w:rPr>
        <w:t xml:space="preserve"> Anderson</w:t>
      </w:r>
      <w:r w:rsidR="00CA7125">
        <w:rPr>
          <w:rFonts w:ascii="Times New Roman" w:hAnsi="Times New Roman"/>
          <w:sz w:val="24"/>
          <w:szCs w:val="24"/>
        </w:rPr>
        <w:t>,</w:t>
      </w:r>
      <w:r w:rsidRPr="00C31E19">
        <w:rPr>
          <w:rFonts w:ascii="Times New Roman" w:hAnsi="Times New Roman"/>
          <w:sz w:val="24"/>
          <w:szCs w:val="24"/>
        </w:rPr>
        <w:t xml:space="preserve"> 2009; Matthews 2018). Most of the theories of personal characteristics focus on psychological and </w:t>
      </w:r>
      <w:r w:rsidR="00910215" w:rsidRPr="00C31E19">
        <w:rPr>
          <w:rFonts w:ascii="Times New Roman" w:hAnsi="Times New Roman"/>
          <w:sz w:val="24"/>
          <w:szCs w:val="24"/>
        </w:rPr>
        <w:t>motivational</w:t>
      </w:r>
      <w:r w:rsidRPr="00C31E19">
        <w:rPr>
          <w:rFonts w:ascii="Times New Roman" w:hAnsi="Times New Roman"/>
          <w:sz w:val="24"/>
          <w:szCs w:val="24"/>
        </w:rPr>
        <w:t xml:space="preserve"> interaction with the environment. The study emphasizes the significance of personal characteristics on business intentions. Personal characteristics, therefore, are essential for explaining entrepreneurs' readiness to act as entrepreneurs and why entrepreneurship is different in similar situations. Personal characteristics research </w:t>
      </w:r>
      <w:r w:rsidR="00910215" w:rsidRPr="00C31E19">
        <w:rPr>
          <w:rFonts w:ascii="Times New Roman" w:hAnsi="Times New Roman"/>
          <w:sz w:val="24"/>
          <w:szCs w:val="24"/>
        </w:rPr>
        <w:t>has been revived</w:t>
      </w:r>
      <w:r w:rsidRPr="00C31E19">
        <w:rPr>
          <w:rFonts w:ascii="Times New Roman" w:hAnsi="Times New Roman"/>
          <w:sz w:val="24"/>
          <w:szCs w:val="24"/>
        </w:rPr>
        <w:t xml:space="preserve"> in several </w:t>
      </w:r>
      <w:r w:rsidR="00C12DE4" w:rsidRPr="00C31E19">
        <w:rPr>
          <w:rFonts w:ascii="Times New Roman" w:hAnsi="Times New Roman"/>
          <w:sz w:val="24"/>
          <w:szCs w:val="24"/>
        </w:rPr>
        <w:t>domains</w:t>
      </w:r>
      <w:r w:rsidR="00910215" w:rsidRPr="00C31E19">
        <w:rPr>
          <w:rFonts w:ascii="Times New Roman" w:hAnsi="Times New Roman"/>
          <w:sz w:val="24"/>
          <w:szCs w:val="24"/>
        </w:rPr>
        <w:t>,</w:t>
      </w:r>
      <w:r w:rsidRPr="00C31E19">
        <w:rPr>
          <w:rFonts w:ascii="Times New Roman" w:hAnsi="Times New Roman"/>
          <w:sz w:val="24"/>
          <w:szCs w:val="24"/>
        </w:rPr>
        <w:t xml:space="preserve"> </w:t>
      </w:r>
      <w:r w:rsidR="00C12DE4" w:rsidRPr="00C31E19">
        <w:rPr>
          <w:rFonts w:ascii="Times New Roman" w:hAnsi="Times New Roman"/>
          <w:sz w:val="24"/>
          <w:szCs w:val="24"/>
        </w:rPr>
        <w:t>for example</w:t>
      </w:r>
      <w:r w:rsidR="00910215" w:rsidRPr="00C31E19">
        <w:rPr>
          <w:rFonts w:ascii="Times New Roman" w:hAnsi="Times New Roman"/>
          <w:sz w:val="24"/>
          <w:szCs w:val="24"/>
        </w:rPr>
        <w:t>,</w:t>
      </w:r>
      <w:r w:rsidRPr="00C31E19">
        <w:rPr>
          <w:rFonts w:ascii="Times New Roman" w:hAnsi="Times New Roman"/>
          <w:sz w:val="24"/>
          <w:szCs w:val="24"/>
        </w:rPr>
        <w:t xml:space="preserve"> efficiency, leadership, </w:t>
      </w:r>
      <w:r w:rsidR="00910215" w:rsidRPr="00C31E19">
        <w:rPr>
          <w:rFonts w:ascii="Times New Roman" w:hAnsi="Times New Roman"/>
          <w:sz w:val="24"/>
          <w:szCs w:val="24"/>
        </w:rPr>
        <w:t xml:space="preserve">and </w:t>
      </w:r>
      <w:r w:rsidRPr="00C31E19">
        <w:rPr>
          <w:rFonts w:ascii="Times New Roman" w:hAnsi="Times New Roman"/>
          <w:sz w:val="24"/>
          <w:szCs w:val="24"/>
        </w:rPr>
        <w:t>psychology</w:t>
      </w:r>
      <w:r w:rsidR="00910215" w:rsidRPr="00C31E19">
        <w:rPr>
          <w:rFonts w:ascii="Times New Roman" w:hAnsi="Times New Roman"/>
          <w:sz w:val="24"/>
          <w:szCs w:val="24"/>
        </w:rPr>
        <w:t>,</w:t>
      </w:r>
      <w:r w:rsidRPr="00C31E19">
        <w:rPr>
          <w:rFonts w:ascii="Times New Roman" w:hAnsi="Times New Roman"/>
          <w:sz w:val="24"/>
          <w:szCs w:val="24"/>
        </w:rPr>
        <w:t xml:space="preserve"> in recent years (Rauch </w:t>
      </w:r>
      <w:r w:rsidR="00CA7125">
        <w:rPr>
          <w:rFonts w:ascii="Times New Roman" w:hAnsi="Times New Roman"/>
          <w:sz w:val="24"/>
          <w:szCs w:val="24"/>
        </w:rPr>
        <w:t>&amp;</w:t>
      </w:r>
      <w:r w:rsidRPr="00C31E19">
        <w:rPr>
          <w:rFonts w:ascii="Times New Roman" w:hAnsi="Times New Roman"/>
          <w:sz w:val="24"/>
          <w:szCs w:val="24"/>
        </w:rPr>
        <w:t xml:space="preserve"> Frese, 2000; Judge et al., 2002). According to Rauch and Frese (2007a, b), entrepreneurship will be an active participant in the research. Meta-analytic evidence suggests that personality influences entrepreneurial purpose  </w:t>
      </w:r>
      <w:r w:rsidR="00CA7125">
        <w:rPr>
          <w:rFonts w:ascii="Times New Roman" w:hAnsi="Times New Roman"/>
          <w:sz w:val="24"/>
          <w:szCs w:val="24"/>
        </w:rPr>
        <w:t>(</w:t>
      </w:r>
      <w:r w:rsidRPr="00C31E19">
        <w:rPr>
          <w:rFonts w:ascii="Times New Roman" w:hAnsi="Times New Roman"/>
          <w:sz w:val="24"/>
          <w:szCs w:val="24"/>
        </w:rPr>
        <w:t xml:space="preserve">Rauch </w:t>
      </w:r>
      <w:r w:rsidR="00CA7125">
        <w:rPr>
          <w:rFonts w:ascii="Times New Roman" w:hAnsi="Times New Roman"/>
          <w:sz w:val="24"/>
          <w:szCs w:val="24"/>
        </w:rPr>
        <w:t>&amp;</w:t>
      </w:r>
      <w:r w:rsidRPr="00C31E19">
        <w:rPr>
          <w:rFonts w:ascii="Times New Roman" w:hAnsi="Times New Roman"/>
          <w:sz w:val="24"/>
          <w:szCs w:val="24"/>
        </w:rPr>
        <w:t xml:space="preserve"> Frese 2007b). Personal characteristics include psychological and sociological factors.</w:t>
      </w:r>
    </w:p>
    <w:p w14:paraId="3D5A30E7" w14:textId="34A11501" w:rsidR="009523F8" w:rsidRPr="00C31E19" w:rsidRDefault="009523F8" w:rsidP="00C31E19">
      <w:pPr>
        <w:pStyle w:val="NoSpacing"/>
        <w:suppressAutoHyphens w:val="0"/>
        <w:autoSpaceDN/>
        <w:spacing w:line="276" w:lineRule="auto"/>
        <w:jc w:val="both"/>
        <w:textAlignment w:val="auto"/>
        <w:rPr>
          <w:rFonts w:ascii="Times New Roman" w:hAnsi="Times New Roman"/>
          <w:sz w:val="24"/>
          <w:szCs w:val="24"/>
        </w:rPr>
      </w:pPr>
      <w:r w:rsidRPr="00C31E19">
        <w:rPr>
          <w:rFonts w:ascii="Times New Roman" w:hAnsi="Times New Roman"/>
          <w:sz w:val="24"/>
          <w:szCs w:val="24"/>
        </w:rPr>
        <w:t xml:space="preserve">Steward and Roth (2004) performed a meta-analysis of entrepreneurial personalities based on the literature available in the United States and in other countries. They found that entrepreneurs are gifted with characteristics such as </w:t>
      </w:r>
      <w:r w:rsidR="00910215" w:rsidRPr="00C31E19">
        <w:rPr>
          <w:rFonts w:ascii="Times New Roman" w:hAnsi="Times New Roman"/>
          <w:sz w:val="24"/>
          <w:szCs w:val="24"/>
        </w:rPr>
        <w:t xml:space="preserve">the </w:t>
      </w:r>
      <w:r w:rsidRPr="00C31E19">
        <w:rPr>
          <w:rFonts w:ascii="Times New Roman" w:hAnsi="Times New Roman"/>
          <w:sz w:val="24"/>
          <w:szCs w:val="24"/>
        </w:rPr>
        <w:t>need to be achieved or have a distinctive personality.</w:t>
      </w:r>
      <w:r w:rsidR="00CA7125">
        <w:rPr>
          <w:rFonts w:ascii="Times New Roman" w:hAnsi="Times New Roman"/>
          <w:sz w:val="24"/>
          <w:szCs w:val="24"/>
        </w:rPr>
        <w:t xml:space="preserve"> </w:t>
      </w:r>
      <w:r w:rsidRPr="00C31E19">
        <w:rPr>
          <w:rFonts w:ascii="Times New Roman" w:hAnsi="Times New Roman"/>
          <w:sz w:val="24"/>
          <w:szCs w:val="24"/>
        </w:rPr>
        <w:t>Psychological factors</w:t>
      </w:r>
      <w:r w:rsidR="00910215" w:rsidRPr="00C31E19">
        <w:rPr>
          <w:rFonts w:ascii="Times New Roman" w:hAnsi="Times New Roman"/>
          <w:sz w:val="24"/>
          <w:szCs w:val="24"/>
        </w:rPr>
        <w:t>,</w:t>
      </w:r>
      <w:r w:rsidRPr="00C31E19">
        <w:rPr>
          <w:rFonts w:ascii="Times New Roman" w:hAnsi="Times New Roman"/>
          <w:sz w:val="24"/>
          <w:szCs w:val="24"/>
        </w:rPr>
        <w:t xml:space="preserve"> from </w:t>
      </w:r>
      <w:r w:rsidR="00910215" w:rsidRPr="00C31E19">
        <w:rPr>
          <w:rFonts w:ascii="Times New Roman" w:hAnsi="Times New Roman"/>
          <w:sz w:val="24"/>
          <w:szCs w:val="24"/>
        </w:rPr>
        <w:t xml:space="preserve">a </w:t>
      </w:r>
      <w:r w:rsidRPr="00C31E19">
        <w:rPr>
          <w:rFonts w:ascii="Times New Roman" w:hAnsi="Times New Roman"/>
          <w:sz w:val="24"/>
          <w:szCs w:val="24"/>
        </w:rPr>
        <w:t>theoretical perspective</w:t>
      </w:r>
      <w:r w:rsidR="00910215" w:rsidRPr="00C31E19">
        <w:rPr>
          <w:rFonts w:ascii="Times New Roman" w:hAnsi="Times New Roman"/>
          <w:sz w:val="24"/>
          <w:szCs w:val="24"/>
        </w:rPr>
        <w:t>,</w:t>
      </w:r>
      <w:r w:rsidRPr="00C31E19">
        <w:rPr>
          <w:rFonts w:ascii="Times New Roman" w:hAnsi="Times New Roman"/>
          <w:sz w:val="24"/>
          <w:szCs w:val="24"/>
        </w:rPr>
        <w:t xml:space="preserve"> pertain to psychological reasoning. In order to differentiate in other personality features, the study includes input from the basic psychological characteristics (structured and vibrant personality traits, intellectual ability, character, value systems, and general and special capacity). The study is based on a comprehensive, multi-level, hierarchically organized structure of the personality. The analysis recognizes that two fairly independent but strongly affiliated spheres of life-the psychological and sociological-need to be considered. These two spheres interact in the structure of the personality constantly. The manifestations of a person's transition to the notion of a subject and the reflections of subjectivity on individual intentions are given special attention.</w:t>
      </w:r>
    </w:p>
    <w:p w14:paraId="00B59654" w14:textId="77777777" w:rsidR="008235C5" w:rsidRDefault="00473ECC" w:rsidP="008235C5">
      <w:pPr>
        <w:pStyle w:val="NoSpacing"/>
        <w:suppressAutoHyphens w:val="0"/>
        <w:autoSpaceDN/>
        <w:spacing w:line="276" w:lineRule="auto"/>
        <w:jc w:val="both"/>
        <w:textAlignment w:val="auto"/>
        <w:rPr>
          <w:rFonts w:ascii="Times New Roman" w:hAnsi="Times New Roman"/>
          <w:sz w:val="24"/>
          <w:szCs w:val="24"/>
        </w:rPr>
      </w:pPr>
      <w:r w:rsidRPr="00C31E19">
        <w:rPr>
          <w:rFonts w:ascii="Times New Roman" w:hAnsi="Times New Roman"/>
          <w:sz w:val="24"/>
          <w:szCs w:val="24"/>
        </w:rPr>
        <w:lastRenderedPageBreak/>
        <w:t>Entrepreneurial intention</w:t>
      </w:r>
      <w:r w:rsidR="00923B01" w:rsidRPr="00C31E19">
        <w:rPr>
          <w:rFonts w:ascii="Times New Roman" w:hAnsi="Times New Roman"/>
          <w:sz w:val="24"/>
          <w:szCs w:val="24"/>
        </w:rPr>
        <w:t xml:space="preserve"> </w:t>
      </w:r>
      <w:r w:rsidR="00B85C41" w:rsidRPr="00C31E19">
        <w:rPr>
          <w:rFonts w:ascii="Times New Roman" w:hAnsi="Times New Roman"/>
          <w:sz w:val="24"/>
          <w:szCs w:val="24"/>
        </w:rPr>
        <w:t xml:space="preserve">(EI) </w:t>
      </w:r>
      <w:r w:rsidR="00923B01" w:rsidRPr="00C31E19">
        <w:rPr>
          <w:rFonts w:ascii="Times New Roman" w:hAnsi="Times New Roman"/>
          <w:sz w:val="24"/>
          <w:szCs w:val="24"/>
        </w:rPr>
        <w:t xml:space="preserve">refers to an individual intention </w:t>
      </w:r>
      <w:r w:rsidR="00C12DE4" w:rsidRPr="00C31E19">
        <w:rPr>
          <w:rFonts w:ascii="Times New Roman" w:hAnsi="Times New Roman"/>
          <w:sz w:val="24"/>
          <w:szCs w:val="24"/>
        </w:rPr>
        <w:t>regarding</w:t>
      </w:r>
      <w:r w:rsidR="00923B01" w:rsidRPr="00C31E19">
        <w:rPr>
          <w:rFonts w:ascii="Times New Roman" w:hAnsi="Times New Roman"/>
          <w:sz w:val="24"/>
          <w:szCs w:val="24"/>
        </w:rPr>
        <w:t xml:space="preserve"> </w:t>
      </w:r>
      <w:r w:rsidR="00910215" w:rsidRPr="00C31E19">
        <w:rPr>
          <w:rFonts w:ascii="Times New Roman" w:hAnsi="Times New Roman"/>
          <w:sz w:val="24"/>
          <w:szCs w:val="24"/>
        </w:rPr>
        <w:t xml:space="preserve">the </w:t>
      </w:r>
      <w:r w:rsidR="00923B01" w:rsidRPr="00C31E19">
        <w:rPr>
          <w:rFonts w:ascii="Times New Roman" w:hAnsi="Times New Roman"/>
          <w:sz w:val="24"/>
          <w:szCs w:val="24"/>
        </w:rPr>
        <w:t xml:space="preserve">start </w:t>
      </w:r>
      <w:r w:rsidR="00C12DE4" w:rsidRPr="00C31E19">
        <w:rPr>
          <w:rFonts w:ascii="Times New Roman" w:hAnsi="Times New Roman"/>
          <w:sz w:val="24"/>
          <w:szCs w:val="24"/>
        </w:rPr>
        <w:t xml:space="preserve">of </w:t>
      </w:r>
      <w:r w:rsidR="00923B01" w:rsidRPr="00C31E19">
        <w:rPr>
          <w:rFonts w:ascii="Times New Roman" w:hAnsi="Times New Roman"/>
          <w:sz w:val="24"/>
          <w:szCs w:val="24"/>
        </w:rPr>
        <w:t xml:space="preserve">a business (Krueger et al., 2000). </w:t>
      </w:r>
      <w:r w:rsidR="00711300" w:rsidRPr="00C31E19">
        <w:rPr>
          <w:rFonts w:ascii="Times New Roman" w:hAnsi="Times New Roman"/>
          <w:sz w:val="24"/>
          <w:szCs w:val="24"/>
        </w:rPr>
        <w:t xml:space="preserve">EI </w:t>
      </w:r>
      <w:r w:rsidR="00C12DE4" w:rsidRPr="00C31E19">
        <w:rPr>
          <w:rFonts w:ascii="Times New Roman" w:hAnsi="Times New Roman"/>
          <w:sz w:val="24"/>
          <w:szCs w:val="24"/>
        </w:rPr>
        <w:t xml:space="preserve">concept </w:t>
      </w:r>
      <w:r w:rsidR="00711300" w:rsidRPr="00C31E19">
        <w:rPr>
          <w:rFonts w:ascii="Times New Roman" w:hAnsi="Times New Roman"/>
          <w:sz w:val="24"/>
          <w:szCs w:val="24"/>
        </w:rPr>
        <w:t xml:space="preserve">refers to the commitment to </w:t>
      </w:r>
      <w:r w:rsidR="001F791F" w:rsidRPr="00C31E19">
        <w:rPr>
          <w:rFonts w:ascii="Times New Roman" w:hAnsi="Times New Roman"/>
          <w:sz w:val="24"/>
          <w:szCs w:val="24"/>
        </w:rPr>
        <w:t>initiate</w:t>
      </w:r>
      <w:r w:rsidR="00711300" w:rsidRPr="00C31E19">
        <w:rPr>
          <w:rFonts w:ascii="Times New Roman" w:hAnsi="Times New Roman"/>
          <w:sz w:val="24"/>
          <w:szCs w:val="24"/>
        </w:rPr>
        <w:t xml:space="preserve"> a new venture after graduati</w:t>
      </w:r>
      <w:r w:rsidR="001F791F" w:rsidRPr="00C31E19">
        <w:rPr>
          <w:rFonts w:ascii="Times New Roman" w:hAnsi="Times New Roman"/>
          <w:sz w:val="24"/>
          <w:szCs w:val="24"/>
        </w:rPr>
        <w:t>ng</w:t>
      </w:r>
      <w:r w:rsidR="00711300" w:rsidRPr="00C31E19">
        <w:rPr>
          <w:rFonts w:ascii="Times New Roman" w:hAnsi="Times New Roman"/>
          <w:sz w:val="24"/>
          <w:szCs w:val="24"/>
        </w:rPr>
        <w:t xml:space="preserve"> (Krueger &amp; Carsrud, 1993). </w:t>
      </w:r>
      <w:r w:rsidR="00923B01" w:rsidRPr="00C31E19">
        <w:rPr>
          <w:rFonts w:ascii="Times New Roman" w:hAnsi="Times New Roman"/>
          <w:sz w:val="24"/>
          <w:szCs w:val="24"/>
        </w:rPr>
        <w:t xml:space="preserve">Persons with higher opportunity lean towards greater EI and </w:t>
      </w:r>
      <w:r w:rsidR="00C31E19" w:rsidRPr="00C31E19">
        <w:rPr>
          <w:rFonts w:ascii="Times New Roman" w:hAnsi="Times New Roman"/>
          <w:sz w:val="24"/>
          <w:szCs w:val="24"/>
        </w:rPr>
        <w:t xml:space="preserve">are </w:t>
      </w:r>
      <w:r w:rsidR="00923B01" w:rsidRPr="00C31E19">
        <w:rPr>
          <w:rFonts w:ascii="Times New Roman" w:hAnsi="Times New Roman"/>
          <w:sz w:val="24"/>
          <w:szCs w:val="24"/>
        </w:rPr>
        <w:t xml:space="preserve">therefore </w:t>
      </w:r>
      <w:r w:rsidR="00910215" w:rsidRPr="00C31E19">
        <w:rPr>
          <w:rFonts w:ascii="Times New Roman" w:hAnsi="Times New Roman"/>
          <w:sz w:val="24"/>
          <w:szCs w:val="24"/>
        </w:rPr>
        <w:t>inclined</w:t>
      </w:r>
      <w:r w:rsidR="00923B01" w:rsidRPr="00C31E19">
        <w:rPr>
          <w:rFonts w:ascii="Times New Roman" w:hAnsi="Times New Roman"/>
          <w:sz w:val="24"/>
          <w:szCs w:val="24"/>
        </w:rPr>
        <w:t xml:space="preserve"> to have greater intent towards entrepreneurship (Bloemen et al., 2019). </w:t>
      </w:r>
      <w:r w:rsidR="00BE230E" w:rsidRPr="00C31E19">
        <w:rPr>
          <w:rFonts w:ascii="Times New Roman" w:hAnsi="Times New Roman"/>
          <w:sz w:val="24"/>
          <w:szCs w:val="24"/>
        </w:rPr>
        <w:t xml:space="preserve">The importance of EI needs to be recognized. This study, therefore, </w:t>
      </w:r>
      <w:r w:rsidR="001F791F" w:rsidRPr="00C31E19">
        <w:rPr>
          <w:rFonts w:ascii="Times New Roman" w:hAnsi="Times New Roman"/>
          <w:sz w:val="24"/>
          <w:szCs w:val="24"/>
        </w:rPr>
        <w:t xml:space="preserve">is a </w:t>
      </w:r>
      <w:r w:rsidR="00BE230E" w:rsidRPr="00C31E19">
        <w:rPr>
          <w:rFonts w:ascii="Times New Roman" w:hAnsi="Times New Roman"/>
          <w:sz w:val="24"/>
          <w:szCs w:val="24"/>
        </w:rPr>
        <w:t>contribut</w:t>
      </w:r>
      <w:r w:rsidR="001F791F" w:rsidRPr="00C31E19">
        <w:rPr>
          <w:rFonts w:ascii="Times New Roman" w:hAnsi="Times New Roman"/>
          <w:sz w:val="24"/>
          <w:szCs w:val="24"/>
        </w:rPr>
        <w:t xml:space="preserve">ion </w:t>
      </w:r>
      <w:r w:rsidR="00C31E19" w:rsidRPr="00C31E19">
        <w:rPr>
          <w:rFonts w:ascii="Times New Roman" w:hAnsi="Times New Roman"/>
          <w:sz w:val="24"/>
          <w:szCs w:val="24"/>
        </w:rPr>
        <w:t>to</w:t>
      </w:r>
      <w:r w:rsidR="001F791F" w:rsidRPr="00C31E19">
        <w:rPr>
          <w:rFonts w:ascii="Times New Roman" w:hAnsi="Times New Roman"/>
          <w:sz w:val="24"/>
          <w:szCs w:val="24"/>
        </w:rPr>
        <w:t xml:space="preserve"> the area</w:t>
      </w:r>
      <w:r w:rsidR="00BE230E" w:rsidRPr="00C31E19">
        <w:rPr>
          <w:rFonts w:ascii="Times New Roman" w:hAnsi="Times New Roman"/>
          <w:sz w:val="24"/>
          <w:szCs w:val="24"/>
        </w:rPr>
        <w:t xml:space="preserve"> of </w:t>
      </w:r>
      <w:r w:rsidR="00C31E19" w:rsidRPr="00C31E19">
        <w:rPr>
          <w:rFonts w:ascii="Times New Roman" w:hAnsi="Times New Roman"/>
          <w:sz w:val="24"/>
          <w:szCs w:val="24"/>
        </w:rPr>
        <w:t>EI</w:t>
      </w:r>
      <w:r w:rsidR="00BE230E" w:rsidRPr="00C31E19">
        <w:rPr>
          <w:rFonts w:ascii="Times New Roman" w:hAnsi="Times New Roman"/>
          <w:sz w:val="24"/>
          <w:szCs w:val="24"/>
        </w:rPr>
        <w:t xml:space="preserve"> in relation to </w:t>
      </w:r>
      <w:r w:rsidR="001F791F" w:rsidRPr="00C31E19">
        <w:rPr>
          <w:rFonts w:ascii="Times New Roman" w:hAnsi="Times New Roman"/>
          <w:sz w:val="24"/>
          <w:szCs w:val="24"/>
        </w:rPr>
        <w:t>EI’s</w:t>
      </w:r>
      <w:r w:rsidR="00BE230E" w:rsidRPr="00C31E19">
        <w:rPr>
          <w:rFonts w:ascii="Times New Roman" w:hAnsi="Times New Roman"/>
          <w:sz w:val="24"/>
          <w:szCs w:val="24"/>
        </w:rPr>
        <w:t xml:space="preserve"> antecedents.</w:t>
      </w:r>
    </w:p>
    <w:p w14:paraId="3DBB7CFD" w14:textId="4C7D5F15" w:rsidR="00195A64" w:rsidRPr="008235C5" w:rsidRDefault="001F791F" w:rsidP="008235C5">
      <w:pPr>
        <w:pStyle w:val="NoSpacing"/>
        <w:suppressAutoHyphens w:val="0"/>
        <w:autoSpaceDN/>
        <w:spacing w:line="276" w:lineRule="auto"/>
        <w:jc w:val="both"/>
        <w:textAlignment w:val="auto"/>
        <w:rPr>
          <w:rFonts w:ascii="Times New Roman" w:hAnsi="Times New Roman"/>
          <w:sz w:val="24"/>
          <w:szCs w:val="24"/>
        </w:rPr>
      </w:pPr>
      <w:r w:rsidRPr="00FB30EC">
        <w:rPr>
          <w:rFonts w:ascii="Times New Roman" w:eastAsiaTheme="majorEastAsia" w:hAnsi="Times New Roman"/>
          <w:b/>
          <w:bCs/>
          <w:sz w:val="24"/>
          <w:szCs w:val="24"/>
        </w:rPr>
        <w:t>Literature</w:t>
      </w:r>
      <w:r w:rsidR="001F39A8" w:rsidRPr="00FB30EC">
        <w:rPr>
          <w:rFonts w:ascii="Times New Roman" w:eastAsiaTheme="majorEastAsia" w:hAnsi="Times New Roman"/>
          <w:b/>
          <w:bCs/>
          <w:sz w:val="24"/>
          <w:szCs w:val="24"/>
        </w:rPr>
        <w:t xml:space="preserve"> review and conceptual framework</w:t>
      </w:r>
    </w:p>
    <w:p w14:paraId="0C5B84E6" w14:textId="07936613" w:rsidR="00195A64" w:rsidRPr="00FB30EC" w:rsidRDefault="00195A64" w:rsidP="00FB30EC">
      <w:pPr>
        <w:tabs>
          <w:tab w:val="left" w:pos="7633"/>
        </w:tabs>
        <w:jc w:val="both"/>
        <w:rPr>
          <w:rFonts w:asciiTheme="majorBidi" w:hAnsiTheme="majorBidi" w:cstheme="majorBidi"/>
          <w:color w:val="000000" w:themeColor="text1"/>
          <w:sz w:val="28"/>
          <w:szCs w:val="28"/>
        </w:rPr>
      </w:pPr>
      <w:r w:rsidRPr="00C31E19">
        <w:rPr>
          <w:rFonts w:cs="Times New Roman"/>
          <w:color w:val="auto"/>
          <w:szCs w:val="24"/>
        </w:rPr>
        <w:t>EI has been stated as “the conscious state of mind that precedes action and directs attention toward entrepreneurial behaviors such as starting a new business and becoming an entrepreneur”</w:t>
      </w:r>
      <w:r w:rsidR="001F791F" w:rsidRPr="00C31E19">
        <w:rPr>
          <w:rFonts w:cs="Times New Roman"/>
          <w:color w:val="auto"/>
          <w:szCs w:val="24"/>
        </w:rPr>
        <w:t xml:space="preserve"> Moriano et al. (2012, p. 165)</w:t>
      </w:r>
      <w:r w:rsidRPr="00C31E19">
        <w:rPr>
          <w:rFonts w:cs="Times New Roman"/>
          <w:color w:val="auto"/>
          <w:szCs w:val="24"/>
        </w:rPr>
        <w:t xml:space="preserve">. Individual attitude to recognize, exploit and act on profit opportunities is of vital importance. The ability to recognize opportunities is more in individuals with </w:t>
      </w:r>
      <w:r w:rsidR="00B51F95" w:rsidRPr="00C31E19">
        <w:rPr>
          <w:rFonts w:cs="Times New Roman"/>
          <w:color w:val="auto"/>
          <w:szCs w:val="24"/>
        </w:rPr>
        <w:t xml:space="preserve">higher </w:t>
      </w:r>
      <w:r w:rsidRPr="00C31E19">
        <w:rPr>
          <w:rFonts w:cs="Times New Roman"/>
          <w:color w:val="auto"/>
          <w:szCs w:val="24"/>
        </w:rPr>
        <w:t>EI than other</w:t>
      </w:r>
      <w:r w:rsidR="00B51F95" w:rsidRPr="00C31E19">
        <w:rPr>
          <w:rFonts w:cs="Times New Roman"/>
          <w:color w:val="auto"/>
          <w:szCs w:val="24"/>
        </w:rPr>
        <w:t xml:space="preserve"> individuals</w:t>
      </w:r>
      <w:r w:rsidRPr="00C31E19">
        <w:rPr>
          <w:rFonts w:cs="Times New Roman"/>
          <w:color w:val="auto"/>
          <w:szCs w:val="24"/>
        </w:rPr>
        <w:t xml:space="preserve">. It exists not only in their attitudes but also in their expressed behavior. Similarly, the ability to exploit the recognized opportunity is another essential characteristic in individuals with EIs. Finally, </w:t>
      </w:r>
      <w:r w:rsidR="00C31E19" w:rsidRPr="00C31E19">
        <w:rPr>
          <w:rFonts w:cs="Times New Roman"/>
          <w:color w:val="auto"/>
          <w:szCs w:val="24"/>
        </w:rPr>
        <w:t>individuals</w:t>
      </w:r>
      <w:r w:rsidRPr="00C31E19">
        <w:rPr>
          <w:rFonts w:cs="Times New Roman"/>
          <w:color w:val="auto"/>
          <w:szCs w:val="24"/>
        </w:rPr>
        <w:t xml:space="preserve"> with the ability to recognize and exploit opportunities cannot flourish unless they act. So, the ability to act on the opportunity becomes imperative. Literature supports that attitude changes over time. So is true of EI</w:t>
      </w:r>
      <w:r w:rsidR="00957F64">
        <w:rPr>
          <w:rFonts w:cs="Times New Roman"/>
          <w:color w:val="auto"/>
          <w:szCs w:val="24"/>
        </w:rPr>
        <w:t>,</w:t>
      </w:r>
      <w:r w:rsidRPr="00C31E19">
        <w:rPr>
          <w:rFonts w:cs="Times New Roman"/>
          <w:color w:val="auto"/>
          <w:szCs w:val="24"/>
        </w:rPr>
        <w:t xml:space="preserve"> which may change as the perception of </w:t>
      </w:r>
      <w:r w:rsidR="00957F64">
        <w:rPr>
          <w:rFonts w:cs="Times New Roman"/>
          <w:color w:val="auto"/>
          <w:szCs w:val="24"/>
        </w:rPr>
        <w:t>individual changes</w:t>
      </w:r>
      <w:r w:rsidRPr="00C31E19">
        <w:rPr>
          <w:rFonts w:cs="Times New Roman"/>
          <w:color w:val="auto"/>
          <w:szCs w:val="24"/>
        </w:rPr>
        <w:t>. Individuals change through education or experience, which leads to desirability</w:t>
      </w:r>
      <w:r w:rsidR="006C2D95" w:rsidRPr="00C31E19">
        <w:rPr>
          <w:rFonts w:cs="Times New Roman"/>
          <w:color w:val="auto"/>
          <w:szCs w:val="24"/>
        </w:rPr>
        <w:t xml:space="preserve"> and </w:t>
      </w:r>
      <w:r w:rsidR="0056318F">
        <w:rPr>
          <w:rFonts w:cs="Times New Roman"/>
          <w:color w:val="auto"/>
          <w:szCs w:val="24"/>
        </w:rPr>
        <w:t>perceives</w:t>
      </w:r>
      <w:r w:rsidR="006C2D95" w:rsidRPr="00C31E19">
        <w:rPr>
          <w:rFonts w:cs="Times New Roman"/>
          <w:color w:val="auto"/>
          <w:szCs w:val="24"/>
        </w:rPr>
        <w:t xml:space="preserve"> entrepreneurial effectiveness</w:t>
      </w:r>
      <w:r w:rsidRPr="00C31E19">
        <w:rPr>
          <w:rFonts w:cs="Times New Roman"/>
          <w:color w:val="auto"/>
          <w:szCs w:val="24"/>
        </w:rPr>
        <w:t xml:space="preserve"> (</w:t>
      </w:r>
      <w:r w:rsidR="008A2F6C" w:rsidRPr="00C31E19">
        <w:rPr>
          <w:rFonts w:cs="Times New Roman"/>
          <w:color w:val="auto"/>
          <w:szCs w:val="24"/>
        </w:rPr>
        <w:t xml:space="preserve">Bell, 2019; </w:t>
      </w:r>
      <w:r w:rsidRPr="00C31E19">
        <w:rPr>
          <w:rFonts w:cs="Times New Roman"/>
          <w:color w:val="auto"/>
          <w:szCs w:val="24"/>
        </w:rPr>
        <w:t xml:space="preserve">Liñán et al., 2011). </w:t>
      </w:r>
    </w:p>
    <w:p w14:paraId="0D57A075" w14:textId="253EB541" w:rsidR="00195A64" w:rsidRPr="00C31E19" w:rsidRDefault="009C548B" w:rsidP="00C31E19">
      <w:pPr>
        <w:pStyle w:val="NoSpacing"/>
        <w:suppressAutoHyphens w:val="0"/>
        <w:autoSpaceDN/>
        <w:spacing w:line="276" w:lineRule="auto"/>
        <w:jc w:val="both"/>
        <w:textAlignment w:val="auto"/>
        <w:rPr>
          <w:rFonts w:ascii="Times New Roman" w:hAnsi="Times New Roman"/>
          <w:sz w:val="24"/>
          <w:szCs w:val="24"/>
        </w:rPr>
      </w:pPr>
      <w:r w:rsidRPr="00C31E19">
        <w:rPr>
          <w:rFonts w:ascii="Times New Roman" w:hAnsi="Times New Roman"/>
          <w:sz w:val="24"/>
          <w:szCs w:val="24"/>
        </w:rPr>
        <w:t xml:space="preserve">Entrepreneurial intentions </w:t>
      </w:r>
      <w:r w:rsidR="00957F64">
        <w:rPr>
          <w:rFonts w:ascii="Times New Roman" w:hAnsi="Times New Roman"/>
          <w:sz w:val="24"/>
          <w:szCs w:val="24"/>
        </w:rPr>
        <w:t>have</w:t>
      </w:r>
      <w:r w:rsidR="00195A64" w:rsidRPr="00C31E19">
        <w:rPr>
          <w:rFonts w:ascii="Times New Roman" w:hAnsi="Times New Roman"/>
          <w:sz w:val="24"/>
          <w:szCs w:val="24"/>
        </w:rPr>
        <w:t xml:space="preserve"> strong consequences for psychology and management as EI is significantly linked to a range of essential outcomes in the workplace</w:t>
      </w:r>
      <w:r w:rsidR="00957F64">
        <w:rPr>
          <w:rFonts w:ascii="Times New Roman" w:hAnsi="Times New Roman"/>
          <w:sz w:val="24"/>
          <w:szCs w:val="24"/>
        </w:rPr>
        <w:t>,</w:t>
      </w:r>
      <w:r w:rsidR="00195A64" w:rsidRPr="00C31E19">
        <w:rPr>
          <w:rFonts w:ascii="Times New Roman" w:hAnsi="Times New Roman"/>
          <w:sz w:val="24"/>
          <w:szCs w:val="24"/>
        </w:rPr>
        <w:t xml:space="preserve"> such as job performance, mental health, and leadership (Humphrey</w:t>
      </w:r>
      <w:r w:rsidR="00CA7125">
        <w:rPr>
          <w:rFonts w:ascii="Times New Roman" w:hAnsi="Times New Roman"/>
          <w:sz w:val="24"/>
          <w:szCs w:val="24"/>
        </w:rPr>
        <w:t>,</w:t>
      </w:r>
      <w:r w:rsidR="00195A64" w:rsidRPr="00C31E19">
        <w:rPr>
          <w:rFonts w:ascii="Times New Roman" w:hAnsi="Times New Roman"/>
          <w:sz w:val="24"/>
          <w:szCs w:val="24"/>
        </w:rPr>
        <w:t xml:space="preserve"> 2013). </w:t>
      </w:r>
      <w:r w:rsidRPr="00C31E19">
        <w:rPr>
          <w:rFonts w:ascii="Times New Roman" w:hAnsi="Times New Roman"/>
          <w:sz w:val="24"/>
          <w:szCs w:val="24"/>
        </w:rPr>
        <w:t>Entrepreneurial intentions</w:t>
      </w:r>
      <w:r w:rsidR="00195A64" w:rsidRPr="00C31E19">
        <w:rPr>
          <w:rFonts w:ascii="Times New Roman" w:hAnsi="Times New Roman"/>
          <w:sz w:val="24"/>
          <w:szCs w:val="24"/>
        </w:rPr>
        <w:t xml:space="preserve"> </w:t>
      </w:r>
      <w:r w:rsidR="00957F64">
        <w:rPr>
          <w:rFonts w:ascii="Times New Roman" w:hAnsi="Times New Roman"/>
          <w:sz w:val="24"/>
          <w:szCs w:val="24"/>
        </w:rPr>
        <w:t>have</w:t>
      </w:r>
      <w:r w:rsidR="00195A64" w:rsidRPr="00C31E19">
        <w:rPr>
          <w:rFonts w:ascii="Times New Roman" w:hAnsi="Times New Roman"/>
          <w:sz w:val="24"/>
          <w:szCs w:val="24"/>
        </w:rPr>
        <w:t xml:space="preserve"> been applied to entrepreneurship (Cardon et al., 2012; </w:t>
      </w:r>
      <w:r w:rsidR="003F7DA7" w:rsidRPr="00C31E19">
        <w:rPr>
          <w:rFonts w:ascii="Times New Roman" w:hAnsi="Times New Roman"/>
          <w:sz w:val="24"/>
          <w:szCs w:val="24"/>
        </w:rPr>
        <w:t xml:space="preserve">Haynie </w:t>
      </w:r>
      <w:r w:rsidR="00CA7125">
        <w:rPr>
          <w:rFonts w:ascii="Times New Roman" w:hAnsi="Times New Roman"/>
          <w:sz w:val="24"/>
          <w:szCs w:val="24"/>
        </w:rPr>
        <w:t>&amp;</w:t>
      </w:r>
      <w:r w:rsidR="003F7DA7" w:rsidRPr="00C31E19">
        <w:rPr>
          <w:rFonts w:ascii="Times New Roman" w:hAnsi="Times New Roman"/>
          <w:sz w:val="24"/>
          <w:szCs w:val="24"/>
        </w:rPr>
        <w:t xml:space="preserve"> Shepherd, 2009; </w:t>
      </w:r>
      <w:r w:rsidR="00195A64" w:rsidRPr="00C31E19">
        <w:rPr>
          <w:rFonts w:ascii="Times New Roman" w:hAnsi="Times New Roman"/>
          <w:sz w:val="24"/>
          <w:szCs w:val="24"/>
        </w:rPr>
        <w:t>Humphrey, 2013</w:t>
      </w:r>
      <w:r w:rsidR="00950A6A" w:rsidRPr="00C31E19">
        <w:rPr>
          <w:rFonts w:ascii="Times New Roman" w:hAnsi="Times New Roman"/>
          <w:sz w:val="24"/>
          <w:szCs w:val="24"/>
        </w:rPr>
        <w:t>)</w:t>
      </w:r>
      <w:r w:rsidR="00195A64" w:rsidRPr="00C31E19">
        <w:rPr>
          <w:rFonts w:ascii="Times New Roman" w:hAnsi="Times New Roman"/>
          <w:sz w:val="24"/>
          <w:szCs w:val="24"/>
        </w:rPr>
        <w:t>. Humphrey (2013a) indicated that EI-high entrepreneurs appear to be more competitive and robust while confronting challenges and function well with their staff, consumers</w:t>
      </w:r>
      <w:r w:rsidR="00957F64">
        <w:rPr>
          <w:rFonts w:ascii="Times New Roman" w:hAnsi="Times New Roman"/>
          <w:sz w:val="24"/>
          <w:szCs w:val="24"/>
        </w:rPr>
        <w:t>,</w:t>
      </w:r>
      <w:r w:rsidR="00195A64" w:rsidRPr="00C31E19">
        <w:rPr>
          <w:rFonts w:ascii="Times New Roman" w:hAnsi="Times New Roman"/>
          <w:sz w:val="24"/>
          <w:szCs w:val="24"/>
        </w:rPr>
        <w:t xml:space="preserve"> and other stakeholders. Strong EI offers companies an edge in dealing with financial sponsors, manufacturers</w:t>
      </w:r>
      <w:r w:rsidR="00957F64">
        <w:rPr>
          <w:rFonts w:ascii="Times New Roman" w:hAnsi="Times New Roman"/>
          <w:sz w:val="24"/>
          <w:szCs w:val="24"/>
        </w:rPr>
        <w:t>,</w:t>
      </w:r>
      <w:r w:rsidR="00195A64" w:rsidRPr="00C31E19">
        <w:rPr>
          <w:rFonts w:ascii="Times New Roman" w:hAnsi="Times New Roman"/>
          <w:sz w:val="24"/>
          <w:szCs w:val="24"/>
        </w:rPr>
        <w:t xml:space="preserve"> and marketers and designing innovative goods and services. </w:t>
      </w:r>
      <w:r w:rsidR="003F7DA7" w:rsidRPr="00C31E19">
        <w:rPr>
          <w:rFonts w:ascii="Times New Roman" w:hAnsi="Times New Roman"/>
          <w:sz w:val="24"/>
          <w:szCs w:val="24"/>
        </w:rPr>
        <w:t xml:space="preserve">In </w:t>
      </w:r>
      <w:r w:rsidR="00195A64" w:rsidRPr="00C31E19">
        <w:rPr>
          <w:rFonts w:ascii="Times New Roman" w:hAnsi="Times New Roman"/>
          <w:sz w:val="24"/>
          <w:szCs w:val="24"/>
        </w:rPr>
        <w:t>combin</w:t>
      </w:r>
      <w:r w:rsidR="003F7DA7" w:rsidRPr="00C31E19">
        <w:rPr>
          <w:rFonts w:ascii="Times New Roman" w:hAnsi="Times New Roman"/>
          <w:sz w:val="24"/>
          <w:szCs w:val="24"/>
        </w:rPr>
        <w:t>ation</w:t>
      </w:r>
      <w:r w:rsidR="00195A64" w:rsidRPr="00C31E19">
        <w:rPr>
          <w:rFonts w:ascii="Times New Roman" w:hAnsi="Times New Roman"/>
          <w:sz w:val="24"/>
          <w:szCs w:val="24"/>
        </w:rPr>
        <w:t xml:space="preserve"> with the person-environment fit theory, it contributes to the assumption that persons with greater EI are more probable to </w:t>
      </w:r>
      <w:r w:rsidR="003F7DA7" w:rsidRPr="00C31E19">
        <w:rPr>
          <w:rFonts w:ascii="Times New Roman" w:hAnsi="Times New Roman"/>
          <w:sz w:val="24"/>
          <w:szCs w:val="24"/>
        </w:rPr>
        <w:t xml:space="preserve">start their own business </w:t>
      </w:r>
      <w:r w:rsidR="00195A64" w:rsidRPr="00C31E19">
        <w:rPr>
          <w:rFonts w:ascii="Times New Roman" w:hAnsi="Times New Roman"/>
          <w:sz w:val="24"/>
          <w:szCs w:val="24"/>
        </w:rPr>
        <w:t xml:space="preserve">since their emotional intelligence suits the job requirements and </w:t>
      </w:r>
      <w:r w:rsidR="00957F64">
        <w:rPr>
          <w:rFonts w:ascii="Times New Roman" w:hAnsi="Times New Roman"/>
          <w:sz w:val="24"/>
          <w:szCs w:val="24"/>
        </w:rPr>
        <w:t>needs</w:t>
      </w:r>
      <w:r w:rsidR="00195A64" w:rsidRPr="00C31E19">
        <w:rPr>
          <w:rFonts w:ascii="Times New Roman" w:hAnsi="Times New Roman"/>
          <w:sz w:val="24"/>
          <w:szCs w:val="24"/>
        </w:rPr>
        <w:t xml:space="preserve"> of entrepreneurship (Hoyte, 2019).</w:t>
      </w:r>
      <w:r w:rsidR="001B752A" w:rsidRPr="00C31E19">
        <w:rPr>
          <w:rFonts w:ascii="Times New Roman" w:hAnsi="Times New Roman"/>
          <w:sz w:val="24"/>
          <w:szCs w:val="24"/>
        </w:rPr>
        <w:t xml:space="preserve"> Perceived behavioral control </w:t>
      </w:r>
      <w:r w:rsidR="003F7DA7" w:rsidRPr="00C31E19">
        <w:rPr>
          <w:rFonts w:ascii="Times New Roman" w:hAnsi="Times New Roman"/>
          <w:sz w:val="24"/>
          <w:szCs w:val="24"/>
        </w:rPr>
        <w:t>explain</w:t>
      </w:r>
      <w:r w:rsidR="001B752A" w:rsidRPr="00C31E19">
        <w:rPr>
          <w:rFonts w:ascii="Times New Roman" w:hAnsi="Times New Roman"/>
          <w:sz w:val="24"/>
          <w:szCs w:val="24"/>
        </w:rPr>
        <w:t xml:space="preserve"> EI. Perceived behavioral control </w:t>
      </w:r>
      <w:r w:rsidR="004B5F77" w:rsidRPr="00C31E19">
        <w:rPr>
          <w:rFonts w:ascii="Times New Roman" w:hAnsi="Times New Roman"/>
          <w:sz w:val="24"/>
          <w:szCs w:val="24"/>
        </w:rPr>
        <w:t>explains</w:t>
      </w:r>
      <w:r w:rsidR="001B752A" w:rsidRPr="00C31E19">
        <w:rPr>
          <w:rFonts w:ascii="Times New Roman" w:hAnsi="Times New Roman"/>
          <w:sz w:val="24"/>
          <w:szCs w:val="24"/>
        </w:rPr>
        <w:t xml:space="preserve"> the degree to which an individual is attracted to proceed for E</w:t>
      </w:r>
      <w:r w:rsidR="00C46B43" w:rsidRPr="00C31E19">
        <w:rPr>
          <w:rFonts w:ascii="Times New Roman" w:hAnsi="Times New Roman"/>
          <w:sz w:val="24"/>
          <w:szCs w:val="24"/>
        </w:rPr>
        <w:t>I</w:t>
      </w:r>
      <w:r w:rsidR="001B752A" w:rsidRPr="00C31E19">
        <w:rPr>
          <w:rFonts w:ascii="Times New Roman" w:hAnsi="Times New Roman"/>
          <w:sz w:val="24"/>
          <w:szCs w:val="24"/>
        </w:rPr>
        <w:t xml:space="preserve">s.   </w:t>
      </w:r>
    </w:p>
    <w:p w14:paraId="2A783BB5" w14:textId="6819E099" w:rsidR="00960ECC" w:rsidRPr="00C31E19" w:rsidRDefault="004B5F77" w:rsidP="00C31E19">
      <w:pPr>
        <w:pStyle w:val="NoSpacing"/>
        <w:suppressAutoHyphens w:val="0"/>
        <w:autoSpaceDN/>
        <w:spacing w:line="276" w:lineRule="auto"/>
        <w:jc w:val="both"/>
        <w:textAlignment w:val="auto"/>
        <w:rPr>
          <w:rFonts w:ascii="Times New Roman" w:hAnsi="Times New Roman"/>
          <w:sz w:val="24"/>
          <w:szCs w:val="24"/>
        </w:rPr>
      </w:pPr>
      <w:r w:rsidRPr="00C31E19">
        <w:rPr>
          <w:rFonts w:ascii="Times New Roman" w:hAnsi="Times New Roman"/>
          <w:sz w:val="24"/>
          <w:szCs w:val="24"/>
        </w:rPr>
        <w:t>Perceived behavioral control</w:t>
      </w:r>
      <w:r w:rsidR="00F43B47" w:rsidRPr="00C31E19">
        <w:rPr>
          <w:rFonts w:ascii="Times New Roman" w:hAnsi="Times New Roman"/>
          <w:sz w:val="24"/>
          <w:szCs w:val="24"/>
        </w:rPr>
        <w:t xml:space="preserve"> also relates to the extent to which people are convinced that they can initiate their own business individually and consider the option to be an entrepreneur when it is feasible to initiate his/her own business. It shows how competent a person feels </w:t>
      </w:r>
      <w:r w:rsidR="009B4CEA">
        <w:rPr>
          <w:rFonts w:ascii="Times New Roman" w:hAnsi="Times New Roman"/>
          <w:sz w:val="24"/>
          <w:szCs w:val="24"/>
        </w:rPr>
        <w:t>in conveying</w:t>
      </w:r>
      <w:r w:rsidR="00F43B47" w:rsidRPr="00C31E19">
        <w:rPr>
          <w:rFonts w:ascii="Times New Roman" w:hAnsi="Times New Roman"/>
          <w:sz w:val="24"/>
          <w:szCs w:val="24"/>
        </w:rPr>
        <w:t xml:space="preserve"> his or her intention to start a business.</w:t>
      </w:r>
      <w:r w:rsidR="00B85C41" w:rsidRPr="00C31E19">
        <w:rPr>
          <w:rFonts w:ascii="Times New Roman" w:hAnsi="Times New Roman"/>
          <w:sz w:val="24"/>
          <w:szCs w:val="24"/>
        </w:rPr>
        <w:t xml:space="preserve"> </w:t>
      </w:r>
      <w:r w:rsidR="00711300" w:rsidRPr="00C31E19">
        <w:rPr>
          <w:rFonts w:ascii="Times New Roman" w:hAnsi="Times New Roman"/>
          <w:sz w:val="24"/>
          <w:szCs w:val="24"/>
        </w:rPr>
        <w:t xml:space="preserve">Perceived behavioral control </w:t>
      </w:r>
      <w:r w:rsidR="00B85C41" w:rsidRPr="00C31E19">
        <w:rPr>
          <w:rFonts w:ascii="Times New Roman" w:hAnsi="Times New Roman"/>
          <w:sz w:val="24"/>
          <w:szCs w:val="24"/>
        </w:rPr>
        <w:t xml:space="preserve">refers to how attracted an individual </w:t>
      </w:r>
      <w:r w:rsidR="00711300" w:rsidRPr="00C31E19">
        <w:rPr>
          <w:rFonts w:ascii="Times New Roman" w:hAnsi="Times New Roman"/>
          <w:sz w:val="24"/>
          <w:szCs w:val="24"/>
        </w:rPr>
        <w:t xml:space="preserve">is to </w:t>
      </w:r>
      <w:r w:rsidR="00B85C41" w:rsidRPr="00C31E19">
        <w:rPr>
          <w:rFonts w:ascii="Times New Roman" w:hAnsi="Times New Roman"/>
          <w:sz w:val="24"/>
          <w:szCs w:val="24"/>
        </w:rPr>
        <w:t xml:space="preserve">proceed </w:t>
      </w:r>
      <w:r w:rsidR="009B4CEA">
        <w:rPr>
          <w:rFonts w:ascii="Times New Roman" w:hAnsi="Times New Roman"/>
          <w:sz w:val="24"/>
          <w:szCs w:val="24"/>
        </w:rPr>
        <w:t>with</w:t>
      </w:r>
      <w:r w:rsidR="00B85C41" w:rsidRPr="00C31E19">
        <w:rPr>
          <w:rFonts w:ascii="Times New Roman" w:hAnsi="Times New Roman"/>
          <w:sz w:val="24"/>
          <w:szCs w:val="24"/>
        </w:rPr>
        <w:t xml:space="preserve"> EIs. It also relates to the extent to which people are convinced that they can initiate their own business individually. </w:t>
      </w:r>
      <w:r w:rsidR="00960ECC" w:rsidRPr="00C31E19">
        <w:rPr>
          <w:rFonts w:ascii="Times New Roman" w:hAnsi="Times New Roman"/>
          <w:sz w:val="24"/>
          <w:szCs w:val="24"/>
        </w:rPr>
        <w:t xml:space="preserve">Persons having high PBC are with </w:t>
      </w:r>
      <w:r w:rsidR="009B4CEA">
        <w:rPr>
          <w:rFonts w:ascii="Times New Roman" w:hAnsi="Times New Roman"/>
          <w:sz w:val="24"/>
          <w:szCs w:val="24"/>
        </w:rPr>
        <w:t xml:space="preserve">a </w:t>
      </w:r>
      <w:r w:rsidR="00960ECC" w:rsidRPr="00C31E19">
        <w:rPr>
          <w:rFonts w:ascii="Times New Roman" w:hAnsi="Times New Roman"/>
          <w:sz w:val="24"/>
          <w:szCs w:val="24"/>
        </w:rPr>
        <w:t xml:space="preserve">stronger intention to start a firm. This high intention in their starting a firm gives them direction to investigate and look into the opportunity as an entrepreneur. Looking into these opportunities and their alternatives </w:t>
      </w:r>
      <w:r w:rsidR="009B4CEA">
        <w:rPr>
          <w:rFonts w:ascii="Times New Roman" w:hAnsi="Times New Roman"/>
          <w:sz w:val="24"/>
          <w:szCs w:val="24"/>
        </w:rPr>
        <w:t>helps</w:t>
      </w:r>
      <w:r w:rsidR="00960ECC" w:rsidRPr="00C31E19">
        <w:rPr>
          <w:rFonts w:ascii="Times New Roman" w:hAnsi="Times New Roman"/>
          <w:sz w:val="24"/>
          <w:szCs w:val="24"/>
        </w:rPr>
        <w:t xml:space="preserve"> them in developing an understanding of their EI. Persons with greater optimism </w:t>
      </w:r>
      <w:r w:rsidR="009B4CEA">
        <w:rPr>
          <w:rFonts w:ascii="Times New Roman" w:hAnsi="Times New Roman"/>
          <w:sz w:val="24"/>
          <w:szCs w:val="24"/>
        </w:rPr>
        <w:t>are inclined</w:t>
      </w:r>
      <w:r w:rsidR="00960ECC" w:rsidRPr="00C31E19">
        <w:rPr>
          <w:rFonts w:ascii="Times New Roman" w:hAnsi="Times New Roman"/>
          <w:sz w:val="24"/>
          <w:szCs w:val="24"/>
        </w:rPr>
        <w:t xml:space="preserve"> to experience better PBC and therefore experience a higher EI. Similarly, the </w:t>
      </w:r>
      <w:r w:rsidR="00960ECC" w:rsidRPr="00C31E19">
        <w:rPr>
          <w:rFonts w:ascii="Times New Roman" w:hAnsi="Times New Roman"/>
          <w:sz w:val="24"/>
          <w:szCs w:val="24"/>
        </w:rPr>
        <w:lastRenderedPageBreak/>
        <w:t xml:space="preserve">preparation to start a viable firm is the ability to adapt the intentions in line with the strategies and techniques to handle unforeseen conditions. Individuals with higher preparation to start a viable firm </w:t>
      </w:r>
      <w:r w:rsidR="009B4CEA">
        <w:rPr>
          <w:rFonts w:ascii="Times New Roman" w:hAnsi="Times New Roman"/>
          <w:sz w:val="24"/>
          <w:szCs w:val="24"/>
        </w:rPr>
        <w:t>is inclined</w:t>
      </w:r>
      <w:r w:rsidR="00960ECC" w:rsidRPr="00C31E19">
        <w:rPr>
          <w:rFonts w:ascii="Times New Roman" w:hAnsi="Times New Roman"/>
          <w:sz w:val="24"/>
          <w:szCs w:val="24"/>
        </w:rPr>
        <w:t xml:space="preserve"> to have higher EI and</w:t>
      </w:r>
      <w:r w:rsidR="003B5C1C">
        <w:rPr>
          <w:rFonts w:ascii="Times New Roman" w:hAnsi="Times New Roman"/>
          <w:sz w:val="24"/>
          <w:szCs w:val="24"/>
        </w:rPr>
        <w:t>,</w:t>
      </w:r>
      <w:r w:rsidR="00960ECC" w:rsidRPr="00C31E19">
        <w:rPr>
          <w:rFonts w:ascii="Times New Roman" w:hAnsi="Times New Roman"/>
          <w:sz w:val="24"/>
          <w:szCs w:val="24"/>
        </w:rPr>
        <w:t xml:space="preserve"> therefore lean towards entrepreneurship. It examines the commitment and focus of persons to control and manage the mechanism of development and creation. </w:t>
      </w:r>
      <w:r w:rsidR="00B85C41" w:rsidRPr="00C31E19">
        <w:rPr>
          <w:rFonts w:ascii="Times New Roman" w:hAnsi="Times New Roman"/>
          <w:sz w:val="24"/>
          <w:szCs w:val="24"/>
        </w:rPr>
        <w:t xml:space="preserve">They consider the option to be an entrepreneur when feasible and to initiate their own business.  </w:t>
      </w:r>
      <w:r w:rsidR="00711300" w:rsidRPr="00C31E19">
        <w:rPr>
          <w:rFonts w:ascii="Times New Roman" w:hAnsi="Times New Roman"/>
          <w:sz w:val="24"/>
          <w:szCs w:val="24"/>
        </w:rPr>
        <w:t xml:space="preserve">Perceived behavioral control </w:t>
      </w:r>
      <w:r w:rsidR="00B85C41" w:rsidRPr="00C31E19">
        <w:rPr>
          <w:rFonts w:ascii="Times New Roman" w:hAnsi="Times New Roman"/>
          <w:sz w:val="24"/>
          <w:szCs w:val="24"/>
        </w:rPr>
        <w:t>enhance</w:t>
      </w:r>
      <w:r w:rsidR="00711300" w:rsidRPr="00C31E19">
        <w:rPr>
          <w:rFonts w:ascii="Times New Roman" w:hAnsi="Times New Roman"/>
          <w:sz w:val="24"/>
          <w:szCs w:val="24"/>
        </w:rPr>
        <w:t>s</w:t>
      </w:r>
      <w:r w:rsidR="00B85C41" w:rsidRPr="00C31E19">
        <w:rPr>
          <w:rFonts w:ascii="Times New Roman" w:hAnsi="Times New Roman"/>
          <w:sz w:val="24"/>
          <w:szCs w:val="24"/>
        </w:rPr>
        <w:t xml:space="preserve"> people's cognitive behavior</w:t>
      </w:r>
      <w:r w:rsidR="00711300" w:rsidRPr="00C31E19">
        <w:rPr>
          <w:rFonts w:ascii="Times New Roman" w:hAnsi="Times New Roman"/>
          <w:sz w:val="24"/>
          <w:szCs w:val="24"/>
        </w:rPr>
        <w:t>. The</w:t>
      </w:r>
      <w:r w:rsidR="00B85C41" w:rsidRPr="00C31E19">
        <w:rPr>
          <w:rFonts w:ascii="Times New Roman" w:hAnsi="Times New Roman"/>
          <w:sz w:val="24"/>
          <w:szCs w:val="24"/>
        </w:rPr>
        <w:t xml:space="preserve"> intentional behavior needs to be explained. This explanation may provide a better framework to explain PBC</w:t>
      </w:r>
      <w:r w:rsidR="00711300" w:rsidRPr="00C31E19">
        <w:rPr>
          <w:rFonts w:ascii="Times New Roman" w:hAnsi="Times New Roman"/>
          <w:sz w:val="24"/>
          <w:szCs w:val="24"/>
        </w:rPr>
        <w:t xml:space="preserve"> and </w:t>
      </w:r>
      <w:r w:rsidR="00B85C41" w:rsidRPr="00C31E19">
        <w:rPr>
          <w:rFonts w:ascii="Times New Roman" w:hAnsi="Times New Roman"/>
          <w:sz w:val="24"/>
          <w:szCs w:val="24"/>
        </w:rPr>
        <w:t>EI.</w:t>
      </w:r>
    </w:p>
    <w:p w14:paraId="6DCBD840" w14:textId="00F7E671" w:rsidR="00B85C41" w:rsidRPr="00C31E19" w:rsidRDefault="00B85C41" w:rsidP="00FB30EC">
      <w:pPr>
        <w:pStyle w:val="NoSpacing"/>
        <w:suppressAutoHyphens w:val="0"/>
        <w:autoSpaceDN/>
        <w:spacing w:line="276" w:lineRule="auto"/>
        <w:jc w:val="both"/>
        <w:textAlignment w:val="auto"/>
        <w:rPr>
          <w:rFonts w:ascii="Times New Roman" w:hAnsi="Times New Roman"/>
          <w:sz w:val="24"/>
          <w:szCs w:val="24"/>
        </w:rPr>
      </w:pPr>
      <w:r w:rsidRPr="00C31E19">
        <w:rPr>
          <w:rFonts w:ascii="Times New Roman" w:hAnsi="Times New Roman"/>
          <w:sz w:val="24"/>
          <w:szCs w:val="24"/>
        </w:rPr>
        <w:t xml:space="preserve"> Perceived behavioral control is based on personal characteristics and psycho-sociological factors. This has been confirmed by the research in the domain. Attitude, subjective norms and beliefs, perceived behavioral beliefs, perceived desirability, perceived propensity, </w:t>
      </w:r>
      <w:r w:rsidR="009B4CEA">
        <w:rPr>
          <w:rFonts w:ascii="Times New Roman" w:hAnsi="Times New Roman"/>
          <w:sz w:val="24"/>
          <w:szCs w:val="24"/>
        </w:rPr>
        <w:t xml:space="preserve">and </w:t>
      </w:r>
      <w:r w:rsidR="00E82464" w:rsidRPr="00C31E19">
        <w:rPr>
          <w:rFonts w:ascii="Times New Roman" w:hAnsi="Times New Roman"/>
          <w:sz w:val="24"/>
          <w:szCs w:val="24"/>
        </w:rPr>
        <w:t>perceived feasibility</w:t>
      </w:r>
      <w:r w:rsidRPr="00C31E19">
        <w:rPr>
          <w:rFonts w:ascii="Times New Roman" w:hAnsi="Times New Roman"/>
          <w:sz w:val="24"/>
          <w:szCs w:val="24"/>
        </w:rPr>
        <w:t xml:space="preserve"> are the significant constructs behind PBC. Scholars have often associated EI with PBC, stating that PBC can influence EI. The PBC enhances the change in behavior of the person, which provides a person with the best chance from a range of possibilities and assesses this based on their perception of individual characteristics and psycho-sociological factors. For example, a big majority of people are inclined to become entrepreneurs only after they have completed their studies. Even so, being educated or once graduated tends to increase an individual's feeling that one wants to be an entrepreneur. Furthermore, entrepreneurial intent is affected by the propensity to act on occasion. The idea that entrepreneurs have a greater intent to accomplish in comparison to non-entrepreneurs has certain scientific evidence. Begley (1995) and Hornaday and Aboud </w:t>
      </w:r>
      <w:r w:rsidR="00CA7125">
        <w:rPr>
          <w:rFonts w:ascii="Times New Roman" w:hAnsi="Times New Roman"/>
          <w:sz w:val="24"/>
          <w:szCs w:val="24"/>
        </w:rPr>
        <w:t>(</w:t>
      </w:r>
      <w:r w:rsidRPr="00C31E19">
        <w:rPr>
          <w:rFonts w:ascii="Times New Roman" w:hAnsi="Times New Roman"/>
          <w:sz w:val="24"/>
          <w:szCs w:val="24"/>
        </w:rPr>
        <w:t xml:space="preserve">1971) found that the motivation for achievement exists as a stable feature and is more common among entrepreneurs in comparison to others. </w:t>
      </w:r>
    </w:p>
    <w:p w14:paraId="43EAD365" w14:textId="6FB2E83B" w:rsidR="00E82464" w:rsidRPr="00C31E19" w:rsidRDefault="0055536C" w:rsidP="00C31E19">
      <w:pPr>
        <w:pStyle w:val="NoSpacing"/>
        <w:suppressAutoHyphens w:val="0"/>
        <w:autoSpaceDN/>
        <w:spacing w:line="276" w:lineRule="auto"/>
        <w:jc w:val="both"/>
        <w:textAlignment w:val="auto"/>
        <w:rPr>
          <w:rFonts w:ascii="Times New Roman" w:hAnsi="Times New Roman"/>
          <w:sz w:val="24"/>
          <w:szCs w:val="24"/>
        </w:rPr>
      </w:pPr>
      <w:r w:rsidRPr="00C31E19">
        <w:rPr>
          <w:rFonts w:ascii="Times New Roman" w:hAnsi="Times New Roman"/>
          <w:sz w:val="24"/>
          <w:szCs w:val="24"/>
        </w:rPr>
        <w:t xml:space="preserve">Perceived </w:t>
      </w:r>
      <w:r w:rsidR="009B4CEA">
        <w:rPr>
          <w:rFonts w:ascii="Times New Roman" w:hAnsi="Times New Roman"/>
          <w:sz w:val="24"/>
          <w:szCs w:val="24"/>
        </w:rPr>
        <w:t>behavioral</w:t>
      </w:r>
      <w:r w:rsidRPr="00C31E19">
        <w:rPr>
          <w:rFonts w:ascii="Times New Roman" w:hAnsi="Times New Roman"/>
          <w:sz w:val="24"/>
          <w:szCs w:val="24"/>
        </w:rPr>
        <w:t xml:space="preserve"> control tends to have three dimensions, the first dimension is associated with the start of a business and </w:t>
      </w:r>
      <w:r w:rsidR="009B4CEA">
        <w:rPr>
          <w:rFonts w:ascii="Times New Roman" w:hAnsi="Times New Roman"/>
          <w:sz w:val="24"/>
          <w:szCs w:val="24"/>
        </w:rPr>
        <w:t>keeping</w:t>
      </w:r>
      <w:r w:rsidRPr="00C31E19">
        <w:rPr>
          <w:rFonts w:ascii="Times New Roman" w:hAnsi="Times New Roman"/>
          <w:sz w:val="24"/>
          <w:szCs w:val="24"/>
        </w:rPr>
        <w:t xml:space="preserve"> it working. The higher the possibility of starting a firm, the higher would be the tendency to keep it working. The decision to start a new venture requires a level of comfort associated with it. The measurement scale of the construct provided options in terms of agreement and the higher side represents the </w:t>
      </w:r>
      <w:r w:rsidR="00375B8F" w:rsidRPr="00C31E19">
        <w:rPr>
          <w:rFonts w:ascii="Times New Roman" w:hAnsi="Times New Roman"/>
          <w:sz w:val="24"/>
          <w:szCs w:val="24"/>
        </w:rPr>
        <w:t>PBC</w:t>
      </w:r>
      <w:r w:rsidRPr="00C31E19">
        <w:rPr>
          <w:rFonts w:ascii="Times New Roman" w:hAnsi="Times New Roman"/>
          <w:sz w:val="24"/>
          <w:szCs w:val="24"/>
        </w:rPr>
        <w:t>.</w:t>
      </w:r>
    </w:p>
    <w:p w14:paraId="173F9EE7" w14:textId="461D2567" w:rsidR="00E443C2" w:rsidRPr="00C31E19" w:rsidRDefault="00E443C2" w:rsidP="009B4CEA">
      <w:pPr>
        <w:pStyle w:val="NoSpacing"/>
        <w:suppressAutoHyphens w:val="0"/>
        <w:autoSpaceDN/>
        <w:spacing w:line="276" w:lineRule="auto"/>
        <w:jc w:val="both"/>
        <w:textAlignment w:val="auto"/>
        <w:rPr>
          <w:rFonts w:ascii="Times New Roman" w:hAnsi="Times New Roman"/>
          <w:sz w:val="24"/>
          <w:szCs w:val="24"/>
        </w:rPr>
      </w:pPr>
      <w:r w:rsidRPr="00C31E19">
        <w:rPr>
          <w:rFonts w:ascii="Times New Roman" w:hAnsi="Times New Roman"/>
          <w:sz w:val="24"/>
          <w:szCs w:val="24"/>
        </w:rPr>
        <w:t xml:space="preserve">The importance of personal characteristics on PBC is an area of interest for entrepreneurial research. The major concern also regarding personal characteristics began as if no further research </w:t>
      </w:r>
      <w:r w:rsidR="004B5F77" w:rsidRPr="00C31E19">
        <w:rPr>
          <w:rFonts w:ascii="Times New Roman" w:hAnsi="Times New Roman"/>
          <w:sz w:val="24"/>
          <w:szCs w:val="24"/>
        </w:rPr>
        <w:t xml:space="preserve">was </w:t>
      </w:r>
      <w:r w:rsidRPr="00C31E19">
        <w:rPr>
          <w:rFonts w:ascii="Times New Roman" w:hAnsi="Times New Roman"/>
          <w:sz w:val="24"/>
          <w:szCs w:val="24"/>
        </w:rPr>
        <w:t xml:space="preserve">needed on </w:t>
      </w:r>
      <w:r w:rsidR="004B5F77" w:rsidRPr="00C31E19">
        <w:rPr>
          <w:rFonts w:ascii="Times New Roman" w:hAnsi="Times New Roman"/>
          <w:sz w:val="24"/>
          <w:szCs w:val="24"/>
        </w:rPr>
        <w:t xml:space="preserve">the explanatory variable, </w:t>
      </w:r>
      <w:r w:rsidRPr="00C31E19">
        <w:rPr>
          <w:rFonts w:ascii="Times New Roman" w:hAnsi="Times New Roman"/>
          <w:sz w:val="24"/>
          <w:szCs w:val="24"/>
        </w:rPr>
        <w:t xml:space="preserve">personal characteristics (Gartner 1990). This raised some research questions: Does the evidence on the impact of personal characteristics on EI's, which persisted for </w:t>
      </w:r>
      <w:r w:rsidR="004B5F77" w:rsidRPr="00C31E19">
        <w:rPr>
          <w:rFonts w:ascii="Times New Roman" w:hAnsi="Times New Roman"/>
          <w:sz w:val="24"/>
          <w:szCs w:val="24"/>
        </w:rPr>
        <w:t>more than one</w:t>
      </w:r>
      <w:r w:rsidRPr="00C31E19">
        <w:rPr>
          <w:rFonts w:ascii="Times New Roman" w:hAnsi="Times New Roman"/>
          <w:sz w:val="24"/>
          <w:szCs w:val="24"/>
        </w:rPr>
        <w:t xml:space="preserve"> decade, have no significance anymore? Do the inconsistent findings of the intentional impact of characteristics completely reject the association between the study factors? Should </w:t>
      </w:r>
      <w:r w:rsidR="00140CB3" w:rsidRPr="00C31E19">
        <w:rPr>
          <w:rFonts w:ascii="Times New Roman" w:hAnsi="Times New Roman"/>
          <w:sz w:val="24"/>
          <w:szCs w:val="24"/>
        </w:rPr>
        <w:t xml:space="preserve">the researchers </w:t>
      </w:r>
      <w:r w:rsidRPr="00C31E19">
        <w:rPr>
          <w:rFonts w:ascii="Times New Roman" w:hAnsi="Times New Roman"/>
          <w:sz w:val="24"/>
          <w:szCs w:val="24"/>
        </w:rPr>
        <w:t xml:space="preserve">continue to investigate the </w:t>
      </w:r>
      <w:r w:rsidR="00140CB3" w:rsidRPr="00C31E19">
        <w:rPr>
          <w:rFonts w:ascii="Times New Roman" w:hAnsi="Times New Roman"/>
          <w:sz w:val="24"/>
          <w:szCs w:val="24"/>
        </w:rPr>
        <w:t>effect</w:t>
      </w:r>
      <w:r w:rsidRPr="00C31E19">
        <w:rPr>
          <w:rFonts w:ascii="Times New Roman" w:hAnsi="Times New Roman"/>
          <w:sz w:val="24"/>
          <w:szCs w:val="24"/>
        </w:rPr>
        <w:t xml:space="preserve"> of personal characteristics on entrepreneurship?</w:t>
      </w:r>
      <w:r w:rsidR="00B63640" w:rsidRPr="00C31E19">
        <w:rPr>
          <w:rFonts w:ascii="Times New Roman" w:hAnsi="Times New Roman"/>
          <w:sz w:val="24"/>
          <w:szCs w:val="24"/>
        </w:rPr>
        <w:t xml:space="preserve"> </w:t>
      </w:r>
      <w:r w:rsidR="00CA7125">
        <w:rPr>
          <w:rFonts w:ascii="Times New Roman" w:hAnsi="Times New Roman"/>
          <w:sz w:val="24"/>
          <w:szCs w:val="24"/>
        </w:rPr>
        <w:t xml:space="preserve">Researchers </w:t>
      </w:r>
      <w:r w:rsidR="00B63640" w:rsidRPr="00C31E19">
        <w:rPr>
          <w:rFonts w:ascii="Times New Roman" w:hAnsi="Times New Roman"/>
          <w:sz w:val="24"/>
          <w:szCs w:val="24"/>
        </w:rPr>
        <w:t>argued that the impact of personal characteristics on EI was not investigated thoroughly</w:t>
      </w:r>
      <w:r w:rsidR="00CA7125">
        <w:rPr>
          <w:rFonts w:ascii="Times New Roman" w:hAnsi="Times New Roman"/>
          <w:sz w:val="24"/>
          <w:szCs w:val="24"/>
        </w:rPr>
        <w:t xml:space="preserve"> </w:t>
      </w:r>
      <w:r w:rsidR="00CA7125" w:rsidRPr="00C31E19">
        <w:rPr>
          <w:rFonts w:ascii="Times New Roman" w:hAnsi="Times New Roman"/>
          <w:sz w:val="24"/>
          <w:szCs w:val="24"/>
        </w:rPr>
        <w:t>(Ilgen et al.</w:t>
      </w:r>
      <w:r w:rsidR="00CA7125">
        <w:rPr>
          <w:rFonts w:ascii="Times New Roman" w:hAnsi="Times New Roman"/>
          <w:sz w:val="24"/>
          <w:szCs w:val="24"/>
        </w:rPr>
        <w:t>,</w:t>
      </w:r>
      <w:r w:rsidR="00CA7125" w:rsidRPr="00C31E19">
        <w:rPr>
          <w:rFonts w:ascii="Times New Roman" w:hAnsi="Times New Roman"/>
          <w:sz w:val="24"/>
          <w:szCs w:val="24"/>
        </w:rPr>
        <w:t xml:space="preserve"> 2003; Tett et al., 2003)</w:t>
      </w:r>
      <w:r w:rsidR="00B63640" w:rsidRPr="00C31E19">
        <w:rPr>
          <w:rFonts w:ascii="Times New Roman" w:hAnsi="Times New Roman"/>
          <w:sz w:val="24"/>
          <w:szCs w:val="24"/>
        </w:rPr>
        <w:t xml:space="preserve">. When the </w:t>
      </w:r>
      <w:r w:rsidR="00140CB3" w:rsidRPr="00C31E19">
        <w:rPr>
          <w:rFonts w:ascii="Times New Roman" w:hAnsi="Times New Roman"/>
          <w:sz w:val="24"/>
          <w:szCs w:val="24"/>
        </w:rPr>
        <w:t>features</w:t>
      </w:r>
      <w:r w:rsidR="00B63640" w:rsidRPr="00C31E19">
        <w:rPr>
          <w:rFonts w:ascii="Times New Roman" w:hAnsi="Times New Roman"/>
          <w:sz w:val="24"/>
          <w:szCs w:val="24"/>
        </w:rPr>
        <w:t xml:space="preserve"> of a person measure different perspectives, these are theoretically linked to each other. This points to another issue: can the relationships of personal characteristics have an important effect on EI? </w:t>
      </w:r>
    </w:p>
    <w:p w14:paraId="26C20C07" w14:textId="7B206A16" w:rsidR="000352F4" w:rsidRPr="00C31E19" w:rsidRDefault="000352F4" w:rsidP="00C31E19">
      <w:pPr>
        <w:pStyle w:val="NoSpacing"/>
        <w:suppressAutoHyphens w:val="0"/>
        <w:autoSpaceDN/>
        <w:spacing w:line="276" w:lineRule="auto"/>
        <w:jc w:val="both"/>
        <w:textAlignment w:val="auto"/>
        <w:rPr>
          <w:rFonts w:ascii="Times New Roman" w:hAnsi="Times New Roman"/>
          <w:sz w:val="24"/>
          <w:szCs w:val="24"/>
        </w:rPr>
      </w:pPr>
      <w:r w:rsidRPr="00C31E19">
        <w:rPr>
          <w:rFonts w:ascii="Times New Roman" w:hAnsi="Times New Roman"/>
          <w:sz w:val="24"/>
          <w:szCs w:val="24"/>
        </w:rPr>
        <w:t xml:space="preserve">Zampetakis et al. (2011) analyzed the impact of family and university support on social interactions. In addition, they discovered that self-perceived social interaction results in line with the </w:t>
      </w:r>
      <w:r w:rsidRPr="00C31E19">
        <w:rPr>
          <w:rFonts w:ascii="Times New Roman" w:hAnsi="Times New Roman"/>
          <w:sz w:val="24"/>
          <w:szCs w:val="24"/>
        </w:rPr>
        <w:lastRenderedPageBreak/>
        <w:t>predicted business intentions. The students began testing similar relations but within a totally cross-cultural perspective (Spain, rather than England) to prove that these earlier findings were generalized with a data set of more diversified university students. This data set included a population of undergraduate, master's students</w:t>
      </w:r>
      <w:r w:rsidR="009B4CEA">
        <w:rPr>
          <w:rFonts w:ascii="Times New Roman" w:hAnsi="Times New Roman"/>
          <w:sz w:val="24"/>
          <w:szCs w:val="24"/>
        </w:rPr>
        <w:t>,</w:t>
      </w:r>
      <w:r w:rsidRPr="00C31E19">
        <w:rPr>
          <w:rFonts w:ascii="Times New Roman" w:hAnsi="Times New Roman"/>
          <w:sz w:val="24"/>
          <w:szCs w:val="24"/>
        </w:rPr>
        <w:t xml:space="preserve"> and pre-doctoral students. Whereas, Zampetakis et al. (2011) studied this phenomenon </w:t>
      </w:r>
      <w:r w:rsidR="009B4CEA">
        <w:rPr>
          <w:rFonts w:ascii="Times New Roman" w:hAnsi="Times New Roman"/>
          <w:sz w:val="24"/>
          <w:szCs w:val="24"/>
        </w:rPr>
        <w:t>in</w:t>
      </w:r>
      <w:r w:rsidRPr="00C31E19">
        <w:rPr>
          <w:rFonts w:ascii="Times New Roman" w:hAnsi="Times New Roman"/>
          <w:sz w:val="24"/>
          <w:szCs w:val="24"/>
        </w:rPr>
        <w:t xml:space="preserve"> undergraduate students. </w:t>
      </w:r>
    </w:p>
    <w:p w14:paraId="2466BC92" w14:textId="42650DD7" w:rsidR="000352F4" w:rsidRPr="00C31E19" w:rsidRDefault="000352F4" w:rsidP="00C31E19">
      <w:pPr>
        <w:pStyle w:val="NoSpacing"/>
        <w:suppressAutoHyphens w:val="0"/>
        <w:autoSpaceDN/>
        <w:spacing w:line="276" w:lineRule="auto"/>
        <w:jc w:val="both"/>
        <w:textAlignment w:val="auto"/>
        <w:rPr>
          <w:rFonts w:ascii="Times New Roman" w:hAnsi="Times New Roman"/>
          <w:sz w:val="24"/>
          <w:szCs w:val="24"/>
        </w:rPr>
      </w:pPr>
      <w:r w:rsidRPr="00C31E19">
        <w:rPr>
          <w:rFonts w:ascii="Times New Roman" w:hAnsi="Times New Roman"/>
          <w:sz w:val="24"/>
          <w:szCs w:val="24"/>
        </w:rPr>
        <w:t xml:space="preserve">Following this line of direction, this study also includes diversity in university students (public and private universities). Further diversity can be seen in programs </w:t>
      </w:r>
      <w:r w:rsidR="009B4CEA">
        <w:rPr>
          <w:rFonts w:ascii="Times New Roman" w:hAnsi="Times New Roman"/>
          <w:sz w:val="24"/>
          <w:szCs w:val="24"/>
        </w:rPr>
        <w:t>in</w:t>
      </w:r>
      <w:r w:rsidRPr="00C31E19">
        <w:rPr>
          <w:rFonts w:ascii="Times New Roman" w:hAnsi="Times New Roman"/>
          <w:sz w:val="24"/>
          <w:szCs w:val="24"/>
        </w:rPr>
        <w:t xml:space="preserve"> business, engineering</w:t>
      </w:r>
      <w:r w:rsidR="009B4CEA">
        <w:rPr>
          <w:rFonts w:ascii="Times New Roman" w:hAnsi="Times New Roman"/>
          <w:sz w:val="24"/>
          <w:szCs w:val="24"/>
        </w:rPr>
        <w:t>,</w:t>
      </w:r>
      <w:r w:rsidRPr="00C31E19">
        <w:rPr>
          <w:rFonts w:ascii="Times New Roman" w:hAnsi="Times New Roman"/>
          <w:sz w:val="24"/>
          <w:szCs w:val="24"/>
        </w:rPr>
        <w:t xml:space="preserve"> and computer science. Still another level of diversity is associated </w:t>
      </w:r>
      <w:r w:rsidR="009B4CEA">
        <w:rPr>
          <w:rFonts w:ascii="Times New Roman" w:hAnsi="Times New Roman"/>
          <w:sz w:val="24"/>
          <w:szCs w:val="24"/>
        </w:rPr>
        <w:t>with</w:t>
      </w:r>
      <w:r w:rsidRPr="00C31E19">
        <w:rPr>
          <w:rFonts w:ascii="Times New Roman" w:hAnsi="Times New Roman"/>
          <w:sz w:val="24"/>
          <w:szCs w:val="24"/>
        </w:rPr>
        <w:t xml:space="preserve"> the levels i.e. undergraduate, graduate</w:t>
      </w:r>
      <w:r w:rsidR="009A5EF1">
        <w:rPr>
          <w:rFonts w:ascii="Times New Roman" w:hAnsi="Times New Roman"/>
          <w:sz w:val="24"/>
          <w:szCs w:val="24"/>
        </w:rPr>
        <w:t>,</w:t>
      </w:r>
      <w:r w:rsidRPr="00C31E19">
        <w:rPr>
          <w:rFonts w:ascii="Times New Roman" w:hAnsi="Times New Roman"/>
          <w:sz w:val="24"/>
          <w:szCs w:val="24"/>
        </w:rPr>
        <w:t xml:space="preserve"> and </w:t>
      </w:r>
      <w:r w:rsidR="009B4CEA">
        <w:rPr>
          <w:rFonts w:ascii="Times New Roman" w:hAnsi="Times New Roman"/>
          <w:sz w:val="24"/>
          <w:szCs w:val="24"/>
        </w:rPr>
        <w:t>postgraduate</w:t>
      </w:r>
      <w:r w:rsidRPr="00C31E19">
        <w:rPr>
          <w:rFonts w:ascii="Times New Roman" w:hAnsi="Times New Roman"/>
          <w:sz w:val="24"/>
          <w:szCs w:val="24"/>
        </w:rPr>
        <w:t xml:space="preserve"> students of HEIs. The following of this stream of direction from </w:t>
      </w:r>
      <w:r w:rsidR="009B4CEA">
        <w:rPr>
          <w:rFonts w:ascii="Times New Roman" w:hAnsi="Times New Roman"/>
          <w:sz w:val="24"/>
          <w:szCs w:val="24"/>
        </w:rPr>
        <w:t xml:space="preserve">a </w:t>
      </w:r>
      <w:r w:rsidRPr="00C31E19">
        <w:rPr>
          <w:rFonts w:ascii="Times New Roman" w:hAnsi="Times New Roman"/>
          <w:sz w:val="24"/>
          <w:szCs w:val="24"/>
        </w:rPr>
        <w:t xml:space="preserve">psycho-sociological perspective for EI is consistent with the literature on EI. This study, therefore, articulates and empirically validates the </w:t>
      </w:r>
      <w:r w:rsidR="006C541F" w:rsidRPr="00C31E19">
        <w:rPr>
          <w:rFonts w:ascii="Times New Roman" w:hAnsi="Times New Roman"/>
          <w:sz w:val="24"/>
          <w:szCs w:val="24"/>
        </w:rPr>
        <w:t>personal characteristics and</w:t>
      </w:r>
      <w:r w:rsidR="009A5EF1">
        <w:rPr>
          <w:rFonts w:ascii="Times New Roman" w:hAnsi="Times New Roman"/>
          <w:sz w:val="24"/>
          <w:szCs w:val="24"/>
        </w:rPr>
        <w:t xml:space="preserve"> </w:t>
      </w:r>
      <w:r w:rsidRPr="00C31E19">
        <w:rPr>
          <w:rFonts w:ascii="Times New Roman" w:hAnsi="Times New Roman"/>
          <w:sz w:val="24"/>
          <w:szCs w:val="24"/>
        </w:rPr>
        <w:t>psycho-socio</w:t>
      </w:r>
      <w:r w:rsidR="006C541F" w:rsidRPr="00C31E19">
        <w:rPr>
          <w:rFonts w:ascii="Times New Roman" w:hAnsi="Times New Roman"/>
          <w:sz w:val="24"/>
          <w:szCs w:val="24"/>
        </w:rPr>
        <w:t>logical</w:t>
      </w:r>
      <w:r w:rsidRPr="00C31E19">
        <w:rPr>
          <w:rFonts w:ascii="Times New Roman" w:hAnsi="Times New Roman"/>
          <w:sz w:val="24"/>
          <w:szCs w:val="24"/>
        </w:rPr>
        <w:t xml:space="preserve"> factors with PBC. </w:t>
      </w:r>
      <w:r w:rsidR="006C541F" w:rsidRPr="00C31E19">
        <w:rPr>
          <w:rFonts w:ascii="Times New Roman" w:hAnsi="Times New Roman"/>
          <w:sz w:val="24"/>
          <w:szCs w:val="24"/>
        </w:rPr>
        <w:t xml:space="preserve">It further reviews and analyzes the mediating role of PBC between personal characteristics and </w:t>
      </w:r>
      <w:r w:rsidR="00960ECC" w:rsidRPr="00C31E19">
        <w:rPr>
          <w:rFonts w:ascii="Times New Roman" w:hAnsi="Times New Roman"/>
          <w:sz w:val="24"/>
          <w:szCs w:val="24"/>
        </w:rPr>
        <w:t>psycho</w:t>
      </w:r>
      <w:r w:rsidR="006C541F" w:rsidRPr="00C31E19">
        <w:rPr>
          <w:rFonts w:ascii="Times New Roman" w:hAnsi="Times New Roman"/>
          <w:sz w:val="24"/>
          <w:szCs w:val="24"/>
        </w:rPr>
        <w:t>-sociological factors and EI.</w:t>
      </w:r>
    </w:p>
    <w:p w14:paraId="64724D75" w14:textId="2AB4D590" w:rsidR="00927AC7" w:rsidRPr="00C31E19" w:rsidRDefault="00927AC7" w:rsidP="00C31E19">
      <w:pPr>
        <w:pStyle w:val="NoSpacing"/>
        <w:suppressAutoHyphens w:val="0"/>
        <w:autoSpaceDN/>
        <w:spacing w:line="276" w:lineRule="auto"/>
        <w:jc w:val="both"/>
        <w:textAlignment w:val="auto"/>
        <w:rPr>
          <w:rFonts w:ascii="Times New Roman" w:hAnsi="Times New Roman"/>
          <w:sz w:val="24"/>
          <w:szCs w:val="24"/>
        </w:rPr>
      </w:pPr>
      <w:r w:rsidRPr="00C31E19">
        <w:rPr>
          <w:rFonts w:ascii="Times New Roman" w:hAnsi="Times New Roman"/>
          <w:sz w:val="24"/>
          <w:szCs w:val="24"/>
        </w:rPr>
        <w:t xml:space="preserve">The ability to consider the psyche and mindset of an entrepreneur is crucial when developing successful training and educational initiatives for prospective and working entrepreneurs. According to (Radipere, 2012) there have been suggestions that individuals' responsiveness to business assistance initiatives differs due to psychological characteristics and behavior. (Hansemark, 2003) argues, people with traits and behavior such as </w:t>
      </w:r>
      <w:r w:rsidR="00C457AA" w:rsidRPr="00C31E19">
        <w:rPr>
          <w:rFonts w:ascii="Times New Roman" w:hAnsi="Times New Roman"/>
          <w:sz w:val="24"/>
          <w:szCs w:val="24"/>
        </w:rPr>
        <w:t xml:space="preserve">the </w:t>
      </w:r>
      <w:r w:rsidRPr="00C31E19">
        <w:rPr>
          <w:rFonts w:ascii="Times New Roman" w:hAnsi="Times New Roman"/>
          <w:sz w:val="24"/>
          <w:szCs w:val="24"/>
        </w:rPr>
        <w:t xml:space="preserve">need for success, risk-taking ability, and confidence in their abilities i.e. self-control over the situations were shown to be more willing to entrepreneurship education linked to </w:t>
      </w:r>
      <w:r w:rsidR="00C457AA" w:rsidRPr="00C31E19">
        <w:rPr>
          <w:rFonts w:ascii="Times New Roman" w:hAnsi="Times New Roman"/>
          <w:sz w:val="24"/>
          <w:szCs w:val="24"/>
        </w:rPr>
        <w:t xml:space="preserve">an </w:t>
      </w:r>
      <w:r w:rsidRPr="00C31E19">
        <w:rPr>
          <w:rFonts w:ascii="Times New Roman" w:hAnsi="Times New Roman"/>
          <w:sz w:val="24"/>
          <w:szCs w:val="24"/>
        </w:rPr>
        <w:t xml:space="preserve">increase in EI relative to those with fewer traits. Despite the evidence presented </w:t>
      </w:r>
      <w:r w:rsidR="00960ECC" w:rsidRPr="00C31E19">
        <w:rPr>
          <w:rFonts w:ascii="Times New Roman" w:hAnsi="Times New Roman"/>
          <w:sz w:val="24"/>
          <w:szCs w:val="24"/>
        </w:rPr>
        <w:t>counter argument</w:t>
      </w:r>
      <w:r w:rsidRPr="00C31E19">
        <w:rPr>
          <w:rFonts w:ascii="Times New Roman" w:hAnsi="Times New Roman"/>
          <w:sz w:val="24"/>
          <w:szCs w:val="24"/>
        </w:rPr>
        <w:t xml:space="preserve"> advocates that characteristics and personalities propose that psychological behaviors are stable and therefore cannot be changed by the experience and contact </w:t>
      </w:r>
      <w:r w:rsidR="009A5EF1">
        <w:rPr>
          <w:rFonts w:ascii="Times New Roman" w:hAnsi="Times New Roman"/>
          <w:sz w:val="24"/>
          <w:szCs w:val="24"/>
        </w:rPr>
        <w:t>with</w:t>
      </w:r>
      <w:r w:rsidRPr="00C31E19">
        <w:rPr>
          <w:rFonts w:ascii="Times New Roman" w:hAnsi="Times New Roman"/>
          <w:sz w:val="24"/>
          <w:szCs w:val="24"/>
        </w:rPr>
        <w:t xml:space="preserve"> exterior interference (Cobb-Clark </w:t>
      </w:r>
      <w:r w:rsidR="00CA7125">
        <w:rPr>
          <w:rFonts w:ascii="Times New Roman" w:hAnsi="Times New Roman"/>
          <w:sz w:val="24"/>
          <w:szCs w:val="24"/>
        </w:rPr>
        <w:t>&amp;</w:t>
      </w:r>
      <w:r w:rsidRPr="00C31E19">
        <w:rPr>
          <w:rFonts w:ascii="Times New Roman" w:hAnsi="Times New Roman"/>
          <w:sz w:val="24"/>
          <w:szCs w:val="24"/>
        </w:rPr>
        <w:t xml:space="preserve"> Schurer,</w:t>
      </w:r>
      <w:r w:rsidR="00C457AA" w:rsidRPr="00C31E19">
        <w:rPr>
          <w:rFonts w:ascii="Times New Roman" w:hAnsi="Times New Roman"/>
          <w:sz w:val="24"/>
          <w:szCs w:val="24"/>
        </w:rPr>
        <w:t xml:space="preserve"> 2012; M</w:t>
      </w:r>
      <w:r w:rsidRPr="00C31E19">
        <w:rPr>
          <w:rFonts w:ascii="Times New Roman" w:hAnsi="Times New Roman"/>
          <w:sz w:val="24"/>
          <w:szCs w:val="24"/>
        </w:rPr>
        <w:t xml:space="preserve">cCrae </w:t>
      </w:r>
      <w:r w:rsidR="00CA7125">
        <w:rPr>
          <w:rFonts w:ascii="Times New Roman" w:hAnsi="Times New Roman"/>
          <w:sz w:val="24"/>
          <w:szCs w:val="24"/>
        </w:rPr>
        <w:t>&amp;</w:t>
      </w:r>
      <w:r w:rsidRPr="00C31E19">
        <w:rPr>
          <w:rFonts w:ascii="Times New Roman" w:hAnsi="Times New Roman"/>
          <w:sz w:val="24"/>
          <w:szCs w:val="24"/>
        </w:rPr>
        <w:t xml:space="preserve"> Costa</w:t>
      </w:r>
      <w:r w:rsidR="00CA7125">
        <w:rPr>
          <w:rFonts w:ascii="Times New Roman" w:hAnsi="Times New Roman"/>
          <w:sz w:val="24"/>
          <w:szCs w:val="24"/>
        </w:rPr>
        <w:t>,</w:t>
      </w:r>
      <w:r w:rsidRPr="00C31E19">
        <w:rPr>
          <w:rFonts w:ascii="Times New Roman" w:hAnsi="Times New Roman"/>
          <w:sz w:val="24"/>
          <w:szCs w:val="24"/>
        </w:rPr>
        <w:t xml:space="preserve">  1994).</w:t>
      </w:r>
      <w:r w:rsidR="00B85C41" w:rsidRPr="00C31E19">
        <w:rPr>
          <w:rFonts w:ascii="Times New Roman" w:hAnsi="Times New Roman"/>
          <w:sz w:val="24"/>
          <w:szCs w:val="24"/>
        </w:rPr>
        <w:t xml:space="preserve"> </w:t>
      </w:r>
      <w:r w:rsidRPr="00C31E19">
        <w:rPr>
          <w:rFonts w:ascii="Times New Roman" w:hAnsi="Times New Roman"/>
          <w:sz w:val="24"/>
          <w:szCs w:val="24"/>
        </w:rPr>
        <w:t>Research on personal characteristics and entrepreneurial behavior ha</w:t>
      </w:r>
      <w:r w:rsidR="00656C29" w:rsidRPr="00C31E19">
        <w:rPr>
          <w:rFonts w:ascii="Times New Roman" w:hAnsi="Times New Roman"/>
          <w:sz w:val="24"/>
          <w:szCs w:val="24"/>
        </w:rPr>
        <w:t>s</w:t>
      </w:r>
      <w:r w:rsidRPr="00C31E19">
        <w:rPr>
          <w:rFonts w:ascii="Times New Roman" w:hAnsi="Times New Roman"/>
          <w:sz w:val="24"/>
          <w:szCs w:val="24"/>
        </w:rPr>
        <w:t xml:space="preserve"> highlighted that psychological characteristics inspire individuals to launch their own </w:t>
      </w:r>
      <w:r w:rsidR="009A5EF1">
        <w:rPr>
          <w:rFonts w:ascii="Times New Roman" w:hAnsi="Times New Roman"/>
          <w:sz w:val="24"/>
          <w:szCs w:val="24"/>
        </w:rPr>
        <w:t>companies</w:t>
      </w:r>
      <w:r w:rsidRPr="00C31E19">
        <w:rPr>
          <w:rFonts w:ascii="Times New Roman" w:hAnsi="Times New Roman"/>
          <w:sz w:val="24"/>
          <w:szCs w:val="24"/>
        </w:rPr>
        <w:t xml:space="preserve"> (Espiritu </w:t>
      </w:r>
      <w:r w:rsidR="00CA7125">
        <w:rPr>
          <w:rFonts w:ascii="Times New Roman" w:hAnsi="Times New Roman"/>
          <w:sz w:val="24"/>
          <w:szCs w:val="24"/>
        </w:rPr>
        <w:t>&amp;</w:t>
      </w:r>
      <w:r w:rsidRPr="00C31E19">
        <w:rPr>
          <w:rFonts w:ascii="Times New Roman" w:hAnsi="Times New Roman"/>
          <w:sz w:val="24"/>
          <w:szCs w:val="24"/>
        </w:rPr>
        <w:t xml:space="preserve">  Sastre, 2015).</w:t>
      </w:r>
    </w:p>
    <w:p w14:paraId="2B86AF8B" w14:textId="48168A20" w:rsidR="001F7AAE" w:rsidRPr="00C31E19" w:rsidRDefault="009677D8" w:rsidP="00C31E19">
      <w:pPr>
        <w:pStyle w:val="NoSpacing"/>
        <w:suppressAutoHyphens w:val="0"/>
        <w:autoSpaceDN/>
        <w:spacing w:line="276" w:lineRule="auto"/>
        <w:jc w:val="both"/>
        <w:textAlignment w:val="auto"/>
        <w:rPr>
          <w:rFonts w:ascii="Times New Roman" w:hAnsi="Times New Roman"/>
          <w:sz w:val="24"/>
          <w:szCs w:val="24"/>
        </w:rPr>
      </w:pPr>
      <w:r w:rsidRPr="00C31E19">
        <w:rPr>
          <w:rFonts w:ascii="Times New Roman" w:hAnsi="Times New Roman"/>
          <w:sz w:val="24"/>
          <w:szCs w:val="24"/>
        </w:rPr>
        <w:t xml:space="preserve">The proposed research model is </w:t>
      </w:r>
      <w:r w:rsidR="00960ECC" w:rsidRPr="00C31E19">
        <w:rPr>
          <w:rFonts w:ascii="Times New Roman" w:hAnsi="Times New Roman"/>
          <w:sz w:val="24"/>
          <w:szCs w:val="24"/>
        </w:rPr>
        <w:t xml:space="preserve">grounded in the theory of planned behavior (Azjen, 1987), </w:t>
      </w:r>
      <w:r w:rsidR="009A5EF1">
        <w:rPr>
          <w:rFonts w:ascii="Times New Roman" w:hAnsi="Times New Roman"/>
          <w:sz w:val="24"/>
          <w:szCs w:val="24"/>
        </w:rPr>
        <w:t xml:space="preserve">the </w:t>
      </w:r>
      <w:r w:rsidR="00960ECC" w:rsidRPr="00C31E19">
        <w:rPr>
          <w:rFonts w:ascii="Times New Roman" w:hAnsi="Times New Roman"/>
          <w:sz w:val="24"/>
          <w:szCs w:val="24"/>
        </w:rPr>
        <w:t>theory of reasoned action (Fishbein, 1975)</w:t>
      </w:r>
      <w:r w:rsidR="009A5EF1">
        <w:rPr>
          <w:rFonts w:ascii="Times New Roman" w:hAnsi="Times New Roman"/>
          <w:sz w:val="24"/>
          <w:szCs w:val="24"/>
        </w:rPr>
        <w:t>,</w:t>
      </w:r>
      <w:r w:rsidR="00960ECC" w:rsidRPr="00C31E19">
        <w:rPr>
          <w:rFonts w:ascii="Times New Roman" w:hAnsi="Times New Roman"/>
          <w:sz w:val="24"/>
          <w:szCs w:val="24"/>
        </w:rPr>
        <w:t xml:space="preserve"> and the entrepreneurial event model (Shapero, 1982).</w:t>
      </w:r>
      <w:r w:rsidR="00A66F84" w:rsidRPr="00C31E19">
        <w:rPr>
          <w:rFonts w:ascii="Times New Roman" w:hAnsi="Times New Roman"/>
          <w:sz w:val="24"/>
          <w:szCs w:val="24"/>
        </w:rPr>
        <w:t xml:space="preserve"> In this study, personal characteristics, </w:t>
      </w:r>
      <w:bookmarkStart w:id="5" w:name="_Hlk61618547"/>
      <w:r w:rsidR="00A66F84" w:rsidRPr="00C31E19">
        <w:rPr>
          <w:rFonts w:ascii="Times New Roman" w:hAnsi="Times New Roman"/>
          <w:sz w:val="24"/>
          <w:szCs w:val="24"/>
        </w:rPr>
        <w:t>psycho</w:t>
      </w:r>
      <w:bookmarkEnd w:id="5"/>
      <w:r w:rsidR="00A66F84" w:rsidRPr="00C31E19">
        <w:rPr>
          <w:rFonts w:ascii="Times New Roman" w:hAnsi="Times New Roman"/>
          <w:sz w:val="24"/>
          <w:szCs w:val="24"/>
        </w:rPr>
        <w:t xml:space="preserve">-sociological factors, and sociological factors are explanatory variables. PBC is mediating variable between the explanatory variables and the response variable i.e. EI. </w:t>
      </w:r>
      <w:r w:rsidRPr="00C31E19">
        <w:rPr>
          <w:rFonts w:ascii="Times New Roman" w:hAnsi="Times New Roman"/>
          <w:sz w:val="24"/>
          <w:szCs w:val="24"/>
        </w:rPr>
        <w:t>The proposed theoretical model</w:t>
      </w:r>
      <w:r w:rsidR="00140CB3" w:rsidRPr="00C31E19">
        <w:rPr>
          <w:rFonts w:ascii="Times New Roman" w:hAnsi="Times New Roman"/>
          <w:sz w:val="24"/>
          <w:szCs w:val="24"/>
        </w:rPr>
        <w:t xml:space="preserve"> has been developed on </w:t>
      </w:r>
      <w:r w:rsidR="009A5EF1">
        <w:rPr>
          <w:rFonts w:ascii="Times New Roman" w:hAnsi="Times New Roman"/>
          <w:sz w:val="24"/>
          <w:szCs w:val="24"/>
        </w:rPr>
        <w:t>logic</w:t>
      </w:r>
      <w:r w:rsidR="00140CB3" w:rsidRPr="00C31E19">
        <w:rPr>
          <w:rFonts w:ascii="Times New Roman" w:hAnsi="Times New Roman"/>
          <w:sz w:val="24"/>
          <w:szCs w:val="24"/>
        </w:rPr>
        <w:t>. The model</w:t>
      </w:r>
      <w:r w:rsidRPr="00C31E19">
        <w:rPr>
          <w:rFonts w:ascii="Times New Roman" w:hAnsi="Times New Roman"/>
          <w:sz w:val="24"/>
          <w:szCs w:val="24"/>
        </w:rPr>
        <w:t xml:space="preserve"> presents the study variables</w:t>
      </w:r>
      <w:r w:rsidR="00656C29" w:rsidRPr="00C31E19">
        <w:rPr>
          <w:rFonts w:ascii="Times New Roman" w:hAnsi="Times New Roman"/>
          <w:sz w:val="24"/>
          <w:szCs w:val="24"/>
        </w:rPr>
        <w:t>'</w:t>
      </w:r>
      <w:r w:rsidRPr="00C31E19">
        <w:rPr>
          <w:rFonts w:ascii="Times New Roman" w:hAnsi="Times New Roman"/>
          <w:sz w:val="24"/>
          <w:szCs w:val="24"/>
        </w:rPr>
        <w:t xml:space="preserve"> personal characteristics, psycho-sociological </w:t>
      </w:r>
      <w:r w:rsidR="009A5EF1">
        <w:rPr>
          <w:rFonts w:ascii="Times New Roman" w:hAnsi="Times New Roman"/>
          <w:sz w:val="24"/>
          <w:szCs w:val="24"/>
        </w:rPr>
        <w:t>factors</w:t>
      </w:r>
      <w:r w:rsidRPr="00C31E19">
        <w:rPr>
          <w:rFonts w:ascii="Times New Roman" w:hAnsi="Times New Roman"/>
          <w:sz w:val="24"/>
          <w:szCs w:val="24"/>
        </w:rPr>
        <w:t>, PBC and entrepreneurial intentions</w:t>
      </w:r>
      <w:r w:rsidR="009A5EF1">
        <w:rPr>
          <w:rFonts w:ascii="Times New Roman" w:hAnsi="Times New Roman"/>
          <w:sz w:val="24"/>
          <w:szCs w:val="24"/>
        </w:rPr>
        <w:t>,</w:t>
      </w:r>
      <w:r w:rsidRPr="00C31E19">
        <w:rPr>
          <w:rFonts w:ascii="Times New Roman" w:hAnsi="Times New Roman"/>
          <w:sz w:val="24"/>
          <w:szCs w:val="24"/>
        </w:rPr>
        <w:t xml:space="preserve"> and pattern of</w:t>
      </w:r>
      <w:r w:rsidR="00A66F84" w:rsidRPr="00C31E19">
        <w:rPr>
          <w:rFonts w:ascii="Times New Roman" w:hAnsi="Times New Roman"/>
          <w:sz w:val="24"/>
          <w:szCs w:val="24"/>
        </w:rPr>
        <w:t xml:space="preserve"> relationship among them (figure1).</w:t>
      </w:r>
      <w:r w:rsidRPr="00C31E19">
        <w:rPr>
          <w:rFonts w:ascii="Times New Roman" w:hAnsi="Times New Roman"/>
          <w:sz w:val="24"/>
          <w:szCs w:val="24"/>
        </w:rPr>
        <w:t xml:space="preserve"> </w:t>
      </w:r>
    </w:p>
    <w:p w14:paraId="3888A8EA" w14:textId="09B25EB2" w:rsidR="0053255C" w:rsidRPr="00C31E19" w:rsidRDefault="0053255C" w:rsidP="00C31E19">
      <w:pPr>
        <w:pStyle w:val="NoSpacing"/>
        <w:suppressAutoHyphens w:val="0"/>
        <w:autoSpaceDN/>
        <w:spacing w:line="276" w:lineRule="auto"/>
        <w:jc w:val="both"/>
        <w:textAlignment w:val="auto"/>
        <w:rPr>
          <w:rFonts w:ascii="Times New Roman" w:hAnsi="Times New Roman"/>
          <w:sz w:val="24"/>
          <w:szCs w:val="24"/>
        </w:rPr>
      </w:pPr>
      <w:r w:rsidRPr="00C31E19">
        <w:rPr>
          <w:rFonts w:ascii="Times New Roman" w:hAnsi="Times New Roman"/>
          <w:sz w:val="24"/>
          <w:szCs w:val="24"/>
        </w:rPr>
        <w:t xml:space="preserve">This research includes a vast amount of literature and theories of social sciences, management, and economics. One may argue regarding the fragmented theoretical support in the presence of a large number of theories from different fields of study. However, the purpose has been to give the required support to the proposed model. A large amount of literature review and theories from diverse fields of study add strength to the conceptual framework on which the proposed model rests (Miles </w:t>
      </w:r>
      <w:r w:rsidR="00E2039D">
        <w:rPr>
          <w:rFonts w:ascii="Times New Roman" w:hAnsi="Times New Roman"/>
          <w:sz w:val="24"/>
          <w:szCs w:val="24"/>
        </w:rPr>
        <w:t>&amp;</w:t>
      </w:r>
      <w:r w:rsidRPr="00C31E19">
        <w:rPr>
          <w:rFonts w:ascii="Times New Roman" w:hAnsi="Times New Roman"/>
          <w:sz w:val="24"/>
          <w:szCs w:val="24"/>
        </w:rPr>
        <w:t xml:space="preserve"> Huberman 1994; Robson </w:t>
      </w:r>
      <w:r w:rsidR="00E2039D">
        <w:rPr>
          <w:rFonts w:ascii="Times New Roman" w:hAnsi="Times New Roman"/>
          <w:sz w:val="24"/>
          <w:szCs w:val="24"/>
        </w:rPr>
        <w:t>&amp;</w:t>
      </w:r>
      <w:r w:rsidRPr="00C31E19">
        <w:rPr>
          <w:rFonts w:ascii="Times New Roman" w:hAnsi="Times New Roman"/>
          <w:sz w:val="24"/>
          <w:szCs w:val="24"/>
        </w:rPr>
        <w:t xml:space="preserve"> McCartan 2016). Since the conceptual frame</w:t>
      </w:r>
      <w:r w:rsidRPr="00C31E19">
        <w:rPr>
          <w:rFonts w:ascii="Times New Roman" w:hAnsi="Times New Roman"/>
          <w:sz w:val="24"/>
          <w:szCs w:val="24"/>
        </w:rPr>
        <w:lastRenderedPageBreak/>
        <w:t>work is a unique process for each study, thus care and recommendations of Ravitch and Riggan (2011) were followed while developing the framework and model.</w:t>
      </w:r>
    </w:p>
    <w:p w14:paraId="49CDD0B3" w14:textId="77777777" w:rsidR="00E2039D" w:rsidRDefault="00E2039D" w:rsidP="00E2039D">
      <w:pPr>
        <w:pStyle w:val="NoSpacing"/>
        <w:suppressAutoHyphens w:val="0"/>
        <w:autoSpaceDN/>
        <w:spacing w:line="276" w:lineRule="auto"/>
        <w:textAlignment w:val="auto"/>
        <w:rPr>
          <w:rFonts w:ascii="Times New Roman" w:hAnsi="Times New Roman"/>
          <w:b/>
          <w:bCs/>
          <w:sz w:val="24"/>
          <w:szCs w:val="24"/>
        </w:rPr>
      </w:pPr>
    </w:p>
    <w:p w14:paraId="36E036BA" w14:textId="00BFEBD7" w:rsidR="00473ECC" w:rsidRPr="00E2039D" w:rsidRDefault="00E2039D" w:rsidP="00E2039D">
      <w:pPr>
        <w:pStyle w:val="NoSpacing"/>
        <w:suppressAutoHyphens w:val="0"/>
        <w:autoSpaceDN/>
        <w:spacing w:line="276" w:lineRule="auto"/>
        <w:jc w:val="center"/>
        <w:textAlignment w:val="auto"/>
        <w:rPr>
          <w:rFonts w:ascii="Times New Roman" w:hAnsi="Times New Roman"/>
          <w:b/>
          <w:bCs/>
          <w:sz w:val="20"/>
          <w:szCs w:val="20"/>
        </w:rPr>
      </w:pPr>
      <w:r w:rsidRPr="00E2039D">
        <w:rPr>
          <w:rFonts w:ascii="Times New Roman" w:hAnsi="Times New Roman"/>
          <w:b/>
          <w:bCs/>
          <w:sz w:val="20"/>
          <w:szCs w:val="20"/>
        </w:rPr>
        <w:t>Figure No1:</w:t>
      </w:r>
      <w:r w:rsidR="00473ECC" w:rsidRPr="00E2039D">
        <w:rPr>
          <w:rFonts w:ascii="Times New Roman" w:hAnsi="Times New Roman"/>
          <w:b/>
          <w:bCs/>
          <w:sz w:val="20"/>
          <w:szCs w:val="20"/>
        </w:rPr>
        <w:t>Mediating Impact of Perceived Behavioral Control between the Relationship of Personal Characteristics, Psycho-sociologica</w:t>
      </w:r>
      <w:r w:rsidR="008439D3" w:rsidRPr="00E2039D">
        <w:rPr>
          <w:rFonts w:ascii="Times New Roman" w:hAnsi="Times New Roman"/>
          <w:b/>
          <w:bCs/>
          <w:sz w:val="20"/>
          <w:szCs w:val="20"/>
        </w:rPr>
        <w:t>l</w:t>
      </w:r>
      <w:r w:rsidR="009A5EF1" w:rsidRPr="00E2039D">
        <w:rPr>
          <w:rFonts w:ascii="Times New Roman" w:hAnsi="Times New Roman"/>
          <w:b/>
          <w:bCs/>
          <w:sz w:val="20"/>
          <w:szCs w:val="20"/>
        </w:rPr>
        <w:t>,</w:t>
      </w:r>
      <w:r w:rsidR="00715908" w:rsidRPr="00E2039D">
        <w:rPr>
          <w:rFonts w:ascii="Times New Roman" w:hAnsi="Times New Roman"/>
          <w:b/>
          <w:bCs/>
          <w:sz w:val="20"/>
          <w:szCs w:val="20"/>
        </w:rPr>
        <w:t xml:space="preserve"> </w:t>
      </w:r>
      <w:r w:rsidR="00473ECC" w:rsidRPr="00E2039D">
        <w:rPr>
          <w:rFonts w:ascii="Times New Roman" w:hAnsi="Times New Roman"/>
          <w:b/>
          <w:bCs/>
          <w:sz w:val="20"/>
          <w:szCs w:val="20"/>
        </w:rPr>
        <w:t>and Entrepreneurial Intentions</w:t>
      </w:r>
    </w:p>
    <w:p w14:paraId="7738EB93" w14:textId="77777777" w:rsidR="009A5EF1" w:rsidRPr="000072DA" w:rsidRDefault="009A5EF1" w:rsidP="000072DA">
      <w:pPr>
        <w:pStyle w:val="NoSpacing"/>
        <w:suppressAutoHyphens w:val="0"/>
        <w:autoSpaceDN/>
        <w:spacing w:line="276" w:lineRule="auto"/>
        <w:jc w:val="both"/>
        <w:textAlignment w:val="auto"/>
        <w:rPr>
          <w:rFonts w:ascii="Times New Roman" w:hAnsi="Times New Roman"/>
          <w:sz w:val="24"/>
          <w:szCs w:val="24"/>
        </w:rPr>
      </w:pPr>
    </w:p>
    <w:p w14:paraId="2B9F6198" w14:textId="6F8B136B" w:rsidR="00715908" w:rsidRPr="000072DA" w:rsidRDefault="00715908" w:rsidP="000072DA">
      <w:pPr>
        <w:pStyle w:val="NoSpacing"/>
        <w:suppressAutoHyphens w:val="0"/>
        <w:autoSpaceDN/>
        <w:spacing w:line="276" w:lineRule="auto"/>
        <w:jc w:val="both"/>
        <w:textAlignment w:val="auto"/>
        <w:rPr>
          <w:rFonts w:ascii="Times New Roman" w:hAnsi="Times New Roman"/>
          <w:sz w:val="24"/>
          <w:szCs w:val="24"/>
        </w:rPr>
      </w:pPr>
    </w:p>
    <w:p w14:paraId="05C72F41" w14:textId="6BF94C57" w:rsidR="00715908" w:rsidRPr="000072DA" w:rsidRDefault="00FF2150" w:rsidP="000072DA">
      <w:pPr>
        <w:pStyle w:val="NoSpacing"/>
        <w:suppressAutoHyphens w:val="0"/>
        <w:autoSpaceDN/>
        <w:spacing w:line="276" w:lineRule="auto"/>
        <w:jc w:val="both"/>
        <w:textAlignment w:val="auto"/>
        <w:rPr>
          <w:rFonts w:ascii="Times New Roman" w:hAnsi="Times New Roman"/>
          <w:sz w:val="24"/>
          <w:szCs w:val="24"/>
        </w:rPr>
      </w:pPr>
      <w:r>
        <w:rPr>
          <w:noProof/>
        </w:rPr>
        <w:pict w14:anchorId="60605DBF">
          <v:group id="Group 26" o:spid="_x0000_s2050" style="position:absolute;left:0;text-align:left;margin-left:15.5pt;margin-top:4.85pt;width:399.05pt;height:93.45pt;z-index:251660297" coordsize="50679,12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">
            <v:rect id="Rectangle 27" o:spid="_x0000_s2051" style="position:absolute;left:3829;top:3797;width:235;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389410DB" w14:textId="77777777" w:rsidR="003D3ACA" w:rsidRDefault="003D3ACA" w:rsidP="00715908">
                    <w:r>
                      <w:rPr>
                        <w:rFonts w:ascii="Calibri" w:hAnsi="Calibri" w:cs="Calibri"/>
                        <w:sz w:val="16"/>
                        <w:szCs w:val="16"/>
                      </w:rPr>
                      <w:t xml:space="preserve"> </w:t>
                    </w:r>
                  </w:p>
                </w:txbxContent>
              </v:textbox>
            </v:rect>
            <v:rect id="Rectangle 28" o:spid="_x0000_s2052" style="position:absolute;left:3829;top:6064;width:235;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14:paraId="23576333" w14:textId="77777777" w:rsidR="003D3ACA" w:rsidRDefault="003D3ACA" w:rsidP="00715908">
                    <w:r>
                      <w:rPr>
                        <w:rFonts w:ascii="Calibri" w:hAnsi="Calibri" w:cs="Calibri"/>
                        <w:sz w:val="16"/>
                        <w:szCs w:val="16"/>
                      </w:rPr>
                      <w:t xml:space="preserve"> </w:t>
                    </w:r>
                  </w:p>
                </w:txbxContent>
              </v:textbox>
            </v:rect>
            <v:rect id="Rectangle 29" o:spid="_x0000_s2053" style="position:absolute;left:3829;top:8324;width:235;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14:paraId="6A85537F" w14:textId="77777777" w:rsidR="003D3ACA" w:rsidRDefault="003D3ACA" w:rsidP="00715908">
                    <w:r>
                      <w:rPr>
                        <w:rFonts w:ascii="Calibri" w:hAnsi="Calibri" w:cs="Calibri"/>
                        <w:sz w:val="16"/>
                        <w:szCs w:val="16"/>
                      </w:rPr>
                      <w:t xml:space="preserve"> </w:t>
                    </w:r>
                  </w:p>
                </w:txbxContent>
              </v:textbox>
            </v:rect>
            <v:rect id="Rectangle 30" o:spid="_x0000_s2054" style="position:absolute;left:3829;top:10591;width:235;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14:paraId="17E12347" w14:textId="77777777" w:rsidR="003D3ACA" w:rsidRDefault="003D3ACA" w:rsidP="00715908">
                    <w:r>
                      <w:rPr>
                        <w:rFonts w:ascii="Calibri" w:hAnsi="Calibri" w:cs="Calibri"/>
                        <w:sz w:val="16"/>
                        <w:szCs w:val="16"/>
                      </w:rPr>
                      <w:t xml:space="preserve"> </w:t>
                    </w:r>
                  </w:p>
                </w:txbxContent>
              </v:textbox>
            </v:rect>
            <v:group id="Group 31" o:spid="_x0000_s2055" style="position:absolute;width:13677;height:2520" coordsize="2154,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rect id="Rectangle 60" o:spid="_x0000_s2056" style="position:absolute;width:2154;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" stroked="f"/>
              <v:rect id="Rectangle 61" o:spid="_x0000_s2057" style="position:absolute;width:2154;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" filled="f" strokeweight=".5pt">
                <v:stroke endcap="round"/>
              </v:rect>
            </v:group>
            <v:rect id="Rectangle 32" o:spid="_x0000_s2058" style="position:absolute;left:673;top:393;width:9791;height:1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5WMxQAAANsAAAAPAAAAZHJzL2Rvd25yZXYueG1sRI9Pa8JA&#10;FMTvBb/D8oTe6sYI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Dm15WMxQAAANsAAAAP&#10;AAAAAAAAAAAAAAAAAAcCAABkcnMvZG93bnJldi54bWxQSwUGAAAAAAMAAwC3AAAA+QIAAAAA&#10;" filled="f" stroked="f">
              <v:textbox inset="0,0,0,0">
                <w:txbxContent>
                  <w:p w14:paraId="3313231A" w14:textId="77777777" w:rsidR="003D3ACA" w:rsidRDefault="003D3ACA" w:rsidP="00715908">
                    <w:r>
                      <w:rPr>
                        <w:rFonts w:cs="Times New Roman"/>
                        <w:sz w:val="16"/>
                        <w:szCs w:val="16"/>
                      </w:rPr>
                      <w:t>Personal Characteristics</w:t>
                    </w:r>
                  </w:p>
                </w:txbxContent>
              </v:textbox>
            </v:rect>
            <v:rect id="Rectangle 33" o:spid="_x0000_s2059" style="position:absolute;left:10052;top:393;width:260;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zAXxQAAANsAAAAPAAAAZHJzL2Rvd25yZXYueG1sRI9Ba8JA&#10;FITvBf/D8oTemo0N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JmzAXxQAAANsAAAAP&#10;AAAAAAAAAAAAAAAAAAcCAABkcnMvZG93bnJldi54bWxQSwUGAAAAAAMAAwC3AAAA+QIAAAAA&#10;" filled="f" stroked="f">
              <v:textbox inset="0,0,0,0">
                <w:txbxContent>
                  <w:p w14:paraId="00365ACA" w14:textId="77777777" w:rsidR="003D3ACA" w:rsidRDefault="003D3ACA" w:rsidP="00715908">
                    <w:r>
                      <w:rPr>
                        <w:rFonts w:cs="Times New Roman"/>
                        <w:sz w:val="16"/>
                        <w:szCs w:val="16"/>
                      </w:rPr>
                      <w:t xml:space="preserve"> </w:t>
                    </w:r>
                  </w:p>
                </w:txbxContent>
              </v:textbox>
            </v:rect>
            <v:group id="Group 34" o:spid="_x0000_s2060" style="position:absolute;top:7785;width:13677;height:2863" coordorigin=",7785" coordsize="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rect id="Rectangle 58" o:spid="_x0000_s2061" style="position:absolute;top:7785;width: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" stroked="f"/>
              <v:rect id="Rectangle 59" o:spid="_x0000_s2062" style="position:absolute;top:7785;width: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" filled="f" strokeweight=".5pt">
                <v:stroke endcap="round"/>
              </v:rect>
            </v:group>
            <v:rect id="Rectangle 35" o:spid="_x0000_s2063" style="position:absolute;left:673;top:8655;width:2940;height:1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g34wwAAANsAAAAPAAAAZHJzL2Rvd25yZXYueG1sRI9Li8JA&#10;EITvgv9haMGbTlxR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aT4N+MMAAADbAAAADwAA&#10;AAAAAAAAAAAAAAAHAgAAZHJzL2Rvd25yZXYueG1sUEsFBgAAAAADAAMAtwAAAPcCAAAAAA==&#10;" filled="f" stroked="f">
              <v:textbox inset="0,0,0,0">
                <w:txbxContent>
                  <w:p w14:paraId="4C708351" w14:textId="77777777" w:rsidR="003D3ACA" w:rsidRDefault="003D3ACA" w:rsidP="00715908">
                    <w:r>
                      <w:rPr>
                        <w:rFonts w:cs="Times New Roman"/>
                        <w:sz w:val="16"/>
                        <w:szCs w:val="16"/>
                      </w:rPr>
                      <w:t>Psycho</w:t>
                    </w:r>
                  </w:p>
                </w:txbxContent>
              </v:textbox>
            </v:rect>
            <v:rect id="Rectangle 36" o:spid="_x0000_s2064" style="position:absolute;left:3721;top:8559;width:5423;height:1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JOPwwAAANsAAAAPAAAAZHJzL2Rvd25yZXYueG1sRI9Bi8Iw&#10;FITvC/sfwlvwtqarI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meyTj8MAAADbAAAADwAA&#10;AAAAAAAAAAAAAAAHAgAAZHJzL2Rvd25yZXYueG1sUEsFBgAAAAADAAMAtwAAAPcCAAAAAA==&#10;" filled="f" stroked="f">
              <v:textbox inset="0,0,0,0">
                <w:txbxContent>
                  <w:p w14:paraId="7D95660A" w14:textId="77777777" w:rsidR="003D3ACA" w:rsidRDefault="003D3ACA" w:rsidP="00715908">
                    <w:r>
                      <w:rPr>
                        <w:rFonts w:cs="Times New Roman"/>
                        <w:sz w:val="16"/>
                        <w:szCs w:val="16"/>
                      </w:rPr>
                      <w:t>-Sociological</w:t>
                    </w:r>
                  </w:p>
                </w:txbxContent>
              </v:textbox>
            </v:rect>
            <v:rect id="Rectangle 37" o:spid="_x0000_s2065" style="position:absolute;left:8680;top:4368;width:260;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DYUwwAAANsAAAAPAAAAZHJzL2Rvd25yZXYueG1sRI9Li8JA&#10;EITvgv9haMGbTlzB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9qA2FMMAAADbAAAADwAA&#10;AAAAAAAAAAAAAAAHAgAAZHJzL2Rvd25yZXYueG1sUEsFBgAAAAADAAMAtwAAAPcCAAAAAA==&#10;" filled="f" stroked="f">
              <v:textbox inset="0,0,0,0">
                <w:txbxContent>
                  <w:p w14:paraId="17A993B3" w14:textId="77777777" w:rsidR="003D3ACA" w:rsidRDefault="003D3ACA" w:rsidP="00715908">
                    <w:r>
                      <w:rPr>
                        <w:rFonts w:cs="Times New Roman"/>
                        <w:sz w:val="16"/>
                        <w:szCs w:val="16"/>
                      </w:rPr>
                      <w:t xml:space="preserve"> </w:t>
                    </w:r>
                  </w:p>
                </w:txbxContent>
              </v:textbox>
            </v:rect>
            <v:rect id="Rectangle 38" o:spid="_x0000_s2066" style="position:absolute;left:5537;top:8312;width:260;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6JmwQAAANsAAAAPAAAAZHJzL2Rvd25yZXYueG1sRE/LisIw&#10;FN0P+A/hCrMbUx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Ic/ombBAAAA2wAAAA8AAAAA&#10;AAAAAAAAAAAABwIAAGRycy9kb3ducmV2LnhtbFBLBQYAAAAAAwADALcAAAD1AgAAAAA=&#10;" filled="f" stroked="f">
              <v:textbox inset="0,0,0,0">
                <w:txbxContent>
                  <w:p w14:paraId="4844E875" w14:textId="77777777" w:rsidR="003D3ACA" w:rsidRDefault="003D3ACA" w:rsidP="00715908">
                    <w:r>
                      <w:rPr>
                        <w:rFonts w:cs="Times New Roman"/>
                        <w:sz w:val="16"/>
                        <w:szCs w:val="16"/>
                      </w:rPr>
                      <w:t xml:space="preserve"> </w:t>
                    </w:r>
                  </w:p>
                </w:txbxContent>
              </v:textbox>
            </v:rect>
            <v:group id="Group 39" o:spid="_x0000_s2067" style="position:absolute;left:19494;top:3975;width:16021;height:3111" coordorigin="19494,3975" coordsize="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rect id="Rectangle 56" o:spid="_x0000_s2068" style="position:absolute;left:19494;top:3975;width:2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" stroked="f"/>
              <v:rect id="Rectangle 57" o:spid="_x0000_s2069" style="position:absolute;left:19494;top:3975;width:2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" filled="f" strokeweight=".5pt">
                <v:stroke endcap="round"/>
              </v:rect>
            </v:group>
            <v:rect id="Rectangle 40" o:spid="_x0000_s2070" style="position:absolute;left:20408;top:4343;width:14434;height:1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90dwQAAANsAAAAPAAAAZHJzL2Rvd25yZXYueG1sRE/LisIw&#10;FN0P+A/hCrMbU0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CFP3R3BAAAA2wAAAA8AAAAA&#10;AAAAAAAAAAAABwIAAGRycy9kb3ducmV2LnhtbFBLBQYAAAAAAwADALcAAAD1AgAAAAA=&#10;" filled="f" stroked="f">
              <v:textbox inset="0,0,0,0">
                <w:txbxContent>
                  <w:p w14:paraId="2F5F0921" w14:textId="77777777" w:rsidR="003D3ACA" w:rsidRDefault="003D3ACA" w:rsidP="00715908">
                    <w:r>
                      <w:rPr>
                        <w:rFonts w:ascii="Calibri" w:hAnsi="Calibri" w:cs="Calibri"/>
                        <w:sz w:val="16"/>
                        <w:szCs w:val="16"/>
                      </w:rPr>
                      <w:t>Perceived Behavioral Control (PBC)</w:t>
                    </w:r>
                  </w:p>
                </w:txbxContent>
              </v:textbox>
            </v:rect>
            <v:rect id="Rectangle 41" o:spid="_x0000_s2071" style="position:absolute;left:34010;top:4343;width:235;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3iGxQAAANsAAAAPAAAAZHJzL2Rvd25yZXYueG1sRI9Ba8JA&#10;FITvgv9heUJvurGI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BOA3iGxQAAANsAAAAP&#10;AAAAAAAAAAAAAAAAAAcCAABkcnMvZG93bnJldi54bWxQSwUGAAAAAAMAAwC3AAAA+QIAAAAA&#10;" filled="f" stroked="f">
              <v:textbox inset="0,0,0,0">
                <w:txbxContent>
                  <w:p w14:paraId="26D788E3" w14:textId="77777777" w:rsidR="003D3ACA" w:rsidRDefault="003D3ACA" w:rsidP="00715908">
                    <w:r>
                      <w:rPr>
                        <w:rFonts w:ascii="Calibri" w:hAnsi="Calibri" w:cs="Calibri"/>
                        <w:sz w:val="16"/>
                        <w:szCs w:val="16"/>
                      </w:rPr>
                      <w:t xml:space="preserve"> </w:t>
                    </w:r>
                  </w:p>
                </w:txbxContent>
              </v:textbox>
            </v:rect>
            <v:rect id="Rectangle 43" o:spid="_x0000_s2072" style="position:absolute;left:20173;top:5721;width:235;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UNqwwAAANsAAAAPAAAAZHJzL2Rvd25yZXYueG1sRI9Li8JA&#10;EITvgv9haMGbTlxF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0Z1DasMAAADbAAAADwAA&#10;AAAAAAAAAAAAAAAHAgAAZHJzL2Rvd25yZXYueG1sUEsFBgAAAAADAAMAtwAAAPcCAAAAAA==&#10;" filled="f" stroked="f">
              <v:textbox inset="0,0,0,0">
                <w:txbxContent>
                  <w:p w14:paraId="05A6BC2B" w14:textId="77777777" w:rsidR="003D3ACA" w:rsidRDefault="003D3ACA" w:rsidP="00715908">
                    <w:r>
                      <w:rPr>
                        <w:rFonts w:ascii="Calibri" w:hAnsi="Calibri" w:cs="Calibri"/>
                        <w:sz w:val="16"/>
                        <w:szCs w:val="16"/>
                      </w:rPr>
                      <w:t xml:space="preserve"> </w:t>
                    </w:r>
                  </w:p>
                </w:txbxContent>
              </v:textbox>
            </v:rect>
            <v:rect id="Rectangle 45" o:spid="_x0000_s2073" style="position:absolute;left:23355;top:5721;width:235;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H6FwwAAANsAAAAPAAAAZHJzL2Rvd25yZXYueG1sRI9Li8JA&#10;EITvgv9haMGbTlxU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MTh+hcMAAADbAAAADwAA&#10;AAAAAAAAAAAAAAAHAgAAZHJzL2Rvd25yZXYueG1sUEsFBgAAAAADAAMAtwAAAPcCAAAAAA==&#10;" filled="f" stroked="f">
              <v:textbox inset="0,0,0,0">
                <w:txbxContent>
                  <w:p w14:paraId="15B71811" w14:textId="77777777" w:rsidR="003D3ACA" w:rsidRDefault="003D3ACA" w:rsidP="00715908">
                    <w:r>
                      <w:rPr>
                        <w:rFonts w:ascii="Calibri" w:hAnsi="Calibri" w:cs="Calibri"/>
                        <w:sz w:val="16"/>
                        <w:szCs w:val="16"/>
                      </w:rPr>
                      <w:t xml:space="preserve">    </w:t>
                    </w:r>
                  </w:p>
                </w:txbxContent>
              </v:textbox>
            </v:rect>
            <v:rect id="Rectangle 46" o:spid="_x0000_s2074" style="position:absolute;left:29870;top:5721;width:235;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uDywwAAANsAAAAPAAAAZHJzL2Rvd25yZXYueG1sRI9Bi8Iw&#10;FITvC/sfwlvwtqYrIl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werg8sMAAADbAAAADwAA&#10;AAAAAAAAAAAAAAAHAgAAZHJzL2Rvd25yZXYueG1sUEsFBgAAAAADAAMAtwAAAPcCAAAAAA==&#10;" filled="f" stroked="f">
              <v:textbox inset="0,0,0,0">
                <w:txbxContent>
                  <w:p w14:paraId="5604C202" w14:textId="77777777" w:rsidR="003D3ACA" w:rsidRDefault="003D3ACA" w:rsidP="00715908">
                    <w:r>
                      <w:rPr>
                        <w:rFonts w:ascii="Calibri" w:hAnsi="Calibri" w:cs="Calibri"/>
                        <w:sz w:val="16"/>
                        <w:szCs w:val="16"/>
                      </w:rPr>
                      <w:t xml:space="preserve"> </w:t>
                    </w:r>
                  </w:p>
                </w:txbxContent>
              </v:textbox>
            </v:rect>
            <v:group id="Group 47" o:spid="_x0000_s2075" style="position:absolute;left:41294;top:3676;width:9385;height:3410" coordorigin="41294,3676" coordsize="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rect id="Rectangle 54" o:spid="_x0000_s2076" style="position:absolute;left:41294;top:3676;width:14;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" stroked="f"/>
              <v:rect id="Rectangle 55" o:spid="_x0000_s2077" style="position:absolute;left:41294;top:3676;width:14;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" filled="f" strokeweight=".5pt">
                <v:stroke endcap="round"/>
              </v:rect>
            </v:group>
            <v:rect id="Rectangle 48" o:spid="_x0000_s2078" style="position:absolute;left:41973;top:4032;width:6509;height:1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dEbwQAAANsAAAAPAAAAZHJzL2Rvd25yZXYueG1sRE/LisIw&#10;FN0P+A/hCrMbU0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N850RvBAAAA2wAAAA8AAAAA&#10;AAAAAAAAAAAABwIAAGRycy9kb3ducmV2LnhtbFBLBQYAAAAAAwADALcAAAD1AgAAAAA=&#10;" filled="f" stroked="f">
              <v:textbox inset="0,0,0,0">
                <w:txbxContent>
                  <w:p w14:paraId="30ED8509" w14:textId="77777777" w:rsidR="003D3ACA" w:rsidRDefault="003D3ACA" w:rsidP="00715908">
                    <w:r>
                      <w:rPr>
                        <w:rFonts w:ascii="Calibri" w:hAnsi="Calibri" w:cs="Calibri"/>
                        <w:sz w:val="16"/>
                        <w:szCs w:val="16"/>
                      </w:rPr>
                      <w:t xml:space="preserve">Entrepreneurial </w:t>
                    </w:r>
                  </w:p>
                </w:txbxContent>
              </v:textbox>
            </v:rect>
            <v:rect id="Rectangle 49" o:spid="_x0000_s2079" style="position:absolute;left:41973;top:5410;width:4210;height:1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XSAwwAAANsAAAAPAAAAZHJzL2Rvd25yZXYueG1sRI9Bi8Iw&#10;FITvgv8hPMGbpi4i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sHV0gMMAAADbAAAADwAA&#10;AAAAAAAAAAAAAAAHAgAAZHJzL2Rvd25yZXYueG1sUEsFBgAAAAADAAMAtwAAAPcCAAAAAA==&#10;" filled="f" stroked="f">
              <v:textbox inset="0,0,0,0">
                <w:txbxContent>
                  <w:p w14:paraId="07A2E414" w14:textId="77777777" w:rsidR="003D3ACA" w:rsidRDefault="003D3ACA" w:rsidP="00715908">
                    <w:r>
                      <w:rPr>
                        <w:rFonts w:ascii="Calibri" w:hAnsi="Calibri" w:cs="Calibri"/>
                        <w:sz w:val="16"/>
                        <w:szCs w:val="16"/>
                      </w:rPr>
                      <w:t>Intentions</w:t>
                    </w:r>
                  </w:p>
                </w:txbxContent>
              </v:textbox>
            </v:rect>
            <v:rect id="Rectangle 50" o:spid="_x0000_s2080" style="position:absolute;left:46012;top:5410;width:235;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kvAwQAAANsAAAAPAAAAZHJzL2Rvd25yZXYueG1sRE/LisIw&#10;FN0P+A/hCrMbUwUH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KSWS8DBAAAA2wAAAA8AAAAA&#10;AAAAAAAAAAAABwIAAGRycy9kb3ducmV2LnhtbFBLBQYAAAAAAwADALcAAAD1AgAAAAA=&#10;" filled="f" stroked="f">
              <v:textbox inset="0,0,0,0">
                <w:txbxContent>
                  <w:p w14:paraId="1FEF8ACE" w14:textId="77777777" w:rsidR="003D3ACA" w:rsidRDefault="003D3ACA" w:rsidP="00715908">
                    <w:r>
                      <w:rPr>
                        <w:rFonts w:ascii="Calibri" w:hAnsi="Calibri" w:cs="Calibri"/>
                        <w:sz w:val="16"/>
                        <w:szCs w:val="16"/>
                      </w:rPr>
                      <w:t xml:space="preserve"> </w:t>
                    </w:r>
                  </w:p>
                </w:txbxContent>
              </v:textbox>
            </v:rect>
            <v:shape id="Freeform 41" o:spid="_x0000_s2081" style="position:absolute;left:13906;top:1200;width:4953;height:3670;visibility:visible;mso-wrap-style:square;v-text-anchor:top" coordsize="780,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" path="m9,l728,531r-8,11l,12,9,xm737,494r43,84l688,562r49,-68xe" fillcolor="black" strokeweight=".1pt">
              <v:stroke joinstyle="bevel"/>
              <v:path arrowok="t" o:connecttype="custom" o:connectlocs="5715,0;462280,337185;457200,344170;0,7620;5715,0;467995,313690;495300,367030;436880,356870;467995,313690" o:connectangles="0,0,0,0,0,0,0,0,0"/>
              <o:lock v:ext="edit" verticies="t"/>
            </v:shape>
            <v:shape id="Freeform 43" o:spid="_x0000_s2082" style="position:absolute;left:14122;top:5810;width:4737;height:3626;visibility:visible;mso-wrap-style:square;v-text-anchor:top" coordsize="746,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" path="m,560l686,37r9,11l8,571,,560xm654,17l746,,705,84,654,17xe" fillcolor="black" strokeweight=".1pt">
              <v:stroke joinstyle="bevel"/>
              <v:path arrowok="t" o:connecttype="custom" o:connectlocs="0,355600;435610,23495;441325,30480;5080,362585;0,355600;415290,10795;473710,0;447675,53340;415290,10795" o:connectangles="0,0,0,0,0,0,0,0,0"/>
              <o:lock v:ext="edit" verticies="t"/>
            </v:shape>
            <v:shape id="Freeform 44" o:spid="_x0000_s2083" style="position:absolute;left:35934;top:5162;width:5144;height:533;visibility:visible;mso-wrap-style:square;v-text-anchor:top" coordsize="81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" path="m,35r740,l740,49,,49,,35xm726,r84,42l726,84,726,xe" fillcolor="black" strokeweight=".1pt">
              <v:stroke joinstyle="bevel"/>
              <v:path arrowok="t" o:connecttype="custom" o:connectlocs="0,22225;469900,22225;469900,31115;0,31115;0,22225;461010,0;514350,26670;461010,53340;461010,0" o:connectangles="0,0,0,0,0,0,0,0,0"/>
              <o:lock v:ext="edit" verticies="t"/>
            </v:shape>
          </v:group>
        </w:pict>
      </w:r>
      <w:r w:rsidR="00E8351D" w:rsidRPr="000072DA">
        <w:rPr>
          <w:rFonts w:ascii="Times New Roman" w:hAnsi="Times New Roman"/>
          <w:sz w:val="24"/>
          <w:szCs w:val="24"/>
        </w:rPr>
        <w:t xml:space="preserve">                                 </w:t>
      </w:r>
      <w:r w:rsidR="00FB30EC">
        <w:rPr>
          <w:rFonts w:ascii="Times New Roman" w:hAnsi="Times New Roman"/>
          <w:sz w:val="24"/>
          <w:szCs w:val="24"/>
        </w:rPr>
        <w:t xml:space="preserve">            </w:t>
      </w:r>
      <w:r w:rsidR="00E8351D" w:rsidRPr="000072DA">
        <w:rPr>
          <w:rFonts w:ascii="Times New Roman" w:hAnsi="Times New Roman"/>
          <w:sz w:val="24"/>
          <w:szCs w:val="24"/>
        </w:rPr>
        <w:t>H1</w:t>
      </w:r>
      <w:r w:rsidR="00715908" w:rsidRPr="000072DA">
        <w:rPr>
          <w:rFonts w:ascii="Times New Roman" w:hAnsi="Times New Roman"/>
          <w:sz w:val="24"/>
          <w:szCs w:val="24"/>
        </w:rPr>
        <w:tab/>
      </w:r>
      <w:r w:rsidR="00E8351D" w:rsidRPr="000072DA">
        <w:rPr>
          <w:rFonts w:ascii="Times New Roman" w:hAnsi="Times New Roman"/>
          <w:sz w:val="24"/>
          <w:szCs w:val="24"/>
        </w:rPr>
        <w:br/>
        <w:t xml:space="preserve">                                                             H4                                          H3</w:t>
      </w:r>
    </w:p>
    <w:p w14:paraId="4A240A95" w14:textId="75E53F51" w:rsidR="00E8351D" w:rsidRPr="000072DA" w:rsidRDefault="00E8351D" w:rsidP="000072DA">
      <w:pPr>
        <w:pStyle w:val="NoSpacing"/>
        <w:suppressAutoHyphens w:val="0"/>
        <w:autoSpaceDN/>
        <w:spacing w:line="276" w:lineRule="auto"/>
        <w:jc w:val="both"/>
        <w:textAlignment w:val="auto"/>
        <w:rPr>
          <w:rFonts w:ascii="Times New Roman" w:hAnsi="Times New Roman"/>
          <w:sz w:val="24"/>
          <w:szCs w:val="24"/>
        </w:rPr>
      </w:pPr>
      <w:r w:rsidRPr="000072DA">
        <w:rPr>
          <w:rFonts w:ascii="Times New Roman" w:hAnsi="Times New Roman"/>
          <w:sz w:val="24"/>
          <w:szCs w:val="24"/>
        </w:rPr>
        <w:tab/>
      </w:r>
      <w:r w:rsidRPr="000072DA">
        <w:rPr>
          <w:rFonts w:ascii="Times New Roman" w:hAnsi="Times New Roman"/>
          <w:sz w:val="24"/>
          <w:szCs w:val="24"/>
        </w:rPr>
        <w:tab/>
      </w:r>
    </w:p>
    <w:p w14:paraId="214BC55B" w14:textId="17361610" w:rsidR="00715908" w:rsidRPr="000072DA" w:rsidRDefault="00E8351D" w:rsidP="000072DA">
      <w:pPr>
        <w:pStyle w:val="NoSpacing"/>
        <w:suppressAutoHyphens w:val="0"/>
        <w:autoSpaceDN/>
        <w:spacing w:line="276" w:lineRule="auto"/>
        <w:jc w:val="both"/>
        <w:textAlignment w:val="auto"/>
        <w:rPr>
          <w:rFonts w:ascii="Times New Roman" w:hAnsi="Times New Roman"/>
          <w:sz w:val="24"/>
          <w:szCs w:val="24"/>
        </w:rPr>
      </w:pPr>
      <w:r w:rsidRPr="000072DA">
        <w:rPr>
          <w:rFonts w:ascii="Times New Roman" w:hAnsi="Times New Roman"/>
          <w:sz w:val="24"/>
          <w:szCs w:val="24"/>
        </w:rPr>
        <w:t xml:space="preserve">                                                            </w:t>
      </w:r>
    </w:p>
    <w:p w14:paraId="7A273B76" w14:textId="77777777" w:rsidR="00617CEF" w:rsidRDefault="00E8351D" w:rsidP="000072DA">
      <w:pPr>
        <w:pStyle w:val="NoSpacing"/>
        <w:suppressAutoHyphens w:val="0"/>
        <w:autoSpaceDN/>
        <w:spacing w:line="276" w:lineRule="auto"/>
        <w:jc w:val="both"/>
        <w:textAlignment w:val="auto"/>
        <w:rPr>
          <w:rFonts w:asciiTheme="majorBidi" w:eastAsia="Times New Roman" w:hAnsiTheme="majorBidi" w:cstheme="majorBidi"/>
          <w:bCs/>
          <w:color w:val="000000" w:themeColor="text1"/>
        </w:rPr>
      </w:pPr>
      <w:r w:rsidRPr="000072DA">
        <w:rPr>
          <w:rFonts w:ascii="Times New Roman" w:hAnsi="Times New Roman"/>
          <w:sz w:val="24"/>
          <w:szCs w:val="24"/>
        </w:rPr>
        <w:t xml:space="preserve">                                </w:t>
      </w:r>
      <w:bookmarkStart w:id="6" w:name="_Toc55078202"/>
      <w:r w:rsidRPr="000072DA">
        <w:rPr>
          <w:rFonts w:ascii="Times New Roman" w:hAnsi="Times New Roman"/>
          <w:sz w:val="24"/>
          <w:szCs w:val="24"/>
        </w:rPr>
        <w:t xml:space="preserve"> H2</w:t>
      </w:r>
    </w:p>
    <w:p w14:paraId="680144E8" w14:textId="16FC0506" w:rsidR="00617CEF" w:rsidRDefault="00FB30EC" w:rsidP="00617CEF">
      <w:pPr>
        <w:pStyle w:val="ListParagraph"/>
        <w:tabs>
          <w:tab w:val="left" w:pos="4228"/>
        </w:tabs>
        <w:ind w:firstLine="0"/>
        <w:rPr>
          <w:rFonts w:asciiTheme="majorBidi" w:eastAsia="Times New Roman" w:hAnsiTheme="majorBidi" w:cstheme="majorBidi"/>
          <w:bCs/>
          <w:color w:val="000000" w:themeColor="text1"/>
        </w:rPr>
      </w:pPr>
      <w:r>
        <w:t xml:space="preserve">                                    </w:t>
      </w:r>
      <w:r w:rsidRPr="000072DA">
        <w:t>H</w:t>
      </w:r>
      <w:r>
        <w:t>2</w:t>
      </w:r>
    </w:p>
    <w:p w14:paraId="520373FC" w14:textId="77777777" w:rsidR="00E2039D" w:rsidRDefault="009677D8" w:rsidP="00306620">
      <w:pPr>
        <w:pStyle w:val="Heading1"/>
        <w:suppressAutoHyphens w:val="0"/>
        <w:autoSpaceDN/>
        <w:spacing w:line="276" w:lineRule="auto"/>
        <w:ind w:left="0" w:firstLine="0"/>
        <w:textAlignment w:val="auto"/>
        <w:rPr>
          <w:rFonts w:ascii="Times New Roman" w:eastAsiaTheme="majorEastAsia" w:hAnsi="Times New Roman"/>
          <w:b/>
          <w:bCs/>
          <w:color w:val="auto"/>
          <w:sz w:val="24"/>
          <w:szCs w:val="24"/>
        </w:rPr>
      </w:pPr>
      <w:r w:rsidRPr="00306620">
        <w:rPr>
          <w:rFonts w:ascii="Times New Roman" w:eastAsiaTheme="majorEastAsia" w:hAnsi="Times New Roman"/>
          <w:b/>
          <w:bCs/>
          <w:color w:val="auto"/>
          <w:sz w:val="24"/>
          <w:szCs w:val="24"/>
        </w:rPr>
        <w:t>Research Hypotheses</w:t>
      </w:r>
      <w:bookmarkEnd w:id="6"/>
    </w:p>
    <w:p w14:paraId="2B86AF97" w14:textId="0A4D4958" w:rsidR="001F7AAE" w:rsidRPr="00306620" w:rsidRDefault="00777C22" w:rsidP="00306620">
      <w:pPr>
        <w:pStyle w:val="Heading1"/>
        <w:suppressAutoHyphens w:val="0"/>
        <w:autoSpaceDN/>
        <w:spacing w:line="276" w:lineRule="auto"/>
        <w:ind w:left="0" w:firstLine="0"/>
        <w:textAlignment w:val="auto"/>
        <w:rPr>
          <w:rFonts w:ascii="Times New Roman" w:eastAsiaTheme="majorEastAsia" w:hAnsi="Times New Roman"/>
          <w:b/>
          <w:bCs/>
          <w:color w:val="auto"/>
          <w:sz w:val="24"/>
          <w:szCs w:val="24"/>
        </w:rPr>
      </w:pPr>
      <w:r w:rsidRPr="001F39A8">
        <w:rPr>
          <w:color w:val="222222"/>
          <w:sz w:val="24"/>
          <w:szCs w:val="24"/>
          <w:shd w:val="clear" w:color="auto" w:fill="FFFFFF"/>
        </w:rPr>
        <w:br/>
      </w:r>
      <w:r w:rsidR="009677D8" w:rsidRPr="000072DA">
        <w:rPr>
          <w:rFonts w:ascii="Times New Roman" w:hAnsi="Times New Roman"/>
          <w:color w:val="auto"/>
          <w:sz w:val="24"/>
          <w:szCs w:val="24"/>
        </w:rPr>
        <w:t>The research hypo</w:t>
      </w:r>
      <w:r w:rsidR="0037057D" w:rsidRPr="000072DA">
        <w:rPr>
          <w:rFonts w:ascii="Times New Roman" w:hAnsi="Times New Roman"/>
          <w:color w:val="auto"/>
          <w:sz w:val="24"/>
          <w:szCs w:val="24"/>
        </w:rPr>
        <w:t>theses</w:t>
      </w:r>
      <w:r w:rsidR="009677D8" w:rsidRPr="000072DA">
        <w:rPr>
          <w:rFonts w:ascii="Times New Roman" w:hAnsi="Times New Roman"/>
          <w:color w:val="auto"/>
          <w:sz w:val="24"/>
          <w:szCs w:val="24"/>
        </w:rPr>
        <w:t xml:space="preserve"> </w:t>
      </w:r>
      <w:r w:rsidR="009A5EF1">
        <w:rPr>
          <w:rFonts w:ascii="Times New Roman" w:hAnsi="Times New Roman"/>
          <w:color w:val="auto"/>
          <w:sz w:val="24"/>
          <w:szCs w:val="24"/>
        </w:rPr>
        <w:t>provide</w:t>
      </w:r>
      <w:r w:rsidR="009677D8" w:rsidRPr="000072DA">
        <w:rPr>
          <w:rFonts w:ascii="Times New Roman" w:hAnsi="Times New Roman"/>
          <w:color w:val="auto"/>
          <w:sz w:val="24"/>
          <w:szCs w:val="24"/>
        </w:rPr>
        <w:t xml:space="preserve"> </w:t>
      </w:r>
      <w:r w:rsidR="00656C29" w:rsidRPr="000072DA">
        <w:rPr>
          <w:rFonts w:ascii="Times New Roman" w:hAnsi="Times New Roman"/>
          <w:color w:val="auto"/>
          <w:sz w:val="24"/>
          <w:szCs w:val="24"/>
        </w:rPr>
        <w:t xml:space="preserve">a </w:t>
      </w:r>
      <w:r w:rsidR="009677D8" w:rsidRPr="000072DA">
        <w:rPr>
          <w:rFonts w:ascii="Times New Roman" w:hAnsi="Times New Roman"/>
          <w:color w:val="auto"/>
          <w:sz w:val="24"/>
          <w:szCs w:val="24"/>
        </w:rPr>
        <w:t xml:space="preserve">significant base to argue the causative association among the study variables and support </w:t>
      </w:r>
      <w:r w:rsidR="003E67E2">
        <w:rPr>
          <w:rFonts w:ascii="Times New Roman" w:hAnsi="Times New Roman"/>
          <w:color w:val="auto"/>
          <w:sz w:val="24"/>
          <w:szCs w:val="24"/>
        </w:rPr>
        <w:t>building</w:t>
      </w:r>
      <w:r w:rsidR="009677D8" w:rsidRPr="000072DA">
        <w:rPr>
          <w:rFonts w:ascii="Times New Roman" w:hAnsi="Times New Roman"/>
          <w:color w:val="auto"/>
          <w:sz w:val="24"/>
          <w:szCs w:val="24"/>
        </w:rPr>
        <w:t xml:space="preserve"> the research project. A research </w:t>
      </w:r>
      <w:r w:rsidR="009A5EF1">
        <w:rPr>
          <w:rFonts w:ascii="Times New Roman" w:hAnsi="Times New Roman"/>
          <w:color w:val="auto"/>
          <w:sz w:val="24"/>
          <w:szCs w:val="24"/>
        </w:rPr>
        <w:t>hypothesis</w:t>
      </w:r>
      <w:r w:rsidR="009677D8" w:rsidRPr="000072DA">
        <w:rPr>
          <w:rFonts w:ascii="Times New Roman" w:hAnsi="Times New Roman"/>
          <w:color w:val="auto"/>
          <w:sz w:val="24"/>
          <w:szCs w:val="24"/>
        </w:rPr>
        <w:t xml:space="preserve"> is clear, </w:t>
      </w:r>
      <w:r w:rsidR="009A5EF1">
        <w:rPr>
          <w:rFonts w:ascii="Times New Roman" w:hAnsi="Times New Roman"/>
          <w:color w:val="auto"/>
          <w:sz w:val="24"/>
          <w:szCs w:val="24"/>
        </w:rPr>
        <w:t xml:space="preserve">and </w:t>
      </w:r>
      <w:r w:rsidR="009677D8" w:rsidRPr="000072DA">
        <w:rPr>
          <w:rFonts w:ascii="Times New Roman" w:hAnsi="Times New Roman"/>
          <w:color w:val="auto"/>
          <w:sz w:val="24"/>
          <w:szCs w:val="24"/>
        </w:rPr>
        <w:t>precise, and covers the essential foundation of the problem (Toledo</w:t>
      </w:r>
      <w:r w:rsidR="00E2039D">
        <w:rPr>
          <w:rFonts w:ascii="Times New Roman" w:hAnsi="Times New Roman"/>
          <w:color w:val="auto"/>
          <w:sz w:val="24"/>
          <w:szCs w:val="24"/>
        </w:rPr>
        <w:t xml:space="preserve"> et al., </w:t>
      </w:r>
      <w:r w:rsidR="009677D8" w:rsidRPr="000072DA">
        <w:rPr>
          <w:rFonts w:ascii="Times New Roman" w:hAnsi="Times New Roman"/>
          <w:color w:val="auto"/>
          <w:sz w:val="24"/>
          <w:szCs w:val="24"/>
        </w:rPr>
        <w:t xml:space="preserve"> 2011). </w:t>
      </w:r>
      <w:r w:rsidR="003E67E2">
        <w:rPr>
          <w:rFonts w:ascii="Times New Roman" w:hAnsi="Times New Roman"/>
          <w:color w:val="auto"/>
          <w:sz w:val="24"/>
          <w:szCs w:val="24"/>
        </w:rPr>
        <w:t>Hypotheses</w:t>
      </w:r>
      <w:r w:rsidR="009677D8" w:rsidRPr="000072DA">
        <w:rPr>
          <w:rFonts w:ascii="Times New Roman" w:hAnsi="Times New Roman"/>
          <w:color w:val="auto"/>
          <w:sz w:val="24"/>
          <w:szCs w:val="24"/>
        </w:rPr>
        <w:t xml:space="preserve"> should be supported by the results of the proposal. The proposed hypotheses of this study are framed as under:</w:t>
      </w:r>
    </w:p>
    <w:p w14:paraId="2B86AF98" w14:textId="77777777" w:rsidR="001F7AAE" w:rsidRPr="000072DA" w:rsidRDefault="001F7AAE" w:rsidP="000072DA">
      <w:pPr>
        <w:pStyle w:val="NoSpacing"/>
        <w:suppressAutoHyphens w:val="0"/>
        <w:autoSpaceDN/>
        <w:spacing w:line="276" w:lineRule="auto"/>
        <w:jc w:val="both"/>
        <w:textAlignment w:val="auto"/>
        <w:rPr>
          <w:rFonts w:ascii="Times New Roman" w:hAnsi="Times New Roman"/>
          <w:sz w:val="24"/>
          <w:szCs w:val="24"/>
        </w:rPr>
      </w:pPr>
    </w:p>
    <w:p w14:paraId="2B86AF99" w14:textId="0053A1D0" w:rsidR="001F7AAE" w:rsidRPr="000072DA" w:rsidRDefault="009677D8" w:rsidP="000072DA">
      <w:pPr>
        <w:pStyle w:val="NoSpacing"/>
        <w:suppressAutoHyphens w:val="0"/>
        <w:autoSpaceDN/>
        <w:spacing w:line="276" w:lineRule="auto"/>
        <w:ind w:firstLine="720"/>
        <w:jc w:val="both"/>
        <w:textAlignment w:val="auto"/>
        <w:rPr>
          <w:rFonts w:ascii="Times New Roman" w:hAnsi="Times New Roman"/>
          <w:sz w:val="24"/>
          <w:szCs w:val="24"/>
        </w:rPr>
      </w:pPr>
      <w:r w:rsidRPr="000072DA">
        <w:rPr>
          <w:rFonts w:ascii="Times New Roman" w:hAnsi="Times New Roman"/>
          <w:sz w:val="24"/>
          <w:szCs w:val="24"/>
        </w:rPr>
        <w:t xml:space="preserve">H1: Personal characteristics have </w:t>
      </w:r>
      <w:r w:rsidR="00656C29" w:rsidRPr="000072DA">
        <w:rPr>
          <w:rFonts w:ascii="Times New Roman" w:hAnsi="Times New Roman"/>
          <w:sz w:val="24"/>
          <w:szCs w:val="24"/>
        </w:rPr>
        <w:t xml:space="preserve">a </w:t>
      </w:r>
      <w:r w:rsidRPr="000072DA">
        <w:rPr>
          <w:rFonts w:ascii="Times New Roman" w:hAnsi="Times New Roman"/>
          <w:sz w:val="24"/>
          <w:szCs w:val="24"/>
        </w:rPr>
        <w:t xml:space="preserve">significant impact on </w:t>
      </w:r>
      <w:r w:rsidR="00656C29" w:rsidRPr="000072DA">
        <w:rPr>
          <w:rFonts w:ascii="Times New Roman" w:hAnsi="Times New Roman"/>
          <w:sz w:val="24"/>
          <w:szCs w:val="24"/>
        </w:rPr>
        <w:t>perceived behavioral control</w:t>
      </w:r>
      <w:r w:rsidRPr="000072DA">
        <w:rPr>
          <w:rFonts w:ascii="Times New Roman" w:hAnsi="Times New Roman"/>
          <w:sz w:val="24"/>
          <w:szCs w:val="24"/>
        </w:rPr>
        <w:t>.</w:t>
      </w:r>
    </w:p>
    <w:p w14:paraId="2B86AF9A" w14:textId="13F8B2CC" w:rsidR="001F7AAE" w:rsidRPr="000072DA" w:rsidRDefault="009677D8" w:rsidP="000072DA">
      <w:pPr>
        <w:pStyle w:val="NoSpacing"/>
        <w:suppressAutoHyphens w:val="0"/>
        <w:autoSpaceDN/>
        <w:spacing w:line="276" w:lineRule="auto"/>
        <w:ind w:firstLine="720"/>
        <w:jc w:val="both"/>
        <w:textAlignment w:val="auto"/>
        <w:rPr>
          <w:rFonts w:ascii="Times New Roman" w:hAnsi="Times New Roman"/>
          <w:sz w:val="24"/>
          <w:szCs w:val="24"/>
        </w:rPr>
      </w:pPr>
      <w:r w:rsidRPr="000072DA">
        <w:rPr>
          <w:rFonts w:ascii="Times New Roman" w:hAnsi="Times New Roman"/>
          <w:sz w:val="24"/>
          <w:szCs w:val="24"/>
        </w:rPr>
        <w:t>H2: Psycho-sociological factor</w:t>
      </w:r>
      <w:r w:rsidR="00656C29" w:rsidRPr="000072DA">
        <w:rPr>
          <w:rFonts w:ascii="Times New Roman" w:hAnsi="Times New Roman"/>
          <w:sz w:val="24"/>
          <w:szCs w:val="24"/>
        </w:rPr>
        <w:t>s</w:t>
      </w:r>
      <w:r w:rsidRPr="000072DA">
        <w:rPr>
          <w:rFonts w:ascii="Times New Roman" w:hAnsi="Times New Roman"/>
          <w:sz w:val="24"/>
          <w:szCs w:val="24"/>
        </w:rPr>
        <w:t xml:space="preserve"> have </w:t>
      </w:r>
      <w:r w:rsidR="00656C29" w:rsidRPr="000072DA">
        <w:rPr>
          <w:rFonts w:ascii="Times New Roman" w:hAnsi="Times New Roman"/>
          <w:sz w:val="24"/>
          <w:szCs w:val="24"/>
        </w:rPr>
        <w:t xml:space="preserve">a </w:t>
      </w:r>
      <w:r w:rsidRPr="000072DA">
        <w:rPr>
          <w:rFonts w:ascii="Times New Roman" w:hAnsi="Times New Roman"/>
          <w:sz w:val="24"/>
          <w:szCs w:val="24"/>
        </w:rPr>
        <w:t xml:space="preserve">significant impact on </w:t>
      </w:r>
      <w:r w:rsidR="00656C29" w:rsidRPr="000072DA">
        <w:rPr>
          <w:rFonts w:ascii="Times New Roman" w:hAnsi="Times New Roman"/>
          <w:sz w:val="24"/>
          <w:szCs w:val="24"/>
        </w:rPr>
        <w:t>perceived behavioral control</w:t>
      </w:r>
      <w:r w:rsidRPr="000072DA">
        <w:rPr>
          <w:rFonts w:ascii="Times New Roman" w:hAnsi="Times New Roman"/>
          <w:sz w:val="24"/>
          <w:szCs w:val="24"/>
        </w:rPr>
        <w:t>.</w:t>
      </w:r>
    </w:p>
    <w:p w14:paraId="3AF1332E" w14:textId="1D75A682" w:rsidR="00F91C29" w:rsidRPr="000072DA" w:rsidRDefault="00F91C29" w:rsidP="000072DA">
      <w:pPr>
        <w:pStyle w:val="NoSpacing"/>
        <w:suppressAutoHyphens w:val="0"/>
        <w:autoSpaceDN/>
        <w:spacing w:line="276" w:lineRule="auto"/>
        <w:ind w:firstLine="720"/>
        <w:jc w:val="both"/>
        <w:textAlignment w:val="auto"/>
        <w:rPr>
          <w:rFonts w:ascii="Times New Roman" w:hAnsi="Times New Roman"/>
          <w:sz w:val="24"/>
          <w:szCs w:val="24"/>
        </w:rPr>
      </w:pPr>
      <w:r w:rsidRPr="000072DA">
        <w:rPr>
          <w:rFonts w:ascii="Times New Roman" w:hAnsi="Times New Roman"/>
          <w:sz w:val="24"/>
          <w:szCs w:val="24"/>
        </w:rPr>
        <w:t>H3: P</w:t>
      </w:r>
      <w:r w:rsidR="00656C29" w:rsidRPr="000072DA">
        <w:rPr>
          <w:rFonts w:ascii="Times New Roman" w:hAnsi="Times New Roman"/>
          <w:sz w:val="24"/>
          <w:szCs w:val="24"/>
        </w:rPr>
        <w:t>erceived behavioral control</w:t>
      </w:r>
      <w:r w:rsidRPr="000072DA">
        <w:rPr>
          <w:rFonts w:ascii="Times New Roman" w:hAnsi="Times New Roman"/>
          <w:sz w:val="24"/>
          <w:szCs w:val="24"/>
        </w:rPr>
        <w:t xml:space="preserve"> has </w:t>
      </w:r>
      <w:r w:rsidR="00656C29" w:rsidRPr="000072DA">
        <w:rPr>
          <w:rFonts w:ascii="Times New Roman" w:hAnsi="Times New Roman"/>
          <w:sz w:val="24"/>
          <w:szCs w:val="24"/>
        </w:rPr>
        <w:t>a s</w:t>
      </w:r>
      <w:r w:rsidRPr="000072DA">
        <w:rPr>
          <w:rFonts w:ascii="Times New Roman" w:hAnsi="Times New Roman"/>
          <w:sz w:val="24"/>
          <w:szCs w:val="24"/>
        </w:rPr>
        <w:t>i</w:t>
      </w:r>
      <w:r w:rsidR="002737C4" w:rsidRPr="000072DA">
        <w:rPr>
          <w:rFonts w:ascii="Times New Roman" w:hAnsi="Times New Roman"/>
          <w:sz w:val="24"/>
          <w:szCs w:val="24"/>
        </w:rPr>
        <w:t>gnificant</w:t>
      </w:r>
      <w:r w:rsidRPr="000072DA">
        <w:rPr>
          <w:rFonts w:ascii="Times New Roman" w:hAnsi="Times New Roman"/>
          <w:sz w:val="24"/>
          <w:szCs w:val="24"/>
        </w:rPr>
        <w:t xml:space="preserve"> impact on </w:t>
      </w:r>
      <w:r w:rsidR="00656C29" w:rsidRPr="000072DA">
        <w:rPr>
          <w:rFonts w:ascii="Times New Roman" w:hAnsi="Times New Roman"/>
          <w:sz w:val="24"/>
          <w:szCs w:val="24"/>
        </w:rPr>
        <w:t>entrepreneurial intention.</w:t>
      </w:r>
    </w:p>
    <w:p w14:paraId="2B86AF9B" w14:textId="7139E0C4" w:rsidR="001F7AAE" w:rsidRPr="000072DA" w:rsidRDefault="009677D8" w:rsidP="000072DA">
      <w:pPr>
        <w:pStyle w:val="NoSpacing"/>
        <w:suppressAutoHyphens w:val="0"/>
        <w:autoSpaceDN/>
        <w:spacing w:line="276" w:lineRule="auto"/>
        <w:ind w:left="720"/>
        <w:jc w:val="both"/>
        <w:textAlignment w:val="auto"/>
        <w:rPr>
          <w:rFonts w:ascii="Times New Roman" w:hAnsi="Times New Roman"/>
          <w:sz w:val="24"/>
          <w:szCs w:val="24"/>
        </w:rPr>
      </w:pPr>
      <w:r w:rsidRPr="000072DA">
        <w:rPr>
          <w:rFonts w:ascii="Times New Roman" w:hAnsi="Times New Roman"/>
          <w:sz w:val="24"/>
          <w:szCs w:val="24"/>
        </w:rPr>
        <w:t xml:space="preserve">H4: </w:t>
      </w:r>
      <w:r w:rsidR="00656C29" w:rsidRPr="000072DA">
        <w:rPr>
          <w:rFonts w:ascii="Times New Roman" w:hAnsi="Times New Roman"/>
          <w:sz w:val="24"/>
          <w:szCs w:val="24"/>
        </w:rPr>
        <w:t>Perceived behavioral control</w:t>
      </w:r>
      <w:r w:rsidRPr="000072DA">
        <w:rPr>
          <w:rFonts w:ascii="Times New Roman" w:hAnsi="Times New Roman"/>
          <w:sz w:val="24"/>
          <w:szCs w:val="24"/>
        </w:rPr>
        <w:t xml:space="preserve"> has </w:t>
      </w:r>
      <w:r w:rsidR="000072DA">
        <w:rPr>
          <w:rFonts w:ascii="Times New Roman" w:hAnsi="Times New Roman"/>
          <w:sz w:val="24"/>
          <w:szCs w:val="24"/>
        </w:rPr>
        <w:t xml:space="preserve">a </w:t>
      </w:r>
      <w:r w:rsidRPr="000072DA">
        <w:rPr>
          <w:rFonts w:ascii="Times New Roman" w:hAnsi="Times New Roman"/>
          <w:sz w:val="24"/>
          <w:szCs w:val="24"/>
        </w:rPr>
        <w:t xml:space="preserve">mediating impact </w:t>
      </w:r>
      <w:r w:rsidR="000072DA">
        <w:rPr>
          <w:rFonts w:ascii="Times New Roman" w:hAnsi="Times New Roman"/>
          <w:sz w:val="24"/>
          <w:szCs w:val="24"/>
        </w:rPr>
        <w:t>on</w:t>
      </w:r>
      <w:r w:rsidRPr="000072DA">
        <w:rPr>
          <w:rFonts w:ascii="Times New Roman" w:hAnsi="Times New Roman"/>
          <w:sz w:val="24"/>
          <w:szCs w:val="24"/>
        </w:rPr>
        <w:t xml:space="preserve"> the relationship </w:t>
      </w:r>
      <w:r w:rsidR="000072DA">
        <w:rPr>
          <w:rFonts w:ascii="Times New Roman" w:hAnsi="Times New Roman"/>
          <w:sz w:val="24"/>
          <w:szCs w:val="24"/>
        </w:rPr>
        <w:t>between</w:t>
      </w:r>
      <w:r w:rsidRPr="000072DA">
        <w:rPr>
          <w:rFonts w:ascii="Times New Roman" w:hAnsi="Times New Roman"/>
          <w:sz w:val="24"/>
          <w:szCs w:val="24"/>
        </w:rPr>
        <w:t xml:space="preserve"> </w:t>
      </w:r>
      <w:r w:rsidR="000072DA">
        <w:rPr>
          <w:rFonts w:ascii="Times New Roman" w:hAnsi="Times New Roman"/>
          <w:sz w:val="24"/>
          <w:szCs w:val="24"/>
        </w:rPr>
        <w:t>personal</w:t>
      </w:r>
      <w:r w:rsidRPr="000072DA">
        <w:rPr>
          <w:rFonts w:ascii="Times New Roman" w:hAnsi="Times New Roman"/>
          <w:sz w:val="24"/>
          <w:szCs w:val="24"/>
        </w:rPr>
        <w:t xml:space="preserve"> characteristics and entrepreneurial intentions.</w:t>
      </w:r>
    </w:p>
    <w:p w14:paraId="18F59D08" w14:textId="3C82DFFE" w:rsidR="005C4C68" w:rsidRPr="00306620" w:rsidRDefault="009677D8" w:rsidP="00306620">
      <w:pPr>
        <w:pStyle w:val="NoSpacing"/>
        <w:suppressAutoHyphens w:val="0"/>
        <w:autoSpaceDN/>
        <w:spacing w:line="276" w:lineRule="auto"/>
        <w:ind w:left="720"/>
        <w:jc w:val="both"/>
        <w:textAlignment w:val="auto"/>
        <w:rPr>
          <w:rFonts w:ascii="Times New Roman" w:hAnsi="Times New Roman"/>
          <w:sz w:val="24"/>
          <w:szCs w:val="24"/>
        </w:rPr>
      </w:pPr>
      <w:r w:rsidRPr="000072DA">
        <w:rPr>
          <w:rFonts w:ascii="Times New Roman" w:hAnsi="Times New Roman"/>
          <w:sz w:val="24"/>
          <w:szCs w:val="24"/>
        </w:rPr>
        <w:t xml:space="preserve">H5: </w:t>
      </w:r>
      <w:r w:rsidR="00656C29" w:rsidRPr="000072DA">
        <w:rPr>
          <w:rFonts w:ascii="Times New Roman" w:hAnsi="Times New Roman"/>
          <w:sz w:val="24"/>
          <w:szCs w:val="24"/>
        </w:rPr>
        <w:t>Perceived behavioral control</w:t>
      </w:r>
      <w:r w:rsidRPr="000072DA">
        <w:rPr>
          <w:rFonts w:ascii="Times New Roman" w:hAnsi="Times New Roman"/>
          <w:sz w:val="24"/>
          <w:szCs w:val="24"/>
        </w:rPr>
        <w:t xml:space="preserve"> has </w:t>
      </w:r>
      <w:r w:rsidR="000072DA">
        <w:rPr>
          <w:rFonts w:ascii="Times New Roman" w:hAnsi="Times New Roman"/>
          <w:sz w:val="24"/>
          <w:szCs w:val="24"/>
        </w:rPr>
        <w:t xml:space="preserve">a </w:t>
      </w:r>
      <w:r w:rsidRPr="000072DA">
        <w:rPr>
          <w:rFonts w:ascii="Times New Roman" w:hAnsi="Times New Roman"/>
          <w:sz w:val="24"/>
          <w:szCs w:val="24"/>
        </w:rPr>
        <w:t xml:space="preserve">mediating impact </w:t>
      </w:r>
      <w:r w:rsidR="000072DA">
        <w:rPr>
          <w:rFonts w:ascii="Times New Roman" w:hAnsi="Times New Roman"/>
          <w:sz w:val="24"/>
          <w:szCs w:val="24"/>
        </w:rPr>
        <w:t>on</w:t>
      </w:r>
      <w:r w:rsidRPr="000072DA">
        <w:rPr>
          <w:rFonts w:ascii="Times New Roman" w:hAnsi="Times New Roman"/>
          <w:sz w:val="24"/>
          <w:szCs w:val="24"/>
        </w:rPr>
        <w:t xml:space="preserve"> the relationship </w:t>
      </w:r>
      <w:r w:rsidR="000072DA">
        <w:rPr>
          <w:rFonts w:ascii="Times New Roman" w:hAnsi="Times New Roman"/>
          <w:sz w:val="24"/>
          <w:szCs w:val="24"/>
        </w:rPr>
        <w:t>between</w:t>
      </w:r>
      <w:r w:rsidRPr="000072DA">
        <w:rPr>
          <w:rFonts w:ascii="Times New Roman" w:hAnsi="Times New Roman"/>
          <w:sz w:val="24"/>
          <w:szCs w:val="24"/>
        </w:rPr>
        <w:t xml:space="preserve"> psycho-sociological factors and entrepreneurial intentions.</w:t>
      </w:r>
    </w:p>
    <w:p w14:paraId="46FC76E4" w14:textId="75675A06" w:rsidR="003B0498" w:rsidRPr="00306620" w:rsidRDefault="003B0498" w:rsidP="00306620">
      <w:pPr>
        <w:pStyle w:val="Heading1"/>
        <w:suppressAutoHyphens w:val="0"/>
        <w:autoSpaceDN/>
        <w:spacing w:line="276" w:lineRule="auto"/>
        <w:ind w:left="0" w:firstLine="0"/>
        <w:textAlignment w:val="auto"/>
        <w:rPr>
          <w:rFonts w:ascii="Times New Roman" w:eastAsiaTheme="majorEastAsia" w:hAnsi="Times New Roman"/>
          <w:b/>
          <w:bCs/>
          <w:color w:val="auto"/>
          <w:sz w:val="24"/>
          <w:szCs w:val="24"/>
        </w:rPr>
      </w:pPr>
      <w:r w:rsidRPr="00306620">
        <w:rPr>
          <w:rFonts w:ascii="Times New Roman" w:eastAsiaTheme="majorEastAsia" w:hAnsi="Times New Roman"/>
          <w:b/>
          <w:bCs/>
          <w:color w:val="auto"/>
          <w:sz w:val="24"/>
          <w:szCs w:val="24"/>
        </w:rPr>
        <w:t>Methodology</w:t>
      </w:r>
    </w:p>
    <w:p w14:paraId="3C076B8B" w14:textId="77777777" w:rsidR="00E2039D" w:rsidRDefault="00E2039D" w:rsidP="000072DA">
      <w:pPr>
        <w:pStyle w:val="NoSpacing"/>
        <w:suppressAutoHyphens w:val="0"/>
        <w:autoSpaceDN/>
        <w:spacing w:line="276" w:lineRule="auto"/>
        <w:jc w:val="both"/>
        <w:textAlignment w:val="auto"/>
        <w:rPr>
          <w:rFonts w:ascii="Times New Roman" w:hAnsi="Times New Roman"/>
          <w:sz w:val="24"/>
          <w:szCs w:val="24"/>
        </w:rPr>
      </w:pPr>
    </w:p>
    <w:p w14:paraId="0E0500CE" w14:textId="69855B2B" w:rsidR="003B0498" w:rsidRPr="000072DA" w:rsidRDefault="003B0498" w:rsidP="000072DA">
      <w:pPr>
        <w:pStyle w:val="NoSpacing"/>
        <w:suppressAutoHyphens w:val="0"/>
        <w:autoSpaceDN/>
        <w:spacing w:line="276" w:lineRule="auto"/>
        <w:jc w:val="both"/>
        <w:textAlignment w:val="auto"/>
        <w:rPr>
          <w:rFonts w:ascii="Times New Roman" w:hAnsi="Times New Roman"/>
          <w:sz w:val="24"/>
          <w:szCs w:val="24"/>
        </w:rPr>
      </w:pPr>
      <w:r w:rsidRPr="000072DA">
        <w:rPr>
          <w:rFonts w:ascii="Times New Roman" w:hAnsi="Times New Roman"/>
          <w:sz w:val="24"/>
          <w:szCs w:val="24"/>
        </w:rPr>
        <w:t xml:space="preserve">The data in this study has been gathered from students of HEIs as after graduation either the students seek employment or self-employment i.e., they become entrepreneurs and initiate their own </w:t>
      </w:r>
      <w:r w:rsidR="003E67E2">
        <w:rPr>
          <w:rFonts w:ascii="Times New Roman" w:hAnsi="Times New Roman"/>
          <w:sz w:val="24"/>
          <w:szCs w:val="24"/>
        </w:rPr>
        <w:t>businesses</w:t>
      </w:r>
      <w:r w:rsidRPr="000072DA">
        <w:rPr>
          <w:rFonts w:ascii="Times New Roman" w:hAnsi="Times New Roman"/>
          <w:sz w:val="24"/>
          <w:szCs w:val="24"/>
        </w:rPr>
        <w:t>. In this study, the role of students in achieving the desired results of EI is investigated.</w:t>
      </w:r>
    </w:p>
    <w:p w14:paraId="2B86AFDC" w14:textId="1051BA76" w:rsidR="001F7AAE" w:rsidRPr="000072DA" w:rsidRDefault="009677D8" w:rsidP="000072DA">
      <w:pPr>
        <w:pStyle w:val="NoSpacing"/>
        <w:suppressAutoHyphens w:val="0"/>
        <w:autoSpaceDN/>
        <w:spacing w:line="276" w:lineRule="auto"/>
        <w:jc w:val="both"/>
        <w:textAlignment w:val="auto"/>
        <w:rPr>
          <w:rFonts w:ascii="Times New Roman" w:hAnsi="Times New Roman"/>
          <w:sz w:val="24"/>
          <w:szCs w:val="24"/>
        </w:rPr>
      </w:pPr>
      <w:r w:rsidRPr="000072DA">
        <w:rPr>
          <w:rFonts w:ascii="Times New Roman" w:hAnsi="Times New Roman"/>
          <w:sz w:val="24"/>
          <w:szCs w:val="24"/>
        </w:rPr>
        <w:t xml:space="preserve">Operationalization of construct means to measure those variables that are quantifiable only after observation. Operationalization is done as </w:t>
      </w:r>
      <w:r w:rsidR="008A6329" w:rsidRPr="000072DA">
        <w:rPr>
          <w:rFonts w:ascii="Times New Roman" w:hAnsi="Times New Roman"/>
          <w:sz w:val="24"/>
          <w:szCs w:val="24"/>
        </w:rPr>
        <w:t xml:space="preserve">a </w:t>
      </w:r>
      <w:r w:rsidR="00586268" w:rsidRPr="000072DA">
        <w:rPr>
          <w:rFonts w:ascii="Times New Roman" w:hAnsi="Times New Roman"/>
          <w:sz w:val="24"/>
          <w:szCs w:val="24"/>
        </w:rPr>
        <w:t>hypothesis</w:t>
      </w:r>
      <w:r w:rsidRPr="000072DA">
        <w:rPr>
          <w:rFonts w:ascii="Times New Roman" w:hAnsi="Times New Roman"/>
          <w:sz w:val="24"/>
          <w:szCs w:val="24"/>
        </w:rPr>
        <w:t xml:space="preserve"> </w:t>
      </w:r>
      <w:r w:rsidR="008A6329" w:rsidRPr="000072DA">
        <w:rPr>
          <w:rFonts w:ascii="Times New Roman" w:hAnsi="Times New Roman"/>
          <w:sz w:val="24"/>
          <w:szCs w:val="24"/>
        </w:rPr>
        <w:t xml:space="preserve">that </w:t>
      </w:r>
      <w:r w:rsidRPr="000072DA">
        <w:rPr>
          <w:rFonts w:ascii="Times New Roman" w:hAnsi="Times New Roman"/>
          <w:sz w:val="24"/>
          <w:szCs w:val="24"/>
        </w:rPr>
        <w:t xml:space="preserve">needs to be measurable and quantifiable. It is the first step in defining the construct. </w:t>
      </w:r>
      <w:r w:rsidR="008A6329" w:rsidRPr="000072DA">
        <w:rPr>
          <w:rFonts w:ascii="Times New Roman" w:hAnsi="Times New Roman"/>
          <w:sz w:val="24"/>
          <w:szCs w:val="24"/>
        </w:rPr>
        <w:t>The s</w:t>
      </w:r>
      <w:r w:rsidRPr="000072DA">
        <w:rPr>
          <w:rFonts w:ascii="Times New Roman" w:hAnsi="Times New Roman"/>
          <w:sz w:val="24"/>
          <w:szCs w:val="24"/>
        </w:rPr>
        <w:t xml:space="preserve">econd step requires that the respondents </w:t>
      </w:r>
      <w:r w:rsidRPr="000072DA">
        <w:rPr>
          <w:rFonts w:ascii="Times New Roman" w:hAnsi="Times New Roman"/>
          <w:sz w:val="24"/>
          <w:szCs w:val="24"/>
        </w:rPr>
        <w:lastRenderedPageBreak/>
        <w:t xml:space="preserve">are provided with a scale to express their opinion. </w:t>
      </w:r>
      <w:r w:rsidR="003E67E2">
        <w:rPr>
          <w:rFonts w:ascii="Times New Roman" w:hAnsi="Times New Roman"/>
          <w:sz w:val="24"/>
          <w:szCs w:val="24"/>
        </w:rPr>
        <w:t>The likert</w:t>
      </w:r>
      <w:r w:rsidRPr="000072DA">
        <w:rPr>
          <w:rFonts w:ascii="Times New Roman" w:hAnsi="Times New Roman"/>
          <w:sz w:val="24"/>
          <w:szCs w:val="24"/>
        </w:rPr>
        <w:t xml:space="preserve"> scale is considered to be the most commonly used and easy to comprehend scale in social sciences (Gay </w:t>
      </w:r>
      <w:r w:rsidR="00E2039D">
        <w:rPr>
          <w:rFonts w:ascii="Times New Roman" w:hAnsi="Times New Roman"/>
          <w:sz w:val="24"/>
          <w:szCs w:val="24"/>
        </w:rPr>
        <w:t xml:space="preserve">et al., </w:t>
      </w:r>
      <w:r w:rsidRPr="000072DA">
        <w:rPr>
          <w:rFonts w:ascii="Times New Roman" w:hAnsi="Times New Roman"/>
          <w:sz w:val="24"/>
          <w:szCs w:val="24"/>
        </w:rPr>
        <w:t xml:space="preserve"> 2009). The second part of the study uses a </w:t>
      </w:r>
      <w:r w:rsidR="008A6329" w:rsidRPr="000072DA">
        <w:rPr>
          <w:rFonts w:ascii="Times New Roman" w:hAnsi="Times New Roman"/>
          <w:sz w:val="24"/>
          <w:szCs w:val="24"/>
        </w:rPr>
        <w:t>L</w:t>
      </w:r>
      <w:r w:rsidRPr="000072DA">
        <w:rPr>
          <w:rFonts w:ascii="Times New Roman" w:hAnsi="Times New Roman"/>
          <w:sz w:val="24"/>
          <w:szCs w:val="24"/>
        </w:rPr>
        <w:t>ikert scale with 5 points where 1 represents strongly agree and 5 represents strongly disagree.</w:t>
      </w:r>
    </w:p>
    <w:p w14:paraId="022A9F04" w14:textId="482FD50F" w:rsidR="0027483A" w:rsidRPr="000072DA" w:rsidRDefault="0027483A" w:rsidP="000072DA">
      <w:pPr>
        <w:pStyle w:val="NoSpacing"/>
        <w:suppressAutoHyphens w:val="0"/>
        <w:autoSpaceDN/>
        <w:spacing w:line="276" w:lineRule="auto"/>
        <w:jc w:val="both"/>
        <w:textAlignment w:val="auto"/>
        <w:rPr>
          <w:rFonts w:ascii="Times New Roman" w:hAnsi="Times New Roman"/>
          <w:sz w:val="24"/>
          <w:szCs w:val="24"/>
        </w:rPr>
      </w:pPr>
      <w:r w:rsidRPr="000072DA">
        <w:rPr>
          <w:rFonts w:ascii="Times New Roman" w:hAnsi="Times New Roman"/>
          <w:sz w:val="24"/>
          <w:szCs w:val="24"/>
        </w:rPr>
        <w:t>The selected higher education are contacted to participate in the research. Survey questionnaires are served to the students (</w:t>
      </w:r>
      <w:r w:rsidR="003E67E2">
        <w:rPr>
          <w:rFonts w:ascii="Times New Roman" w:hAnsi="Times New Roman"/>
          <w:sz w:val="24"/>
          <w:szCs w:val="24"/>
        </w:rPr>
        <w:t>voluntarily</w:t>
      </w:r>
      <w:r w:rsidRPr="000072DA">
        <w:rPr>
          <w:rFonts w:ascii="Times New Roman" w:hAnsi="Times New Roman"/>
          <w:sz w:val="24"/>
          <w:szCs w:val="24"/>
        </w:rPr>
        <w:t xml:space="preserve"> participating). </w:t>
      </w:r>
    </w:p>
    <w:p w14:paraId="38230823" w14:textId="2BCD5CB9" w:rsidR="0027483A" w:rsidRPr="000072DA" w:rsidRDefault="0027483A" w:rsidP="000072DA">
      <w:pPr>
        <w:pStyle w:val="NoSpacing"/>
        <w:suppressAutoHyphens w:val="0"/>
        <w:autoSpaceDN/>
        <w:spacing w:line="276" w:lineRule="auto"/>
        <w:jc w:val="both"/>
        <w:textAlignment w:val="auto"/>
        <w:rPr>
          <w:rFonts w:ascii="Times New Roman" w:hAnsi="Times New Roman"/>
          <w:sz w:val="24"/>
          <w:szCs w:val="24"/>
        </w:rPr>
      </w:pPr>
      <w:r w:rsidRPr="000072DA">
        <w:rPr>
          <w:rFonts w:ascii="Times New Roman" w:hAnsi="Times New Roman"/>
          <w:sz w:val="24"/>
          <w:szCs w:val="24"/>
        </w:rPr>
        <w:t xml:space="preserve">A scale is adapted for testing entrepreneurial intentions by utilizing the TPB (Linan &amp; Chen 2009). The questionnaire </w:t>
      </w:r>
      <w:r w:rsidR="005C4C68" w:rsidRPr="000072DA">
        <w:rPr>
          <w:rFonts w:ascii="Times New Roman" w:hAnsi="Times New Roman"/>
          <w:sz w:val="24"/>
          <w:szCs w:val="24"/>
        </w:rPr>
        <w:t xml:space="preserve">needs to be </w:t>
      </w:r>
      <w:r w:rsidRPr="000072DA">
        <w:rPr>
          <w:rFonts w:ascii="Times New Roman" w:hAnsi="Times New Roman"/>
          <w:sz w:val="24"/>
          <w:szCs w:val="24"/>
        </w:rPr>
        <w:t xml:space="preserve">specific </w:t>
      </w:r>
      <w:r w:rsidR="005C4C68" w:rsidRPr="000072DA">
        <w:rPr>
          <w:rFonts w:ascii="Times New Roman" w:hAnsi="Times New Roman"/>
          <w:sz w:val="24"/>
          <w:szCs w:val="24"/>
        </w:rPr>
        <w:t xml:space="preserve">and relevant </w:t>
      </w:r>
      <w:r w:rsidR="003E67E2">
        <w:rPr>
          <w:rFonts w:ascii="Times New Roman" w:hAnsi="Times New Roman"/>
          <w:sz w:val="24"/>
          <w:szCs w:val="24"/>
        </w:rPr>
        <w:t>to</w:t>
      </w:r>
      <w:r w:rsidRPr="000072DA">
        <w:rPr>
          <w:rFonts w:ascii="Times New Roman" w:hAnsi="Times New Roman"/>
          <w:sz w:val="24"/>
          <w:szCs w:val="24"/>
        </w:rPr>
        <w:t xml:space="preserve"> the </w:t>
      </w:r>
      <w:r w:rsidR="005C4C68" w:rsidRPr="000072DA">
        <w:rPr>
          <w:rFonts w:ascii="Times New Roman" w:hAnsi="Times New Roman"/>
          <w:sz w:val="24"/>
          <w:szCs w:val="24"/>
        </w:rPr>
        <w:t>study</w:t>
      </w:r>
      <w:r w:rsidRPr="000072DA">
        <w:rPr>
          <w:rFonts w:ascii="Times New Roman" w:hAnsi="Times New Roman"/>
          <w:sz w:val="24"/>
          <w:szCs w:val="24"/>
        </w:rPr>
        <w:t xml:space="preserve"> variables. The items of the questionnaire are ad</w:t>
      </w:r>
      <w:r w:rsidR="00795D70" w:rsidRPr="000072DA">
        <w:rPr>
          <w:rFonts w:ascii="Times New Roman" w:hAnsi="Times New Roman"/>
          <w:sz w:val="24"/>
          <w:szCs w:val="24"/>
        </w:rPr>
        <w:t>o</w:t>
      </w:r>
      <w:r w:rsidRPr="000072DA">
        <w:rPr>
          <w:rFonts w:ascii="Times New Roman" w:hAnsi="Times New Roman"/>
          <w:sz w:val="24"/>
          <w:szCs w:val="24"/>
        </w:rPr>
        <w:t xml:space="preserve">pted </w:t>
      </w:r>
      <w:r w:rsidR="00795D70" w:rsidRPr="000072DA">
        <w:rPr>
          <w:rFonts w:ascii="Times New Roman" w:hAnsi="Times New Roman"/>
          <w:sz w:val="24"/>
          <w:szCs w:val="24"/>
        </w:rPr>
        <w:t xml:space="preserve">according to the study context. This was done after </w:t>
      </w:r>
      <w:r w:rsidRPr="000072DA">
        <w:rPr>
          <w:rFonts w:ascii="Times New Roman" w:hAnsi="Times New Roman"/>
          <w:sz w:val="24"/>
          <w:szCs w:val="24"/>
        </w:rPr>
        <w:t>receiving feedback from the experts in the area</w:t>
      </w:r>
      <w:r w:rsidR="00795D70" w:rsidRPr="000072DA">
        <w:rPr>
          <w:rFonts w:ascii="Times New Roman" w:hAnsi="Times New Roman"/>
          <w:sz w:val="24"/>
          <w:szCs w:val="24"/>
        </w:rPr>
        <w:t xml:space="preserve"> on the questionnaire drafts.</w:t>
      </w:r>
      <w:r w:rsidRPr="000072DA">
        <w:rPr>
          <w:rFonts w:ascii="Times New Roman" w:hAnsi="Times New Roman"/>
          <w:sz w:val="24"/>
          <w:szCs w:val="24"/>
        </w:rPr>
        <w:t xml:space="preserve"> This helped the researcher to raise and improve the face validity with the 13 forms of feedback that were received from the researcher as well as students. Following the incorporation of the feedback into the questionnaire, another review is made by another expert </w:t>
      </w:r>
      <w:r w:rsidR="003E67E2">
        <w:rPr>
          <w:rFonts w:ascii="Times New Roman" w:hAnsi="Times New Roman"/>
          <w:sz w:val="24"/>
          <w:szCs w:val="24"/>
        </w:rPr>
        <w:t>in</w:t>
      </w:r>
      <w:r w:rsidRPr="000072DA">
        <w:rPr>
          <w:rFonts w:ascii="Times New Roman" w:hAnsi="Times New Roman"/>
          <w:sz w:val="24"/>
          <w:szCs w:val="24"/>
        </w:rPr>
        <w:t xml:space="preserve"> the domain.</w:t>
      </w:r>
    </w:p>
    <w:p w14:paraId="32FBFC96" w14:textId="32E9EDEB" w:rsidR="0027483A" w:rsidRPr="000072DA" w:rsidRDefault="0027483A" w:rsidP="000072DA">
      <w:pPr>
        <w:pStyle w:val="NoSpacing"/>
        <w:suppressAutoHyphens w:val="0"/>
        <w:autoSpaceDN/>
        <w:spacing w:line="276" w:lineRule="auto"/>
        <w:jc w:val="both"/>
        <w:textAlignment w:val="auto"/>
        <w:rPr>
          <w:rFonts w:ascii="Times New Roman" w:hAnsi="Times New Roman"/>
          <w:sz w:val="24"/>
          <w:szCs w:val="24"/>
        </w:rPr>
      </w:pPr>
      <w:r w:rsidRPr="000072DA">
        <w:rPr>
          <w:rFonts w:ascii="Times New Roman" w:hAnsi="Times New Roman"/>
          <w:sz w:val="24"/>
          <w:szCs w:val="24"/>
        </w:rPr>
        <w:t xml:space="preserve">The questionnaire was </w:t>
      </w:r>
      <w:r w:rsidR="00E4436E" w:rsidRPr="000072DA">
        <w:rPr>
          <w:rFonts w:ascii="Times New Roman" w:hAnsi="Times New Roman"/>
          <w:sz w:val="24"/>
          <w:szCs w:val="24"/>
        </w:rPr>
        <w:t>launched for the survey</w:t>
      </w:r>
      <w:r w:rsidRPr="000072DA">
        <w:rPr>
          <w:rFonts w:ascii="Times New Roman" w:hAnsi="Times New Roman"/>
          <w:sz w:val="24"/>
          <w:szCs w:val="24"/>
        </w:rPr>
        <w:t xml:space="preserve">. To increase </w:t>
      </w:r>
      <w:r w:rsidR="00811505" w:rsidRPr="000072DA">
        <w:rPr>
          <w:rFonts w:ascii="Times New Roman" w:hAnsi="Times New Roman"/>
          <w:sz w:val="24"/>
          <w:szCs w:val="24"/>
        </w:rPr>
        <w:t>the response</w:t>
      </w:r>
      <w:r w:rsidRPr="000072DA">
        <w:rPr>
          <w:rFonts w:ascii="Times New Roman" w:hAnsi="Times New Roman"/>
          <w:sz w:val="24"/>
          <w:szCs w:val="24"/>
        </w:rPr>
        <w:t xml:space="preserve"> </w:t>
      </w:r>
      <w:r w:rsidR="003E67E2">
        <w:rPr>
          <w:rFonts w:ascii="Times New Roman" w:hAnsi="Times New Roman"/>
          <w:sz w:val="24"/>
          <w:szCs w:val="24"/>
        </w:rPr>
        <w:t>to</w:t>
      </w:r>
      <w:r w:rsidRPr="000072DA">
        <w:rPr>
          <w:rFonts w:ascii="Times New Roman" w:hAnsi="Times New Roman"/>
          <w:sz w:val="24"/>
          <w:szCs w:val="24"/>
        </w:rPr>
        <w:t xml:space="preserve"> the questionnaire, </w:t>
      </w:r>
      <w:r w:rsidR="00811505" w:rsidRPr="000072DA">
        <w:rPr>
          <w:rFonts w:ascii="Times New Roman" w:hAnsi="Times New Roman"/>
          <w:sz w:val="24"/>
          <w:szCs w:val="24"/>
        </w:rPr>
        <w:t xml:space="preserve">the guidelines </w:t>
      </w:r>
      <w:r w:rsidR="00A03A1C">
        <w:rPr>
          <w:rFonts w:ascii="Times New Roman" w:hAnsi="Times New Roman"/>
          <w:sz w:val="24"/>
          <w:szCs w:val="24"/>
        </w:rPr>
        <w:t>give</w:t>
      </w:r>
      <w:r w:rsidR="00811505" w:rsidRPr="000072DA">
        <w:rPr>
          <w:rFonts w:ascii="Times New Roman" w:hAnsi="Times New Roman"/>
          <w:sz w:val="24"/>
          <w:szCs w:val="24"/>
        </w:rPr>
        <w:t xml:space="preserve"> us the understanding that a cover letter is useful. Accordingly</w:t>
      </w:r>
      <w:r w:rsidR="003E67E2">
        <w:rPr>
          <w:rFonts w:ascii="Times New Roman" w:hAnsi="Times New Roman"/>
          <w:sz w:val="24"/>
          <w:szCs w:val="24"/>
        </w:rPr>
        <w:t>,</w:t>
      </w:r>
      <w:r w:rsidR="00811505" w:rsidRPr="000072DA">
        <w:rPr>
          <w:rFonts w:ascii="Times New Roman" w:hAnsi="Times New Roman"/>
          <w:sz w:val="24"/>
          <w:szCs w:val="24"/>
        </w:rPr>
        <w:t xml:space="preserve"> this study used a cover letter attached to each questionnaire that contained a brief background of the study, its importance</w:t>
      </w:r>
      <w:r w:rsidR="00A03A1C">
        <w:rPr>
          <w:rFonts w:ascii="Times New Roman" w:hAnsi="Times New Roman"/>
          <w:sz w:val="24"/>
          <w:szCs w:val="24"/>
        </w:rPr>
        <w:t>,</w:t>
      </w:r>
      <w:r w:rsidR="00811505" w:rsidRPr="000072DA">
        <w:rPr>
          <w:rFonts w:ascii="Times New Roman" w:hAnsi="Times New Roman"/>
          <w:sz w:val="24"/>
          <w:szCs w:val="24"/>
        </w:rPr>
        <w:t xml:space="preserve"> and contact details. </w:t>
      </w:r>
    </w:p>
    <w:p w14:paraId="78359B47" w14:textId="753D73F5" w:rsidR="00777C22" w:rsidRPr="00306620" w:rsidRDefault="00777C22" w:rsidP="00306620">
      <w:pPr>
        <w:pStyle w:val="Heading1"/>
        <w:suppressAutoHyphens w:val="0"/>
        <w:autoSpaceDN/>
        <w:spacing w:line="276" w:lineRule="auto"/>
        <w:ind w:left="0" w:firstLine="0"/>
        <w:textAlignment w:val="auto"/>
        <w:rPr>
          <w:rFonts w:ascii="Times New Roman" w:eastAsiaTheme="majorEastAsia" w:hAnsi="Times New Roman"/>
          <w:b/>
          <w:bCs/>
          <w:color w:val="auto"/>
          <w:sz w:val="24"/>
          <w:szCs w:val="24"/>
        </w:rPr>
      </w:pPr>
      <w:r w:rsidRPr="00306620">
        <w:rPr>
          <w:rFonts w:ascii="Times New Roman" w:eastAsiaTheme="majorEastAsia" w:hAnsi="Times New Roman"/>
          <w:b/>
          <w:bCs/>
          <w:color w:val="auto"/>
          <w:sz w:val="24"/>
          <w:szCs w:val="24"/>
        </w:rPr>
        <w:t>Descriptive Statistics</w:t>
      </w:r>
    </w:p>
    <w:p w14:paraId="2B86AFDF" w14:textId="4A9B99FA" w:rsidR="001F7AAE" w:rsidRPr="000072DA" w:rsidRDefault="001D7CB1" w:rsidP="00306620">
      <w:pPr>
        <w:pStyle w:val="NoSpacing"/>
        <w:suppressAutoHyphens w:val="0"/>
        <w:autoSpaceDN/>
        <w:spacing w:line="276" w:lineRule="auto"/>
        <w:jc w:val="both"/>
        <w:textAlignment w:val="auto"/>
        <w:rPr>
          <w:rFonts w:ascii="Times New Roman" w:hAnsi="Times New Roman"/>
          <w:sz w:val="24"/>
          <w:szCs w:val="24"/>
        </w:rPr>
      </w:pPr>
      <w:r w:rsidRPr="000072DA">
        <w:rPr>
          <w:rFonts w:ascii="Times New Roman" w:hAnsi="Times New Roman"/>
          <w:sz w:val="24"/>
          <w:szCs w:val="24"/>
        </w:rPr>
        <w:t xml:space="preserve">In view of the objectives of this </w:t>
      </w:r>
      <w:r w:rsidR="009677D8" w:rsidRPr="000072DA">
        <w:rPr>
          <w:rFonts w:ascii="Times New Roman" w:hAnsi="Times New Roman"/>
          <w:sz w:val="24"/>
          <w:szCs w:val="24"/>
        </w:rPr>
        <w:t xml:space="preserve">research, </w:t>
      </w:r>
      <w:r w:rsidR="00A03A1C">
        <w:rPr>
          <w:rFonts w:ascii="Times New Roman" w:hAnsi="Times New Roman"/>
          <w:sz w:val="24"/>
          <w:szCs w:val="24"/>
        </w:rPr>
        <w:t xml:space="preserve">the </w:t>
      </w:r>
      <w:r w:rsidR="009677D8" w:rsidRPr="000072DA">
        <w:rPr>
          <w:rFonts w:ascii="Times New Roman" w:hAnsi="Times New Roman"/>
          <w:sz w:val="24"/>
          <w:szCs w:val="24"/>
        </w:rPr>
        <w:t>descriptive statistic</w:t>
      </w:r>
      <w:r w:rsidR="002D74C6" w:rsidRPr="000072DA">
        <w:rPr>
          <w:rFonts w:ascii="Times New Roman" w:hAnsi="Times New Roman"/>
          <w:sz w:val="24"/>
          <w:szCs w:val="24"/>
        </w:rPr>
        <w:t xml:space="preserve">al analysis gives us an understanding of the representative sample. </w:t>
      </w:r>
      <w:r w:rsidR="009677D8" w:rsidRPr="000072DA">
        <w:rPr>
          <w:rFonts w:ascii="Times New Roman" w:hAnsi="Times New Roman"/>
          <w:sz w:val="24"/>
          <w:szCs w:val="24"/>
        </w:rPr>
        <w:t xml:space="preserve">The results indicate the majority of research participants were in </w:t>
      </w:r>
      <w:r w:rsidR="008A6329" w:rsidRPr="000072DA">
        <w:rPr>
          <w:rFonts w:ascii="Times New Roman" w:hAnsi="Times New Roman"/>
          <w:sz w:val="24"/>
          <w:szCs w:val="24"/>
        </w:rPr>
        <w:t xml:space="preserve">the </w:t>
      </w:r>
      <w:r w:rsidR="009677D8" w:rsidRPr="000072DA">
        <w:rPr>
          <w:rFonts w:ascii="Times New Roman" w:hAnsi="Times New Roman"/>
          <w:sz w:val="24"/>
          <w:szCs w:val="24"/>
        </w:rPr>
        <w:t xml:space="preserve">21 to 23 years age group (336, 73%) whereas in 27 to 29 years, there </w:t>
      </w:r>
      <w:r w:rsidR="00A03A1C">
        <w:rPr>
          <w:rFonts w:ascii="Times New Roman" w:hAnsi="Times New Roman"/>
          <w:sz w:val="24"/>
          <w:szCs w:val="24"/>
        </w:rPr>
        <w:t>was</w:t>
      </w:r>
      <w:r w:rsidR="009677D8" w:rsidRPr="000072DA">
        <w:rPr>
          <w:rFonts w:ascii="Times New Roman" w:hAnsi="Times New Roman"/>
          <w:sz w:val="24"/>
          <w:szCs w:val="24"/>
        </w:rPr>
        <w:t xml:space="preserve"> </w:t>
      </w:r>
      <w:r w:rsidR="00A03A1C">
        <w:rPr>
          <w:rFonts w:ascii="Times New Roman" w:hAnsi="Times New Roman"/>
          <w:sz w:val="24"/>
          <w:szCs w:val="24"/>
        </w:rPr>
        <w:t xml:space="preserve">a </w:t>
      </w:r>
      <w:r w:rsidR="009677D8" w:rsidRPr="000072DA">
        <w:rPr>
          <w:rFonts w:ascii="Times New Roman" w:hAnsi="Times New Roman"/>
          <w:sz w:val="24"/>
          <w:szCs w:val="24"/>
        </w:rPr>
        <w:t xml:space="preserve">minimum number of participants and they may be returning students (6, 1.3%). </w:t>
      </w:r>
      <w:r w:rsidR="00FA32D5" w:rsidRPr="000072DA">
        <w:rPr>
          <w:rFonts w:ascii="Times New Roman" w:hAnsi="Times New Roman"/>
          <w:sz w:val="24"/>
          <w:szCs w:val="24"/>
        </w:rPr>
        <w:t>T</w:t>
      </w:r>
      <w:r w:rsidR="009677D8" w:rsidRPr="000072DA">
        <w:rPr>
          <w:rFonts w:ascii="Times New Roman" w:hAnsi="Times New Roman"/>
          <w:sz w:val="24"/>
          <w:szCs w:val="24"/>
        </w:rPr>
        <w:t xml:space="preserve">he graduating students </w:t>
      </w:r>
      <w:r w:rsidR="00A03A1C">
        <w:rPr>
          <w:rFonts w:ascii="Times New Roman" w:hAnsi="Times New Roman"/>
          <w:sz w:val="24"/>
          <w:szCs w:val="24"/>
        </w:rPr>
        <w:t xml:space="preserve">who </w:t>
      </w:r>
      <w:r w:rsidR="009677D8" w:rsidRPr="000072DA">
        <w:rPr>
          <w:rFonts w:ascii="Times New Roman" w:hAnsi="Times New Roman"/>
          <w:sz w:val="24"/>
          <w:szCs w:val="24"/>
        </w:rPr>
        <w:t xml:space="preserve">participated in this </w:t>
      </w:r>
      <w:r w:rsidR="004C3AC9" w:rsidRPr="000072DA">
        <w:rPr>
          <w:rFonts w:ascii="Times New Roman" w:hAnsi="Times New Roman"/>
          <w:sz w:val="24"/>
          <w:szCs w:val="24"/>
        </w:rPr>
        <w:t>research</w:t>
      </w:r>
      <w:r w:rsidR="009677D8" w:rsidRPr="000072DA">
        <w:rPr>
          <w:rFonts w:ascii="Times New Roman" w:hAnsi="Times New Roman"/>
          <w:sz w:val="24"/>
          <w:szCs w:val="24"/>
        </w:rPr>
        <w:t xml:space="preserve"> can better explain </w:t>
      </w:r>
      <w:r w:rsidR="00FA32D5" w:rsidRPr="000072DA">
        <w:rPr>
          <w:rFonts w:ascii="Times New Roman" w:hAnsi="Times New Roman"/>
          <w:sz w:val="24"/>
          <w:szCs w:val="24"/>
        </w:rPr>
        <w:t>EI</w:t>
      </w:r>
      <w:r w:rsidR="009677D8" w:rsidRPr="000072DA">
        <w:rPr>
          <w:rFonts w:ascii="Times New Roman" w:hAnsi="Times New Roman"/>
          <w:sz w:val="24"/>
          <w:szCs w:val="24"/>
        </w:rPr>
        <w:t>. The gender</w:t>
      </w:r>
      <w:r w:rsidR="008A6329" w:rsidRPr="000072DA">
        <w:rPr>
          <w:rFonts w:ascii="Times New Roman" w:hAnsi="Times New Roman"/>
          <w:sz w:val="24"/>
          <w:szCs w:val="24"/>
        </w:rPr>
        <w:t>-</w:t>
      </w:r>
      <w:r w:rsidR="009677D8" w:rsidRPr="000072DA">
        <w:rPr>
          <w:rFonts w:ascii="Times New Roman" w:hAnsi="Times New Roman"/>
          <w:sz w:val="24"/>
          <w:szCs w:val="24"/>
        </w:rPr>
        <w:t>wise description of the respondents indicate</w:t>
      </w:r>
      <w:r w:rsidR="008A6329" w:rsidRPr="000072DA">
        <w:rPr>
          <w:rFonts w:ascii="Times New Roman" w:hAnsi="Times New Roman"/>
          <w:sz w:val="24"/>
          <w:szCs w:val="24"/>
        </w:rPr>
        <w:t>s</w:t>
      </w:r>
      <w:r w:rsidR="009677D8" w:rsidRPr="000072DA">
        <w:rPr>
          <w:rFonts w:ascii="Times New Roman" w:hAnsi="Times New Roman"/>
          <w:sz w:val="24"/>
          <w:szCs w:val="24"/>
        </w:rPr>
        <w:t xml:space="preserve"> that </w:t>
      </w:r>
      <w:r w:rsidR="008A6329" w:rsidRPr="000072DA">
        <w:rPr>
          <w:rFonts w:ascii="Times New Roman" w:hAnsi="Times New Roman"/>
          <w:sz w:val="24"/>
          <w:szCs w:val="24"/>
        </w:rPr>
        <w:t xml:space="preserve">the </w:t>
      </w:r>
      <w:r w:rsidR="009677D8" w:rsidRPr="000072DA">
        <w:rPr>
          <w:rFonts w:ascii="Times New Roman" w:hAnsi="Times New Roman"/>
          <w:sz w:val="24"/>
          <w:szCs w:val="24"/>
        </w:rPr>
        <w:t>male and female population in the study is in proportion. In most of the studies</w:t>
      </w:r>
      <w:r w:rsidR="008A6329" w:rsidRPr="000072DA">
        <w:rPr>
          <w:rFonts w:ascii="Times New Roman" w:hAnsi="Times New Roman"/>
          <w:sz w:val="24"/>
          <w:szCs w:val="24"/>
        </w:rPr>
        <w:t>,</w:t>
      </w:r>
      <w:r w:rsidR="009677D8" w:rsidRPr="000072DA">
        <w:rPr>
          <w:rFonts w:ascii="Times New Roman" w:hAnsi="Times New Roman"/>
          <w:sz w:val="24"/>
          <w:szCs w:val="24"/>
        </w:rPr>
        <w:t xml:space="preserve"> male</w:t>
      </w:r>
      <w:r w:rsidR="008A6329" w:rsidRPr="000072DA">
        <w:rPr>
          <w:rFonts w:ascii="Times New Roman" w:hAnsi="Times New Roman"/>
          <w:sz w:val="24"/>
          <w:szCs w:val="24"/>
        </w:rPr>
        <w:t>s</w:t>
      </w:r>
      <w:r w:rsidR="009677D8" w:rsidRPr="000072DA">
        <w:rPr>
          <w:rFonts w:ascii="Times New Roman" w:hAnsi="Times New Roman"/>
          <w:sz w:val="24"/>
          <w:szCs w:val="24"/>
        </w:rPr>
        <w:t xml:space="preserve"> participated whereas this study reports quite a healthy no. of females. Males in this study are (255, 55.4%) and females are (205, 44.6%).</w:t>
      </w:r>
    </w:p>
    <w:p w14:paraId="2B86AFE2" w14:textId="576C6DEE" w:rsidR="001F7AAE" w:rsidRPr="00306620" w:rsidRDefault="008A6329" w:rsidP="00306620">
      <w:pPr>
        <w:pStyle w:val="NoSpacing"/>
        <w:suppressAutoHyphens w:val="0"/>
        <w:autoSpaceDN/>
        <w:spacing w:line="276" w:lineRule="auto"/>
        <w:jc w:val="both"/>
        <w:textAlignment w:val="auto"/>
        <w:rPr>
          <w:rFonts w:ascii="Times New Roman" w:hAnsi="Times New Roman"/>
          <w:sz w:val="24"/>
          <w:szCs w:val="24"/>
        </w:rPr>
      </w:pPr>
      <w:r w:rsidRPr="000072DA">
        <w:rPr>
          <w:rFonts w:ascii="Times New Roman" w:hAnsi="Times New Roman"/>
          <w:sz w:val="24"/>
          <w:szCs w:val="24"/>
        </w:rPr>
        <w:t>The m</w:t>
      </w:r>
      <w:r w:rsidR="009677D8" w:rsidRPr="000072DA">
        <w:rPr>
          <w:rFonts w:ascii="Times New Roman" w:hAnsi="Times New Roman"/>
          <w:sz w:val="24"/>
          <w:szCs w:val="24"/>
        </w:rPr>
        <w:t xml:space="preserve">ajority of entrepreneurship studies on </w:t>
      </w:r>
      <w:r w:rsidRPr="000072DA">
        <w:rPr>
          <w:rFonts w:ascii="Times New Roman" w:hAnsi="Times New Roman"/>
          <w:sz w:val="24"/>
          <w:szCs w:val="24"/>
        </w:rPr>
        <w:t xml:space="preserve">the </w:t>
      </w:r>
      <w:r w:rsidR="009677D8" w:rsidRPr="000072DA">
        <w:rPr>
          <w:rFonts w:ascii="Times New Roman" w:hAnsi="Times New Roman"/>
          <w:sz w:val="24"/>
          <w:szCs w:val="24"/>
        </w:rPr>
        <w:t>individual</w:t>
      </w:r>
      <w:r w:rsidRPr="000072DA">
        <w:rPr>
          <w:rFonts w:ascii="Times New Roman" w:hAnsi="Times New Roman"/>
          <w:sz w:val="24"/>
          <w:szCs w:val="24"/>
        </w:rPr>
        <w:t xml:space="preserve"> </w:t>
      </w:r>
      <w:r w:rsidR="009677D8" w:rsidRPr="000072DA">
        <w:rPr>
          <w:rFonts w:ascii="Times New Roman" w:hAnsi="Times New Roman"/>
          <w:sz w:val="24"/>
          <w:szCs w:val="24"/>
        </w:rPr>
        <w:t>level study male entrepreneurial practices, activities</w:t>
      </w:r>
      <w:r w:rsidRPr="000072DA">
        <w:rPr>
          <w:rFonts w:ascii="Times New Roman" w:hAnsi="Times New Roman"/>
          <w:sz w:val="24"/>
          <w:szCs w:val="24"/>
        </w:rPr>
        <w:t>,</w:t>
      </w:r>
      <w:r w:rsidR="009677D8" w:rsidRPr="000072DA">
        <w:rPr>
          <w:rFonts w:ascii="Times New Roman" w:hAnsi="Times New Roman"/>
          <w:sz w:val="24"/>
          <w:szCs w:val="24"/>
        </w:rPr>
        <w:t xml:space="preserve"> and behaviors. (Carter, 2000; Carter, 1992) argue that the earlier study results clearly show that there </w:t>
      </w:r>
      <w:r w:rsidR="00EC750C" w:rsidRPr="000072DA">
        <w:rPr>
          <w:rFonts w:ascii="Times New Roman" w:hAnsi="Times New Roman"/>
          <w:sz w:val="24"/>
          <w:szCs w:val="24"/>
        </w:rPr>
        <w:t>exists</w:t>
      </w:r>
      <w:r w:rsidR="009677D8" w:rsidRPr="000072DA">
        <w:rPr>
          <w:rFonts w:ascii="Times New Roman" w:hAnsi="Times New Roman"/>
          <w:sz w:val="24"/>
          <w:szCs w:val="24"/>
        </w:rPr>
        <w:t xml:space="preserve"> no significant and noteworthy gap between entrepreneurs both male and female.  This study is in line with the previous research and it can help in </w:t>
      </w:r>
      <w:r w:rsidRPr="000072DA">
        <w:rPr>
          <w:rFonts w:ascii="Times New Roman" w:hAnsi="Times New Roman"/>
          <w:sz w:val="24"/>
          <w:szCs w:val="24"/>
        </w:rPr>
        <w:t xml:space="preserve">the </w:t>
      </w:r>
      <w:r w:rsidR="009677D8" w:rsidRPr="000072DA">
        <w:rPr>
          <w:rFonts w:ascii="Times New Roman" w:hAnsi="Times New Roman"/>
          <w:sz w:val="24"/>
          <w:szCs w:val="24"/>
        </w:rPr>
        <w:t xml:space="preserve">generalization of results as female participation is marginally less than </w:t>
      </w:r>
      <w:r w:rsidRPr="000072DA">
        <w:rPr>
          <w:rFonts w:ascii="Times New Roman" w:hAnsi="Times New Roman"/>
          <w:sz w:val="24"/>
          <w:szCs w:val="24"/>
        </w:rPr>
        <w:t xml:space="preserve">the </w:t>
      </w:r>
      <w:r w:rsidR="009677D8" w:rsidRPr="000072DA">
        <w:rPr>
          <w:rFonts w:ascii="Times New Roman" w:hAnsi="Times New Roman"/>
          <w:sz w:val="24"/>
          <w:szCs w:val="24"/>
        </w:rPr>
        <w:t xml:space="preserve">male population. This also helps in ascertaining female participation in entrepreneurship. The results indicate that majority of the participants in the current study are enrolled in </w:t>
      </w:r>
      <w:r w:rsidR="00A03A1C">
        <w:rPr>
          <w:rFonts w:ascii="Times New Roman" w:hAnsi="Times New Roman"/>
          <w:sz w:val="24"/>
          <w:szCs w:val="24"/>
        </w:rPr>
        <w:t xml:space="preserve">a </w:t>
      </w:r>
      <w:r w:rsidR="00783DFC" w:rsidRPr="000072DA">
        <w:rPr>
          <w:rFonts w:ascii="Times New Roman" w:hAnsi="Times New Roman"/>
          <w:sz w:val="24"/>
          <w:szCs w:val="24"/>
        </w:rPr>
        <w:t>bachelor’s</w:t>
      </w:r>
      <w:r w:rsidR="009677D8" w:rsidRPr="000072DA">
        <w:rPr>
          <w:rFonts w:ascii="Times New Roman" w:hAnsi="Times New Roman"/>
          <w:sz w:val="24"/>
          <w:szCs w:val="24"/>
        </w:rPr>
        <w:t xml:space="preserve"> degree 16 years (299, 65%) followed by </w:t>
      </w:r>
      <w:r w:rsidR="00A03A1C">
        <w:rPr>
          <w:rFonts w:ascii="Times New Roman" w:hAnsi="Times New Roman"/>
          <w:sz w:val="24"/>
          <w:szCs w:val="24"/>
        </w:rPr>
        <w:t>a bachelor's</w:t>
      </w:r>
      <w:r w:rsidR="009677D8" w:rsidRPr="000072DA">
        <w:rPr>
          <w:rFonts w:ascii="Times New Roman" w:hAnsi="Times New Roman"/>
          <w:sz w:val="24"/>
          <w:szCs w:val="24"/>
        </w:rPr>
        <w:t xml:space="preserve"> degree </w:t>
      </w:r>
      <w:r w:rsidR="00A03A1C">
        <w:rPr>
          <w:rFonts w:ascii="Times New Roman" w:hAnsi="Times New Roman"/>
          <w:sz w:val="24"/>
          <w:szCs w:val="24"/>
        </w:rPr>
        <w:t xml:space="preserve">for </w:t>
      </w:r>
      <w:r w:rsidR="009677D8" w:rsidRPr="000072DA">
        <w:rPr>
          <w:rFonts w:ascii="Times New Roman" w:hAnsi="Times New Roman"/>
          <w:sz w:val="24"/>
          <w:szCs w:val="24"/>
        </w:rPr>
        <w:t xml:space="preserve">14 years (121, 26.3%), </w:t>
      </w:r>
      <w:r w:rsidR="00A03A1C">
        <w:rPr>
          <w:rFonts w:ascii="Times New Roman" w:hAnsi="Times New Roman"/>
          <w:sz w:val="24"/>
          <w:szCs w:val="24"/>
        </w:rPr>
        <w:t xml:space="preserve">with a </w:t>
      </w:r>
      <w:r w:rsidR="009677D8" w:rsidRPr="000072DA">
        <w:rPr>
          <w:rFonts w:ascii="Times New Roman" w:hAnsi="Times New Roman"/>
          <w:sz w:val="24"/>
          <w:szCs w:val="24"/>
        </w:rPr>
        <w:t>cumulative effect for 16 years</w:t>
      </w:r>
      <w:r w:rsidRPr="000072DA">
        <w:rPr>
          <w:rFonts w:ascii="Times New Roman" w:hAnsi="Times New Roman"/>
          <w:sz w:val="24"/>
          <w:szCs w:val="24"/>
        </w:rPr>
        <w:t>,</w:t>
      </w:r>
      <w:r w:rsidR="009677D8" w:rsidRPr="000072DA">
        <w:rPr>
          <w:rFonts w:ascii="Times New Roman" w:hAnsi="Times New Roman"/>
          <w:sz w:val="24"/>
          <w:szCs w:val="24"/>
        </w:rPr>
        <w:t xml:space="preserve"> and 14 years bachelor degree (420, 91.3%) whereas in </w:t>
      </w:r>
      <w:r w:rsidRPr="000072DA">
        <w:rPr>
          <w:rFonts w:ascii="Times New Roman" w:hAnsi="Times New Roman"/>
          <w:sz w:val="24"/>
          <w:szCs w:val="24"/>
        </w:rPr>
        <w:t xml:space="preserve">the </w:t>
      </w:r>
      <w:r w:rsidR="009677D8" w:rsidRPr="000072DA">
        <w:rPr>
          <w:rFonts w:ascii="Times New Roman" w:hAnsi="Times New Roman"/>
          <w:sz w:val="24"/>
          <w:szCs w:val="24"/>
        </w:rPr>
        <w:t>Ph</w:t>
      </w:r>
      <w:r w:rsidRPr="000072DA">
        <w:rPr>
          <w:rFonts w:ascii="Times New Roman" w:hAnsi="Times New Roman"/>
          <w:sz w:val="24"/>
          <w:szCs w:val="24"/>
        </w:rPr>
        <w:t>.D.</w:t>
      </w:r>
      <w:r w:rsidR="009677D8" w:rsidRPr="000072DA">
        <w:rPr>
          <w:rFonts w:ascii="Times New Roman" w:hAnsi="Times New Roman"/>
          <w:sz w:val="24"/>
          <w:szCs w:val="24"/>
        </w:rPr>
        <w:t xml:space="preserve"> program, there w</w:t>
      </w:r>
      <w:r w:rsidRPr="000072DA">
        <w:rPr>
          <w:rFonts w:ascii="Times New Roman" w:hAnsi="Times New Roman"/>
          <w:sz w:val="24"/>
          <w:szCs w:val="24"/>
        </w:rPr>
        <w:t>as</w:t>
      </w:r>
      <w:r w:rsidR="009677D8" w:rsidRPr="000072DA">
        <w:rPr>
          <w:rFonts w:ascii="Times New Roman" w:hAnsi="Times New Roman"/>
          <w:sz w:val="24"/>
          <w:szCs w:val="24"/>
        </w:rPr>
        <w:t xml:space="preserve"> </w:t>
      </w:r>
      <w:r w:rsidRPr="000072DA">
        <w:rPr>
          <w:rFonts w:ascii="Times New Roman" w:hAnsi="Times New Roman"/>
          <w:sz w:val="24"/>
          <w:szCs w:val="24"/>
        </w:rPr>
        <w:t xml:space="preserve">the </w:t>
      </w:r>
      <w:r w:rsidR="009677D8" w:rsidRPr="000072DA">
        <w:rPr>
          <w:rFonts w:ascii="Times New Roman" w:hAnsi="Times New Roman"/>
          <w:sz w:val="24"/>
          <w:szCs w:val="24"/>
        </w:rPr>
        <w:t>almost minimum number of participants and they may be returning students (4, 0.9%). Ph</w:t>
      </w:r>
      <w:r w:rsidRPr="000072DA">
        <w:rPr>
          <w:rFonts w:ascii="Times New Roman" w:hAnsi="Times New Roman"/>
          <w:sz w:val="24"/>
          <w:szCs w:val="24"/>
        </w:rPr>
        <w:t>.D.</w:t>
      </w:r>
      <w:r w:rsidR="009677D8" w:rsidRPr="000072DA">
        <w:rPr>
          <w:rFonts w:ascii="Times New Roman" w:hAnsi="Times New Roman"/>
          <w:sz w:val="24"/>
          <w:szCs w:val="24"/>
        </w:rPr>
        <w:t xml:space="preserve"> students normally go for </w:t>
      </w:r>
      <w:r w:rsidRPr="000072DA">
        <w:rPr>
          <w:rFonts w:ascii="Times New Roman" w:hAnsi="Times New Roman"/>
          <w:sz w:val="24"/>
          <w:szCs w:val="24"/>
        </w:rPr>
        <w:t xml:space="preserve">a </w:t>
      </w:r>
      <w:r w:rsidR="009677D8" w:rsidRPr="000072DA">
        <w:rPr>
          <w:rFonts w:ascii="Times New Roman" w:hAnsi="Times New Roman"/>
          <w:sz w:val="24"/>
          <w:szCs w:val="24"/>
        </w:rPr>
        <w:t xml:space="preserve">job and are with less chance of going for </w:t>
      </w:r>
      <w:r w:rsidRPr="000072DA">
        <w:rPr>
          <w:rFonts w:ascii="Times New Roman" w:hAnsi="Times New Roman"/>
          <w:sz w:val="24"/>
          <w:szCs w:val="24"/>
        </w:rPr>
        <w:t xml:space="preserve">an </w:t>
      </w:r>
      <w:r w:rsidR="009677D8" w:rsidRPr="000072DA">
        <w:rPr>
          <w:rFonts w:ascii="Times New Roman" w:hAnsi="Times New Roman"/>
          <w:sz w:val="24"/>
          <w:szCs w:val="24"/>
        </w:rPr>
        <w:t xml:space="preserve">internship. </w:t>
      </w:r>
      <w:r w:rsidR="008C3841" w:rsidRPr="000072DA">
        <w:rPr>
          <w:rFonts w:ascii="Times New Roman" w:hAnsi="Times New Roman"/>
          <w:sz w:val="24"/>
          <w:szCs w:val="24"/>
        </w:rPr>
        <w:t>The results indicate the majority of research participants have work/internship experience (270, 58.7%). This work/internship experience helps create entrepreneurial intentions. Another way to know the en</w:t>
      </w:r>
      <w:r w:rsidR="008C3841" w:rsidRPr="000072DA">
        <w:rPr>
          <w:rFonts w:ascii="Times New Roman" w:hAnsi="Times New Roman"/>
          <w:sz w:val="24"/>
          <w:szCs w:val="24"/>
        </w:rPr>
        <w:lastRenderedPageBreak/>
        <w:t>trepreneurial intentions is to see their ability to deal with the people. To know this thing, they are asked if they have been in charge of people. The majority of the respondents are in charge of 1 to 5 employees (157, 34.1%) whereas least n</w:t>
      </w:r>
      <w:r w:rsidR="001D155C" w:rsidRPr="000072DA">
        <w:rPr>
          <w:rFonts w:ascii="Times New Roman" w:hAnsi="Times New Roman"/>
          <w:sz w:val="24"/>
          <w:szCs w:val="24"/>
        </w:rPr>
        <w:t>umber</w:t>
      </w:r>
      <w:r w:rsidR="008C3841" w:rsidRPr="000072DA">
        <w:rPr>
          <w:rFonts w:ascii="Times New Roman" w:hAnsi="Times New Roman"/>
          <w:sz w:val="24"/>
          <w:szCs w:val="24"/>
        </w:rPr>
        <w:t xml:space="preserve"> </w:t>
      </w:r>
      <w:r w:rsidR="00A03A1C">
        <w:rPr>
          <w:rFonts w:ascii="Times New Roman" w:hAnsi="Times New Roman"/>
          <w:sz w:val="24"/>
          <w:szCs w:val="24"/>
        </w:rPr>
        <w:t>of</w:t>
      </w:r>
      <w:r w:rsidR="008C3841" w:rsidRPr="000072DA">
        <w:rPr>
          <w:rFonts w:ascii="Times New Roman" w:hAnsi="Times New Roman"/>
          <w:sz w:val="24"/>
          <w:szCs w:val="24"/>
        </w:rPr>
        <w:t xml:space="preserve"> respondents tell that they are in charge of more than 10 people (14, 3%). The respondents are students of </w:t>
      </w:r>
      <w:r w:rsidR="001D155C" w:rsidRPr="000072DA">
        <w:rPr>
          <w:rFonts w:ascii="Times New Roman" w:hAnsi="Times New Roman"/>
          <w:sz w:val="24"/>
          <w:szCs w:val="24"/>
        </w:rPr>
        <w:t>HEI</w:t>
      </w:r>
      <w:r w:rsidR="008C3841" w:rsidRPr="000072DA">
        <w:rPr>
          <w:rFonts w:ascii="Times New Roman" w:hAnsi="Times New Roman"/>
          <w:sz w:val="24"/>
          <w:szCs w:val="24"/>
        </w:rPr>
        <w:t xml:space="preserve">s and there is </w:t>
      </w:r>
      <w:r w:rsidR="00A03A1C">
        <w:rPr>
          <w:rFonts w:ascii="Times New Roman" w:hAnsi="Times New Roman"/>
          <w:sz w:val="24"/>
          <w:szCs w:val="24"/>
        </w:rPr>
        <w:t>a</w:t>
      </w:r>
      <w:r w:rsidR="008C3841" w:rsidRPr="000072DA">
        <w:rPr>
          <w:rFonts w:ascii="Times New Roman" w:hAnsi="Times New Roman"/>
          <w:sz w:val="24"/>
          <w:szCs w:val="24"/>
        </w:rPr>
        <w:t xml:space="preserve"> likelihood that they may not be in charge of people. Accordingly, a quite considerable </w:t>
      </w:r>
      <w:r w:rsidR="001D155C" w:rsidRPr="000072DA">
        <w:rPr>
          <w:rFonts w:ascii="Times New Roman" w:hAnsi="Times New Roman"/>
          <w:sz w:val="24"/>
          <w:szCs w:val="24"/>
        </w:rPr>
        <w:t>number</w:t>
      </w:r>
      <w:r w:rsidR="008C3841" w:rsidRPr="000072DA">
        <w:rPr>
          <w:rFonts w:ascii="Times New Roman" w:hAnsi="Times New Roman"/>
          <w:sz w:val="24"/>
          <w:szCs w:val="24"/>
        </w:rPr>
        <w:t xml:space="preserve"> (138, 30%) responded with no employee being under their charge </w:t>
      </w:r>
      <w:r w:rsidR="00A03A1C">
        <w:rPr>
          <w:rFonts w:ascii="Times New Roman" w:hAnsi="Times New Roman"/>
          <w:sz w:val="24"/>
          <w:szCs w:val="24"/>
        </w:rPr>
        <w:t>represents</w:t>
      </w:r>
      <w:r w:rsidR="008C3841" w:rsidRPr="000072DA">
        <w:rPr>
          <w:rFonts w:ascii="Times New Roman" w:hAnsi="Times New Roman"/>
          <w:sz w:val="24"/>
          <w:szCs w:val="24"/>
        </w:rPr>
        <w:t xml:space="preserve"> a realistic picture of the data</w:t>
      </w:r>
      <w:r w:rsidR="005D2469" w:rsidRPr="000072DA">
        <w:rPr>
          <w:rFonts w:ascii="Times New Roman" w:hAnsi="Times New Roman"/>
          <w:sz w:val="24"/>
          <w:szCs w:val="24"/>
        </w:rPr>
        <w:t xml:space="preserve"> as presented in Table 2</w:t>
      </w:r>
      <w:r w:rsidR="008C3841" w:rsidRPr="000072DA">
        <w:rPr>
          <w:rFonts w:ascii="Times New Roman" w:hAnsi="Times New Roman"/>
          <w:sz w:val="24"/>
          <w:szCs w:val="24"/>
        </w:rPr>
        <w:t xml:space="preserve">. </w:t>
      </w:r>
      <w:r w:rsidR="009677D8" w:rsidRPr="000072DA">
        <w:rPr>
          <w:rFonts w:ascii="Times New Roman" w:hAnsi="Times New Roman"/>
          <w:sz w:val="24"/>
          <w:szCs w:val="24"/>
        </w:rPr>
        <w:t>The</w:t>
      </w:r>
      <w:r w:rsidR="00376A46" w:rsidRPr="000072DA">
        <w:rPr>
          <w:rFonts w:ascii="Times New Roman" w:hAnsi="Times New Roman"/>
          <w:sz w:val="24"/>
          <w:szCs w:val="24"/>
        </w:rPr>
        <w:t>se</w:t>
      </w:r>
      <w:r w:rsidR="009677D8" w:rsidRPr="000072DA">
        <w:rPr>
          <w:rFonts w:ascii="Times New Roman" w:hAnsi="Times New Roman"/>
          <w:sz w:val="24"/>
          <w:szCs w:val="24"/>
        </w:rPr>
        <w:t xml:space="preserve"> results are encouraging to convince that our respondents had considerable consideration for entrepreneurial intentions. These descriptive results help in understanding the study variables and that data is quite in line with the study objective </w:t>
      </w:r>
      <w:r w:rsidR="00F9207C" w:rsidRPr="000072DA">
        <w:rPr>
          <w:rFonts w:ascii="Times New Roman" w:hAnsi="Times New Roman"/>
          <w:sz w:val="24"/>
          <w:szCs w:val="24"/>
        </w:rPr>
        <w:t xml:space="preserve">i.e. </w:t>
      </w:r>
      <w:r w:rsidR="009677D8" w:rsidRPr="000072DA">
        <w:rPr>
          <w:rFonts w:ascii="Times New Roman" w:hAnsi="Times New Roman"/>
          <w:sz w:val="24"/>
          <w:szCs w:val="24"/>
        </w:rPr>
        <w:t>to go for entrepreneurial intentions.</w:t>
      </w:r>
    </w:p>
    <w:p w14:paraId="5C5C2EC6" w14:textId="75AF171C" w:rsidR="00F9207C" w:rsidRPr="00E2039D" w:rsidRDefault="009677D8" w:rsidP="00E2039D">
      <w:pPr>
        <w:pStyle w:val="Heading1"/>
        <w:suppressAutoHyphens w:val="0"/>
        <w:autoSpaceDN/>
        <w:spacing w:line="276" w:lineRule="auto"/>
        <w:ind w:left="0" w:firstLine="0"/>
        <w:jc w:val="center"/>
        <w:textAlignment w:val="auto"/>
        <w:rPr>
          <w:rFonts w:ascii="Times New Roman" w:eastAsiaTheme="majorEastAsia" w:hAnsi="Times New Roman"/>
          <w:b/>
          <w:bCs/>
          <w:color w:val="auto"/>
          <w:sz w:val="20"/>
          <w:szCs w:val="20"/>
        </w:rPr>
      </w:pPr>
      <w:r w:rsidRPr="00E2039D">
        <w:rPr>
          <w:rFonts w:ascii="Times New Roman" w:eastAsiaTheme="majorEastAsia" w:hAnsi="Times New Roman"/>
          <w:b/>
          <w:bCs/>
          <w:color w:val="auto"/>
          <w:sz w:val="20"/>
          <w:szCs w:val="20"/>
        </w:rPr>
        <w:t xml:space="preserve">Table </w:t>
      </w:r>
      <w:r w:rsidR="00E2039D" w:rsidRPr="00E2039D">
        <w:rPr>
          <w:rFonts w:ascii="Times New Roman" w:eastAsiaTheme="majorEastAsia" w:hAnsi="Times New Roman"/>
          <w:b/>
          <w:bCs/>
          <w:color w:val="auto"/>
          <w:sz w:val="20"/>
          <w:szCs w:val="20"/>
        </w:rPr>
        <w:t>No 1</w:t>
      </w:r>
      <w:r w:rsidRPr="00E2039D">
        <w:rPr>
          <w:rFonts w:ascii="Times New Roman" w:eastAsiaTheme="majorEastAsia" w:hAnsi="Times New Roman"/>
          <w:b/>
          <w:bCs/>
          <w:color w:val="auto"/>
          <w:sz w:val="20"/>
          <w:szCs w:val="20"/>
        </w:rPr>
        <w:t xml:space="preserve">: Frequency Analysis </w:t>
      </w:r>
      <w:r w:rsidR="00505754" w:rsidRPr="00E2039D">
        <w:rPr>
          <w:rFonts w:ascii="Times New Roman" w:eastAsiaTheme="majorEastAsia" w:hAnsi="Times New Roman"/>
          <w:b/>
          <w:bCs/>
          <w:color w:val="auto"/>
          <w:sz w:val="20"/>
          <w:szCs w:val="20"/>
        </w:rPr>
        <w:t>of Descriptive Statistics</w:t>
      </w:r>
    </w:p>
    <w:tbl>
      <w:tblPr>
        <w:tblW w:w="7798" w:type="dxa"/>
        <w:tblInd w:w="735" w:type="dxa"/>
        <w:tblBorders>
          <w:bottom w:val="single" w:sz="4" w:space="0" w:color="auto"/>
        </w:tblBorders>
        <w:tblLayout w:type="fixed"/>
        <w:tblCellMar>
          <w:left w:w="10" w:type="dxa"/>
          <w:right w:w="10" w:type="dxa"/>
        </w:tblCellMar>
        <w:tblLook w:val="0000" w:firstRow="0" w:lastRow="0" w:firstColumn="0" w:lastColumn="0" w:noHBand="0" w:noVBand="0"/>
      </w:tblPr>
      <w:tblGrid>
        <w:gridCol w:w="2104"/>
        <w:gridCol w:w="1313"/>
        <w:gridCol w:w="1512"/>
        <w:gridCol w:w="1352"/>
        <w:gridCol w:w="1517"/>
      </w:tblGrid>
      <w:tr w:rsidR="001F7AAE" w:rsidRPr="00E2039D" w14:paraId="2B86AFEA" w14:textId="77777777" w:rsidTr="00E2039D">
        <w:tc>
          <w:tcPr>
            <w:tcW w:w="2104" w:type="dxa"/>
            <w:tcBorders>
              <w:top w:val="single" w:sz="4" w:space="0" w:color="auto"/>
              <w:bottom w:val="single" w:sz="4" w:space="0" w:color="auto"/>
            </w:tcBorders>
            <w:shd w:val="clear" w:color="auto" w:fill="E7E6E6"/>
            <w:tcMar>
              <w:top w:w="0" w:type="dxa"/>
              <w:left w:w="108" w:type="dxa"/>
              <w:bottom w:w="0" w:type="dxa"/>
              <w:right w:w="108" w:type="dxa"/>
            </w:tcMar>
          </w:tcPr>
          <w:p w14:paraId="2B86AFE5" w14:textId="77777777" w:rsidR="001F7AAE" w:rsidRPr="00E2039D" w:rsidRDefault="009677D8" w:rsidP="00E2039D">
            <w:pPr>
              <w:pStyle w:val="Standard"/>
              <w:spacing w:after="0" w:line="276" w:lineRule="auto"/>
              <w:jc w:val="both"/>
              <w:rPr>
                <w:rFonts w:cs="Times New Roman"/>
                <w:b/>
                <w:bCs/>
                <w:sz w:val="20"/>
                <w:szCs w:val="20"/>
              </w:rPr>
            </w:pPr>
            <w:r w:rsidRPr="00E2039D">
              <w:rPr>
                <w:rFonts w:cs="Times New Roman"/>
                <w:b/>
                <w:bCs/>
                <w:sz w:val="20"/>
                <w:szCs w:val="20"/>
              </w:rPr>
              <w:t>Variable</w:t>
            </w:r>
          </w:p>
        </w:tc>
        <w:tc>
          <w:tcPr>
            <w:tcW w:w="1313" w:type="dxa"/>
            <w:tcBorders>
              <w:top w:val="single" w:sz="4" w:space="0" w:color="auto"/>
              <w:bottom w:val="single" w:sz="4" w:space="0" w:color="auto"/>
            </w:tcBorders>
            <w:shd w:val="clear" w:color="auto" w:fill="E7E6E6"/>
            <w:tcMar>
              <w:top w:w="0" w:type="dxa"/>
              <w:left w:w="108" w:type="dxa"/>
              <w:bottom w:w="0" w:type="dxa"/>
              <w:right w:w="108" w:type="dxa"/>
            </w:tcMar>
          </w:tcPr>
          <w:p w14:paraId="2B86AFE6" w14:textId="77777777" w:rsidR="001F7AAE" w:rsidRPr="00E2039D" w:rsidRDefault="009677D8" w:rsidP="00E2039D">
            <w:pPr>
              <w:pStyle w:val="Standard"/>
              <w:spacing w:after="0" w:line="276" w:lineRule="auto"/>
              <w:jc w:val="both"/>
              <w:rPr>
                <w:rFonts w:cs="Times New Roman"/>
                <w:b/>
                <w:bCs/>
                <w:sz w:val="20"/>
                <w:szCs w:val="20"/>
              </w:rPr>
            </w:pPr>
            <w:r w:rsidRPr="00E2039D">
              <w:rPr>
                <w:rFonts w:cs="Times New Roman"/>
                <w:b/>
                <w:bCs/>
                <w:sz w:val="20"/>
                <w:szCs w:val="20"/>
              </w:rPr>
              <w:t>Frequency</w:t>
            </w:r>
          </w:p>
        </w:tc>
        <w:tc>
          <w:tcPr>
            <w:tcW w:w="1512" w:type="dxa"/>
            <w:tcBorders>
              <w:top w:val="single" w:sz="4" w:space="0" w:color="auto"/>
              <w:bottom w:val="single" w:sz="4" w:space="0" w:color="auto"/>
            </w:tcBorders>
            <w:shd w:val="clear" w:color="auto" w:fill="E7E6E6"/>
            <w:tcMar>
              <w:top w:w="0" w:type="dxa"/>
              <w:left w:w="108" w:type="dxa"/>
              <w:bottom w:w="0" w:type="dxa"/>
              <w:right w:w="108" w:type="dxa"/>
            </w:tcMar>
          </w:tcPr>
          <w:p w14:paraId="2B86AFE7" w14:textId="77777777" w:rsidR="001F7AAE" w:rsidRPr="00E2039D" w:rsidRDefault="009677D8" w:rsidP="00E2039D">
            <w:pPr>
              <w:pStyle w:val="Standard"/>
              <w:spacing w:after="0" w:line="276" w:lineRule="auto"/>
              <w:jc w:val="both"/>
              <w:rPr>
                <w:rFonts w:cs="Times New Roman"/>
                <w:b/>
                <w:bCs/>
                <w:sz w:val="20"/>
                <w:szCs w:val="20"/>
              </w:rPr>
            </w:pPr>
            <w:r w:rsidRPr="00E2039D">
              <w:rPr>
                <w:rFonts w:cs="Times New Roman"/>
                <w:b/>
                <w:bCs/>
                <w:sz w:val="20"/>
                <w:szCs w:val="20"/>
              </w:rPr>
              <w:t>Cumulative Frequency</w:t>
            </w:r>
          </w:p>
        </w:tc>
        <w:tc>
          <w:tcPr>
            <w:tcW w:w="1352" w:type="dxa"/>
            <w:tcBorders>
              <w:top w:val="single" w:sz="4" w:space="0" w:color="auto"/>
              <w:bottom w:val="single" w:sz="4" w:space="0" w:color="auto"/>
            </w:tcBorders>
            <w:shd w:val="clear" w:color="auto" w:fill="E7E6E6"/>
            <w:tcMar>
              <w:top w:w="0" w:type="dxa"/>
              <w:left w:w="108" w:type="dxa"/>
              <w:bottom w:w="0" w:type="dxa"/>
              <w:right w:w="108" w:type="dxa"/>
            </w:tcMar>
          </w:tcPr>
          <w:p w14:paraId="2B86AFE8" w14:textId="77777777" w:rsidR="001F7AAE" w:rsidRPr="00E2039D" w:rsidRDefault="009677D8" w:rsidP="00E2039D">
            <w:pPr>
              <w:pStyle w:val="Standard"/>
              <w:spacing w:after="0" w:line="276" w:lineRule="auto"/>
              <w:jc w:val="both"/>
              <w:rPr>
                <w:rFonts w:cs="Times New Roman"/>
                <w:b/>
                <w:bCs/>
                <w:sz w:val="20"/>
                <w:szCs w:val="20"/>
              </w:rPr>
            </w:pPr>
            <w:r w:rsidRPr="00E2039D">
              <w:rPr>
                <w:rFonts w:cs="Times New Roman"/>
                <w:b/>
                <w:bCs/>
                <w:sz w:val="20"/>
                <w:szCs w:val="20"/>
              </w:rPr>
              <w:t>Percentage</w:t>
            </w:r>
          </w:p>
        </w:tc>
        <w:tc>
          <w:tcPr>
            <w:tcW w:w="1517" w:type="dxa"/>
            <w:tcBorders>
              <w:top w:val="single" w:sz="4" w:space="0" w:color="auto"/>
              <w:bottom w:val="single" w:sz="4" w:space="0" w:color="auto"/>
            </w:tcBorders>
            <w:shd w:val="clear" w:color="auto" w:fill="E7E6E6"/>
            <w:tcMar>
              <w:top w:w="0" w:type="dxa"/>
              <w:left w:w="108" w:type="dxa"/>
              <w:bottom w:w="0" w:type="dxa"/>
              <w:right w:w="108" w:type="dxa"/>
            </w:tcMar>
          </w:tcPr>
          <w:p w14:paraId="2B86AFE9" w14:textId="77777777" w:rsidR="001F7AAE" w:rsidRPr="00E2039D" w:rsidRDefault="009677D8" w:rsidP="00E2039D">
            <w:pPr>
              <w:pStyle w:val="Standard"/>
              <w:spacing w:after="0" w:line="276" w:lineRule="auto"/>
              <w:jc w:val="both"/>
              <w:rPr>
                <w:rFonts w:cs="Times New Roman"/>
                <w:b/>
                <w:bCs/>
                <w:sz w:val="20"/>
                <w:szCs w:val="20"/>
              </w:rPr>
            </w:pPr>
            <w:r w:rsidRPr="00E2039D">
              <w:rPr>
                <w:rFonts w:cs="Times New Roman"/>
                <w:b/>
                <w:bCs/>
                <w:sz w:val="20"/>
                <w:szCs w:val="20"/>
              </w:rPr>
              <w:t>Cumulative Percentage</w:t>
            </w:r>
          </w:p>
        </w:tc>
      </w:tr>
      <w:tr w:rsidR="001F7AAE" w:rsidRPr="00E2039D" w14:paraId="2B86AFEC" w14:textId="77777777" w:rsidTr="00E2039D">
        <w:tc>
          <w:tcPr>
            <w:tcW w:w="7798" w:type="dxa"/>
            <w:gridSpan w:val="5"/>
            <w:tcBorders>
              <w:top w:val="single" w:sz="4" w:space="0" w:color="auto"/>
              <w:bottom w:val="single" w:sz="4" w:space="0" w:color="auto"/>
            </w:tcBorders>
            <w:shd w:val="clear" w:color="auto" w:fill="auto"/>
            <w:tcMar>
              <w:top w:w="0" w:type="dxa"/>
              <w:left w:w="108" w:type="dxa"/>
              <w:bottom w:w="0" w:type="dxa"/>
              <w:right w:w="108" w:type="dxa"/>
            </w:tcMar>
          </w:tcPr>
          <w:p w14:paraId="2B86AFEB" w14:textId="77777777" w:rsidR="001F7AAE" w:rsidRPr="00E2039D" w:rsidRDefault="009677D8" w:rsidP="00E2039D">
            <w:pPr>
              <w:pStyle w:val="Standard"/>
              <w:spacing w:after="0" w:line="276" w:lineRule="auto"/>
              <w:jc w:val="both"/>
              <w:rPr>
                <w:rFonts w:cs="Times New Roman"/>
                <w:b/>
                <w:bCs/>
                <w:sz w:val="20"/>
                <w:szCs w:val="20"/>
              </w:rPr>
            </w:pPr>
            <w:r w:rsidRPr="00E2039D">
              <w:rPr>
                <w:rFonts w:cs="Times New Roman"/>
                <w:b/>
                <w:bCs/>
                <w:sz w:val="20"/>
                <w:szCs w:val="20"/>
              </w:rPr>
              <w:t>Age</w:t>
            </w:r>
          </w:p>
        </w:tc>
      </w:tr>
      <w:tr w:rsidR="001F7AAE" w:rsidRPr="00E2039D" w14:paraId="2B86AFF2" w14:textId="77777777" w:rsidTr="00E2039D">
        <w:tc>
          <w:tcPr>
            <w:tcW w:w="2104" w:type="dxa"/>
            <w:tcBorders>
              <w:top w:val="single" w:sz="4" w:space="0" w:color="auto"/>
              <w:bottom w:val="single" w:sz="4" w:space="0" w:color="auto"/>
            </w:tcBorders>
            <w:shd w:val="clear" w:color="auto" w:fill="auto"/>
            <w:tcMar>
              <w:top w:w="0" w:type="dxa"/>
              <w:left w:w="108" w:type="dxa"/>
              <w:bottom w:w="0" w:type="dxa"/>
              <w:right w:w="108" w:type="dxa"/>
            </w:tcMar>
            <w:vAlign w:val="center"/>
          </w:tcPr>
          <w:p w14:paraId="2B86AFED" w14:textId="77777777" w:rsidR="001F7AAE" w:rsidRPr="00E2039D" w:rsidRDefault="009677D8" w:rsidP="00E2039D">
            <w:pPr>
              <w:pStyle w:val="Standard"/>
              <w:spacing w:after="0" w:line="276" w:lineRule="auto"/>
              <w:jc w:val="both"/>
              <w:rPr>
                <w:rFonts w:cs="Times New Roman"/>
                <w:sz w:val="20"/>
                <w:szCs w:val="20"/>
              </w:rPr>
            </w:pPr>
            <w:r w:rsidRPr="00E2039D">
              <w:rPr>
                <w:rFonts w:cs="Times New Roman"/>
                <w:sz w:val="20"/>
                <w:szCs w:val="20"/>
              </w:rPr>
              <w:t>18 to 20 years</w:t>
            </w:r>
          </w:p>
        </w:tc>
        <w:tc>
          <w:tcPr>
            <w:tcW w:w="1313" w:type="dxa"/>
            <w:tcBorders>
              <w:top w:val="single" w:sz="4" w:space="0" w:color="auto"/>
              <w:bottom w:val="single" w:sz="4" w:space="0" w:color="auto"/>
            </w:tcBorders>
            <w:shd w:val="clear" w:color="auto" w:fill="auto"/>
            <w:tcMar>
              <w:top w:w="0" w:type="dxa"/>
              <w:left w:w="108" w:type="dxa"/>
              <w:bottom w:w="0" w:type="dxa"/>
              <w:right w:w="108" w:type="dxa"/>
            </w:tcMar>
            <w:vAlign w:val="center"/>
          </w:tcPr>
          <w:p w14:paraId="2B86AFEE" w14:textId="77777777" w:rsidR="001F7AAE" w:rsidRPr="00E2039D" w:rsidRDefault="009677D8" w:rsidP="00E2039D">
            <w:pPr>
              <w:pStyle w:val="Standard"/>
              <w:spacing w:after="0" w:line="276" w:lineRule="auto"/>
              <w:jc w:val="both"/>
              <w:rPr>
                <w:rFonts w:cs="Times New Roman"/>
                <w:sz w:val="20"/>
                <w:szCs w:val="20"/>
              </w:rPr>
            </w:pPr>
            <w:r w:rsidRPr="00E2039D">
              <w:rPr>
                <w:rFonts w:cs="Times New Roman"/>
                <w:sz w:val="20"/>
                <w:szCs w:val="20"/>
              </w:rPr>
              <w:t>79</w:t>
            </w:r>
          </w:p>
        </w:tc>
        <w:tc>
          <w:tcPr>
            <w:tcW w:w="1512" w:type="dxa"/>
            <w:tcBorders>
              <w:top w:val="single" w:sz="4" w:space="0" w:color="auto"/>
              <w:bottom w:val="single" w:sz="4" w:space="0" w:color="auto"/>
            </w:tcBorders>
            <w:shd w:val="clear" w:color="auto" w:fill="auto"/>
            <w:tcMar>
              <w:top w:w="0" w:type="dxa"/>
              <w:left w:w="108" w:type="dxa"/>
              <w:bottom w:w="0" w:type="dxa"/>
              <w:right w:w="108" w:type="dxa"/>
            </w:tcMar>
            <w:vAlign w:val="center"/>
          </w:tcPr>
          <w:p w14:paraId="2B86AFEF" w14:textId="77777777" w:rsidR="001F7AAE" w:rsidRPr="00E2039D" w:rsidRDefault="009677D8" w:rsidP="00E2039D">
            <w:pPr>
              <w:pStyle w:val="Standard"/>
              <w:spacing w:after="0" w:line="276" w:lineRule="auto"/>
              <w:jc w:val="both"/>
              <w:rPr>
                <w:rFonts w:cs="Times New Roman"/>
                <w:sz w:val="20"/>
                <w:szCs w:val="20"/>
              </w:rPr>
            </w:pPr>
            <w:r w:rsidRPr="00E2039D">
              <w:rPr>
                <w:rFonts w:cs="Times New Roman"/>
                <w:sz w:val="20"/>
                <w:szCs w:val="20"/>
              </w:rPr>
              <w:t>79</w:t>
            </w:r>
          </w:p>
        </w:tc>
        <w:tc>
          <w:tcPr>
            <w:tcW w:w="1352" w:type="dxa"/>
            <w:tcBorders>
              <w:top w:val="single" w:sz="4" w:space="0" w:color="auto"/>
              <w:bottom w:val="single" w:sz="4" w:space="0" w:color="auto"/>
            </w:tcBorders>
            <w:shd w:val="clear" w:color="auto" w:fill="auto"/>
            <w:tcMar>
              <w:top w:w="0" w:type="dxa"/>
              <w:left w:w="108" w:type="dxa"/>
              <w:bottom w:w="0" w:type="dxa"/>
              <w:right w:w="108" w:type="dxa"/>
            </w:tcMar>
            <w:vAlign w:val="center"/>
          </w:tcPr>
          <w:p w14:paraId="2B86AFF0" w14:textId="77777777" w:rsidR="001F7AAE" w:rsidRPr="00E2039D" w:rsidRDefault="009677D8" w:rsidP="00E2039D">
            <w:pPr>
              <w:pStyle w:val="Standard"/>
              <w:spacing w:after="0" w:line="276" w:lineRule="auto"/>
              <w:jc w:val="both"/>
              <w:rPr>
                <w:rFonts w:cs="Times New Roman"/>
                <w:sz w:val="20"/>
                <w:szCs w:val="20"/>
              </w:rPr>
            </w:pPr>
            <w:r w:rsidRPr="00E2039D">
              <w:rPr>
                <w:rFonts w:cs="Times New Roman"/>
                <w:sz w:val="20"/>
                <w:szCs w:val="20"/>
              </w:rPr>
              <w:t>17.2</w:t>
            </w:r>
          </w:p>
        </w:tc>
        <w:tc>
          <w:tcPr>
            <w:tcW w:w="1517" w:type="dxa"/>
            <w:tcBorders>
              <w:top w:val="single" w:sz="4" w:space="0" w:color="auto"/>
              <w:bottom w:val="single" w:sz="4" w:space="0" w:color="auto"/>
            </w:tcBorders>
            <w:shd w:val="clear" w:color="auto" w:fill="auto"/>
            <w:tcMar>
              <w:top w:w="0" w:type="dxa"/>
              <w:left w:w="108" w:type="dxa"/>
              <w:bottom w:w="0" w:type="dxa"/>
              <w:right w:w="108" w:type="dxa"/>
            </w:tcMar>
          </w:tcPr>
          <w:p w14:paraId="2B86AFF1" w14:textId="77777777" w:rsidR="001F7AAE" w:rsidRPr="00E2039D" w:rsidRDefault="009677D8" w:rsidP="00E2039D">
            <w:pPr>
              <w:pStyle w:val="Standard"/>
              <w:spacing w:after="0" w:line="276" w:lineRule="auto"/>
              <w:jc w:val="both"/>
              <w:rPr>
                <w:rFonts w:cs="Times New Roman"/>
                <w:sz w:val="20"/>
                <w:szCs w:val="20"/>
              </w:rPr>
            </w:pPr>
            <w:r w:rsidRPr="00E2039D">
              <w:rPr>
                <w:rFonts w:cs="Times New Roman"/>
                <w:sz w:val="20"/>
                <w:szCs w:val="20"/>
              </w:rPr>
              <w:t>17.2</w:t>
            </w:r>
          </w:p>
        </w:tc>
      </w:tr>
      <w:tr w:rsidR="001F7AAE" w:rsidRPr="00E2039D" w14:paraId="2B86AFF8" w14:textId="77777777" w:rsidTr="00E2039D">
        <w:tc>
          <w:tcPr>
            <w:tcW w:w="2104" w:type="dxa"/>
            <w:tcBorders>
              <w:top w:val="single" w:sz="4" w:space="0" w:color="auto"/>
              <w:bottom w:val="single" w:sz="4" w:space="0" w:color="auto"/>
            </w:tcBorders>
            <w:shd w:val="clear" w:color="auto" w:fill="auto"/>
            <w:tcMar>
              <w:top w:w="0" w:type="dxa"/>
              <w:left w:w="108" w:type="dxa"/>
              <w:bottom w:w="0" w:type="dxa"/>
              <w:right w:w="108" w:type="dxa"/>
            </w:tcMar>
            <w:vAlign w:val="center"/>
          </w:tcPr>
          <w:p w14:paraId="2B86AFF3" w14:textId="77777777" w:rsidR="001F7AAE" w:rsidRPr="00E2039D" w:rsidRDefault="009677D8" w:rsidP="00E2039D">
            <w:pPr>
              <w:pStyle w:val="Standard"/>
              <w:spacing w:after="0" w:line="276" w:lineRule="auto"/>
              <w:jc w:val="both"/>
              <w:rPr>
                <w:rFonts w:cs="Times New Roman"/>
                <w:sz w:val="20"/>
                <w:szCs w:val="20"/>
              </w:rPr>
            </w:pPr>
            <w:r w:rsidRPr="00E2039D">
              <w:rPr>
                <w:rFonts w:cs="Times New Roman"/>
                <w:sz w:val="20"/>
                <w:szCs w:val="20"/>
              </w:rPr>
              <w:t>21 to 23 years</w:t>
            </w:r>
          </w:p>
        </w:tc>
        <w:tc>
          <w:tcPr>
            <w:tcW w:w="1313" w:type="dxa"/>
            <w:tcBorders>
              <w:top w:val="single" w:sz="4" w:space="0" w:color="auto"/>
              <w:bottom w:val="single" w:sz="4" w:space="0" w:color="auto"/>
            </w:tcBorders>
            <w:shd w:val="clear" w:color="auto" w:fill="auto"/>
            <w:tcMar>
              <w:top w:w="0" w:type="dxa"/>
              <w:left w:w="108" w:type="dxa"/>
              <w:bottom w:w="0" w:type="dxa"/>
              <w:right w:w="108" w:type="dxa"/>
            </w:tcMar>
            <w:vAlign w:val="center"/>
          </w:tcPr>
          <w:p w14:paraId="2B86AFF4" w14:textId="77777777" w:rsidR="001F7AAE" w:rsidRPr="00E2039D" w:rsidRDefault="009677D8" w:rsidP="00E2039D">
            <w:pPr>
              <w:pStyle w:val="Standard"/>
              <w:spacing w:after="0" w:line="276" w:lineRule="auto"/>
              <w:jc w:val="both"/>
              <w:rPr>
                <w:rFonts w:cs="Times New Roman"/>
                <w:sz w:val="20"/>
                <w:szCs w:val="20"/>
              </w:rPr>
            </w:pPr>
            <w:r w:rsidRPr="00E2039D">
              <w:rPr>
                <w:rFonts w:cs="Times New Roman"/>
                <w:sz w:val="20"/>
                <w:szCs w:val="20"/>
              </w:rPr>
              <w:t>336</w:t>
            </w:r>
          </w:p>
        </w:tc>
        <w:tc>
          <w:tcPr>
            <w:tcW w:w="1512" w:type="dxa"/>
            <w:tcBorders>
              <w:top w:val="single" w:sz="4" w:space="0" w:color="auto"/>
              <w:bottom w:val="single" w:sz="4" w:space="0" w:color="auto"/>
            </w:tcBorders>
            <w:shd w:val="clear" w:color="auto" w:fill="auto"/>
            <w:tcMar>
              <w:top w:w="0" w:type="dxa"/>
              <w:left w:w="108" w:type="dxa"/>
              <w:bottom w:w="0" w:type="dxa"/>
              <w:right w:w="108" w:type="dxa"/>
            </w:tcMar>
            <w:vAlign w:val="center"/>
          </w:tcPr>
          <w:p w14:paraId="2B86AFF5" w14:textId="77777777" w:rsidR="001F7AAE" w:rsidRPr="00E2039D" w:rsidRDefault="009677D8" w:rsidP="00E2039D">
            <w:pPr>
              <w:pStyle w:val="Standard"/>
              <w:spacing w:after="0" w:line="276" w:lineRule="auto"/>
              <w:jc w:val="both"/>
              <w:rPr>
                <w:rFonts w:cs="Times New Roman"/>
                <w:sz w:val="20"/>
                <w:szCs w:val="20"/>
              </w:rPr>
            </w:pPr>
            <w:r w:rsidRPr="00E2039D">
              <w:rPr>
                <w:rFonts w:cs="Times New Roman"/>
                <w:sz w:val="20"/>
                <w:szCs w:val="20"/>
              </w:rPr>
              <w:t>415</w:t>
            </w:r>
          </w:p>
        </w:tc>
        <w:tc>
          <w:tcPr>
            <w:tcW w:w="1352" w:type="dxa"/>
            <w:tcBorders>
              <w:top w:val="single" w:sz="4" w:space="0" w:color="auto"/>
              <w:bottom w:val="single" w:sz="4" w:space="0" w:color="auto"/>
            </w:tcBorders>
            <w:shd w:val="clear" w:color="auto" w:fill="auto"/>
            <w:tcMar>
              <w:top w:w="0" w:type="dxa"/>
              <w:left w:w="108" w:type="dxa"/>
              <w:bottom w:w="0" w:type="dxa"/>
              <w:right w:w="108" w:type="dxa"/>
            </w:tcMar>
            <w:vAlign w:val="center"/>
          </w:tcPr>
          <w:p w14:paraId="2B86AFF6" w14:textId="77777777" w:rsidR="001F7AAE" w:rsidRPr="00E2039D" w:rsidRDefault="009677D8" w:rsidP="00E2039D">
            <w:pPr>
              <w:pStyle w:val="Standard"/>
              <w:spacing w:after="0" w:line="276" w:lineRule="auto"/>
              <w:jc w:val="both"/>
              <w:rPr>
                <w:rFonts w:cs="Times New Roman"/>
                <w:sz w:val="20"/>
                <w:szCs w:val="20"/>
              </w:rPr>
            </w:pPr>
            <w:r w:rsidRPr="00E2039D">
              <w:rPr>
                <w:rFonts w:cs="Times New Roman"/>
                <w:sz w:val="20"/>
                <w:szCs w:val="20"/>
              </w:rPr>
              <w:t>73.0</w:t>
            </w:r>
          </w:p>
        </w:tc>
        <w:tc>
          <w:tcPr>
            <w:tcW w:w="1517" w:type="dxa"/>
            <w:tcBorders>
              <w:top w:val="single" w:sz="4" w:space="0" w:color="auto"/>
              <w:bottom w:val="single" w:sz="4" w:space="0" w:color="auto"/>
            </w:tcBorders>
            <w:shd w:val="clear" w:color="auto" w:fill="auto"/>
            <w:tcMar>
              <w:top w:w="0" w:type="dxa"/>
              <w:left w:w="108" w:type="dxa"/>
              <w:bottom w:w="0" w:type="dxa"/>
              <w:right w:w="108" w:type="dxa"/>
            </w:tcMar>
          </w:tcPr>
          <w:p w14:paraId="2B86AFF7" w14:textId="77777777" w:rsidR="001F7AAE" w:rsidRPr="00E2039D" w:rsidRDefault="009677D8" w:rsidP="00E2039D">
            <w:pPr>
              <w:pStyle w:val="Standard"/>
              <w:spacing w:after="0" w:line="276" w:lineRule="auto"/>
              <w:jc w:val="both"/>
              <w:rPr>
                <w:rFonts w:cs="Times New Roman"/>
                <w:sz w:val="20"/>
                <w:szCs w:val="20"/>
              </w:rPr>
            </w:pPr>
            <w:r w:rsidRPr="00E2039D">
              <w:rPr>
                <w:rFonts w:cs="Times New Roman"/>
                <w:sz w:val="20"/>
                <w:szCs w:val="20"/>
              </w:rPr>
              <w:t>90.2</w:t>
            </w:r>
          </w:p>
        </w:tc>
      </w:tr>
      <w:tr w:rsidR="001F7AAE" w:rsidRPr="00E2039D" w14:paraId="2B86AFFE" w14:textId="77777777" w:rsidTr="00E2039D">
        <w:tc>
          <w:tcPr>
            <w:tcW w:w="2104" w:type="dxa"/>
            <w:tcBorders>
              <w:top w:val="single" w:sz="4" w:space="0" w:color="auto"/>
              <w:bottom w:val="single" w:sz="4" w:space="0" w:color="auto"/>
            </w:tcBorders>
            <w:shd w:val="clear" w:color="auto" w:fill="auto"/>
            <w:tcMar>
              <w:top w:w="0" w:type="dxa"/>
              <w:left w:w="108" w:type="dxa"/>
              <w:bottom w:w="0" w:type="dxa"/>
              <w:right w:w="108" w:type="dxa"/>
            </w:tcMar>
            <w:vAlign w:val="center"/>
          </w:tcPr>
          <w:p w14:paraId="2B86AFF9" w14:textId="77777777" w:rsidR="001F7AAE" w:rsidRPr="00E2039D" w:rsidRDefault="009677D8" w:rsidP="00E2039D">
            <w:pPr>
              <w:pStyle w:val="Standard"/>
              <w:spacing w:after="0" w:line="276" w:lineRule="auto"/>
              <w:jc w:val="both"/>
              <w:rPr>
                <w:rFonts w:cs="Times New Roman"/>
                <w:sz w:val="20"/>
                <w:szCs w:val="20"/>
              </w:rPr>
            </w:pPr>
            <w:r w:rsidRPr="00E2039D">
              <w:rPr>
                <w:rFonts w:cs="Times New Roman"/>
                <w:sz w:val="20"/>
                <w:szCs w:val="20"/>
              </w:rPr>
              <w:t>24 to 26 years</w:t>
            </w:r>
          </w:p>
        </w:tc>
        <w:tc>
          <w:tcPr>
            <w:tcW w:w="1313" w:type="dxa"/>
            <w:tcBorders>
              <w:top w:val="single" w:sz="4" w:space="0" w:color="auto"/>
              <w:bottom w:val="single" w:sz="4" w:space="0" w:color="auto"/>
            </w:tcBorders>
            <w:shd w:val="clear" w:color="auto" w:fill="auto"/>
            <w:tcMar>
              <w:top w:w="0" w:type="dxa"/>
              <w:left w:w="108" w:type="dxa"/>
              <w:bottom w:w="0" w:type="dxa"/>
              <w:right w:w="108" w:type="dxa"/>
            </w:tcMar>
            <w:vAlign w:val="center"/>
          </w:tcPr>
          <w:p w14:paraId="2B86AFFA" w14:textId="77777777" w:rsidR="001F7AAE" w:rsidRPr="00E2039D" w:rsidRDefault="009677D8" w:rsidP="00E2039D">
            <w:pPr>
              <w:pStyle w:val="Standard"/>
              <w:spacing w:after="0" w:line="276" w:lineRule="auto"/>
              <w:jc w:val="both"/>
              <w:rPr>
                <w:rFonts w:cs="Times New Roman"/>
                <w:sz w:val="20"/>
                <w:szCs w:val="20"/>
              </w:rPr>
            </w:pPr>
            <w:r w:rsidRPr="00E2039D">
              <w:rPr>
                <w:rFonts w:cs="Times New Roman"/>
                <w:sz w:val="20"/>
                <w:szCs w:val="20"/>
              </w:rPr>
              <w:t>39</w:t>
            </w:r>
          </w:p>
        </w:tc>
        <w:tc>
          <w:tcPr>
            <w:tcW w:w="1512" w:type="dxa"/>
            <w:tcBorders>
              <w:top w:val="single" w:sz="4" w:space="0" w:color="auto"/>
              <w:bottom w:val="single" w:sz="4" w:space="0" w:color="auto"/>
            </w:tcBorders>
            <w:shd w:val="clear" w:color="auto" w:fill="auto"/>
            <w:tcMar>
              <w:top w:w="0" w:type="dxa"/>
              <w:left w:w="108" w:type="dxa"/>
              <w:bottom w:w="0" w:type="dxa"/>
              <w:right w:w="108" w:type="dxa"/>
            </w:tcMar>
            <w:vAlign w:val="center"/>
          </w:tcPr>
          <w:p w14:paraId="2B86AFFB" w14:textId="77777777" w:rsidR="001F7AAE" w:rsidRPr="00E2039D" w:rsidRDefault="009677D8" w:rsidP="00E2039D">
            <w:pPr>
              <w:pStyle w:val="Standard"/>
              <w:spacing w:after="0" w:line="276" w:lineRule="auto"/>
              <w:jc w:val="both"/>
              <w:rPr>
                <w:rFonts w:cs="Times New Roman"/>
                <w:sz w:val="20"/>
                <w:szCs w:val="20"/>
              </w:rPr>
            </w:pPr>
            <w:r w:rsidRPr="00E2039D">
              <w:rPr>
                <w:rFonts w:cs="Times New Roman"/>
                <w:sz w:val="20"/>
                <w:szCs w:val="20"/>
              </w:rPr>
              <w:t>454</w:t>
            </w:r>
          </w:p>
        </w:tc>
        <w:tc>
          <w:tcPr>
            <w:tcW w:w="1352" w:type="dxa"/>
            <w:tcBorders>
              <w:top w:val="single" w:sz="4" w:space="0" w:color="auto"/>
              <w:bottom w:val="single" w:sz="4" w:space="0" w:color="auto"/>
            </w:tcBorders>
            <w:shd w:val="clear" w:color="auto" w:fill="auto"/>
            <w:tcMar>
              <w:top w:w="0" w:type="dxa"/>
              <w:left w:w="108" w:type="dxa"/>
              <w:bottom w:w="0" w:type="dxa"/>
              <w:right w:w="108" w:type="dxa"/>
            </w:tcMar>
            <w:vAlign w:val="center"/>
          </w:tcPr>
          <w:p w14:paraId="2B86AFFC" w14:textId="77777777" w:rsidR="001F7AAE" w:rsidRPr="00E2039D" w:rsidRDefault="009677D8" w:rsidP="00E2039D">
            <w:pPr>
              <w:pStyle w:val="Standard"/>
              <w:spacing w:after="0" w:line="276" w:lineRule="auto"/>
              <w:jc w:val="both"/>
              <w:rPr>
                <w:rFonts w:cs="Times New Roman"/>
                <w:sz w:val="20"/>
                <w:szCs w:val="20"/>
              </w:rPr>
            </w:pPr>
            <w:r w:rsidRPr="00E2039D">
              <w:rPr>
                <w:rFonts w:cs="Times New Roman"/>
                <w:sz w:val="20"/>
                <w:szCs w:val="20"/>
              </w:rPr>
              <w:t>8.5</w:t>
            </w:r>
          </w:p>
        </w:tc>
        <w:tc>
          <w:tcPr>
            <w:tcW w:w="1517" w:type="dxa"/>
            <w:tcBorders>
              <w:top w:val="single" w:sz="4" w:space="0" w:color="auto"/>
              <w:bottom w:val="single" w:sz="4" w:space="0" w:color="auto"/>
            </w:tcBorders>
            <w:shd w:val="clear" w:color="auto" w:fill="auto"/>
            <w:tcMar>
              <w:top w:w="0" w:type="dxa"/>
              <w:left w:w="108" w:type="dxa"/>
              <w:bottom w:w="0" w:type="dxa"/>
              <w:right w:w="108" w:type="dxa"/>
            </w:tcMar>
          </w:tcPr>
          <w:p w14:paraId="2B86AFFD" w14:textId="77777777" w:rsidR="001F7AAE" w:rsidRPr="00E2039D" w:rsidRDefault="009677D8" w:rsidP="00E2039D">
            <w:pPr>
              <w:pStyle w:val="Standard"/>
              <w:spacing w:after="0" w:line="276" w:lineRule="auto"/>
              <w:jc w:val="both"/>
              <w:rPr>
                <w:rFonts w:cs="Times New Roman"/>
                <w:sz w:val="20"/>
                <w:szCs w:val="20"/>
              </w:rPr>
            </w:pPr>
            <w:r w:rsidRPr="00E2039D">
              <w:rPr>
                <w:rFonts w:cs="Times New Roman"/>
                <w:sz w:val="20"/>
                <w:szCs w:val="20"/>
              </w:rPr>
              <w:t>8.5</w:t>
            </w:r>
          </w:p>
        </w:tc>
      </w:tr>
      <w:tr w:rsidR="001F7AAE" w:rsidRPr="00E2039D" w14:paraId="2B86B004" w14:textId="77777777" w:rsidTr="00E2039D">
        <w:tc>
          <w:tcPr>
            <w:tcW w:w="2104" w:type="dxa"/>
            <w:tcBorders>
              <w:top w:val="single" w:sz="4" w:space="0" w:color="auto"/>
              <w:bottom w:val="single" w:sz="4" w:space="0" w:color="auto"/>
            </w:tcBorders>
            <w:shd w:val="clear" w:color="auto" w:fill="auto"/>
            <w:tcMar>
              <w:top w:w="0" w:type="dxa"/>
              <w:left w:w="108" w:type="dxa"/>
              <w:bottom w:w="0" w:type="dxa"/>
              <w:right w:w="108" w:type="dxa"/>
            </w:tcMar>
            <w:vAlign w:val="center"/>
          </w:tcPr>
          <w:p w14:paraId="2B86AFFF" w14:textId="77777777" w:rsidR="001F7AAE" w:rsidRPr="00E2039D" w:rsidRDefault="009677D8" w:rsidP="00E2039D">
            <w:pPr>
              <w:pStyle w:val="Standard"/>
              <w:spacing w:after="0" w:line="276" w:lineRule="auto"/>
              <w:jc w:val="both"/>
              <w:rPr>
                <w:rFonts w:cs="Times New Roman"/>
                <w:sz w:val="20"/>
                <w:szCs w:val="20"/>
              </w:rPr>
            </w:pPr>
            <w:r w:rsidRPr="00E2039D">
              <w:rPr>
                <w:rFonts w:cs="Times New Roman"/>
                <w:sz w:val="20"/>
                <w:szCs w:val="20"/>
              </w:rPr>
              <w:t>27 to 29 years</w:t>
            </w:r>
          </w:p>
        </w:tc>
        <w:tc>
          <w:tcPr>
            <w:tcW w:w="1313" w:type="dxa"/>
            <w:tcBorders>
              <w:top w:val="single" w:sz="4" w:space="0" w:color="auto"/>
              <w:bottom w:val="single" w:sz="4" w:space="0" w:color="auto"/>
            </w:tcBorders>
            <w:shd w:val="clear" w:color="auto" w:fill="auto"/>
            <w:tcMar>
              <w:top w:w="0" w:type="dxa"/>
              <w:left w:w="108" w:type="dxa"/>
              <w:bottom w:w="0" w:type="dxa"/>
              <w:right w:w="108" w:type="dxa"/>
            </w:tcMar>
            <w:vAlign w:val="center"/>
          </w:tcPr>
          <w:p w14:paraId="2B86B000" w14:textId="77777777" w:rsidR="001F7AAE" w:rsidRPr="00E2039D" w:rsidRDefault="009677D8" w:rsidP="00E2039D">
            <w:pPr>
              <w:pStyle w:val="Standard"/>
              <w:spacing w:after="0" w:line="276" w:lineRule="auto"/>
              <w:jc w:val="both"/>
              <w:rPr>
                <w:rFonts w:cs="Times New Roman"/>
                <w:sz w:val="20"/>
                <w:szCs w:val="20"/>
              </w:rPr>
            </w:pPr>
            <w:r w:rsidRPr="00E2039D">
              <w:rPr>
                <w:rFonts w:cs="Times New Roman"/>
                <w:sz w:val="20"/>
                <w:szCs w:val="20"/>
              </w:rPr>
              <w:t>6</w:t>
            </w:r>
          </w:p>
        </w:tc>
        <w:tc>
          <w:tcPr>
            <w:tcW w:w="1512" w:type="dxa"/>
            <w:tcBorders>
              <w:top w:val="single" w:sz="4" w:space="0" w:color="auto"/>
              <w:bottom w:val="single" w:sz="4" w:space="0" w:color="auto"/>
            </w:tcBorders>
            <w:shd w:val="clear" w:color="auto" w:fill="auto"/>
            <w:tcMar>
              <w:top w:w="0" w:type="dxa"/>
              <w:left w:w="108" w:type="dxa"/>
              <w:bottom w:w="0" w:type="dxa"/>
              <w:right w:w="108" w:type="dxa"/>
            </w:tcMar>
            <w:vAlign w:val="center"/>
          </w:tcPr>
          <w:p w14:paraId="2B86B001" w14:textId="77777777" w:rsidR="001F7AAE" w:rsidRPr="00E2039D" w:rsidRDefault="009677D8" w:rsidP="00E2039D">
            <w:pPr>
              <w:pStyle w:val="Standard"/>
              <w:spacing w:after="0" w:line="276" w:lineRule="auto"/>
              <w:jc w:val="both"/>
              <w:rPr>
                <w:rFonts w:cs="Times New Roman"/>
                <w:sz w:val="20"/>
                <w:szCs w:val="20"/>
              </w:rPr>
            </w:pPr>
            <w:r w:rsidRPr="00E2039D">
              <w:rPr>
                <w:rFonts w:cs="Times New Roman"/>
                <w:sz w:val="20"/>
                <w:szCs w:val="20"/>
              </w:rPr>
              <w:t>460</w:t>
            </w:r>
          </w:p>
        </w:tc>
        <w:tc>
          <w:tcPr>
            <w:tcW w:w="1352" w:type="dxa"/>
            <w:tcBorders>
              <w:top w:val="single" w:sz="4" w:space="0" w:color="auto"/>
              <w:bottom w:val="single" w:sz="4" w:space="0" w:color="auto"/>
            </w:tcBorders>
            <w:shd w:val="clear" w:color="auto" w:fill="auto"/>
            <w:tcMar>
              <w:top w:w="0" w:type="dxa"/>
              <w:left w:w="108" w:type="dxa"/>
              <w:bottom w:w="0" w:type="dxa"/>
              <w:right w:w="108" w:type="dxa"/>
            </w:tcMar>
            <w:vAlign w:val="center"/>
          </w:tcPr>
          <w:p w14:paraId="2B86B002" w14:textId="77777777" w:rsidR="001F7AAE" w:rsidRPr="00E2039D" w:rsidRDefault="009677D8" w:rsidP="00E2039D">
            <w:pPr>
              <w:pStyle w:val="Standard"/>
              <w:spacing w:after="0" w:line="276" w:lineRule="auto"/>
              <w:jc w:val="both"/>
              <w:rPr>
                <w:rFonts w:cs="Times New Roman"/>
                <w:sz w:val="20"/>
                <w:szCs w:val="20"/>
              </w:rPr>
            </w:pPr>
            <w:r w:rsidRPr="00E2039D">
              <w:rPr>
                <w:rFonts w:cs="Times New Roman"/>
                <w:sz w:val="20"/>
                <w:szCs w:val="20"/>
              </w:rPr>
              <w:t>1.3</w:t>
            </w:r>
          </w:p>
        </w:tc>
        <w:tc>
          <w:tcPr>
            <w:tcW w:w="1517" w:type="dxa"/>
            <w:tcBorders>
              <w:top w:val="single" w:sz="4" w:space="0" w:color="auto"/>
              <w:bottom w:val="single" w:sz="4" w:space="0" w:color="auto"/>
            </w:tcBorders>
            <w:shd w:val="clear" w:color="auto" w:fill="auto"/>
            <w:tcMar>
              <w:top w:w="0" w:type="dxa"/>
              <w:left w:w="108" w:type="dxa"/>
              <w:bottom w:w="0" w:type="dxa"/>
              <w:right w:w="108" w:type="dxa"/>
            </w:tcMar>
          </w:tcPr>
          <w:p w14:paraId="2B86B003" w14:textId="77777777" w:rsidR="001F7AAE" w:rsidRPr="00E2039D" w:rsidRDefault="009677D8" w:rsidP="00E2039D">
            <w:pPr>
              <w:pStyle w:val="Standard"/>
              <w:spacing w:after="0" w:line="276" w:lineRule="auto"/>
              <w:jc w:val="both"/>
              <w:rPr>
                <w:rFonts w:cs="Times New Roman"/>
                <w:sz w:val="20"/>
                <w:szCs w:val="20"/>
              </w:rPr>
            </w:pPr>
            <w:r w:rsidRPr="00E2039D">
              <w:rPr>
                <w:rFonts w:cs="Times New Roman"/>
                <w:sz w:val="20"/>
                <w:szCs w:val="20"/>
              </w:rPr>
              <w:t>100</w:t>
            </w:r>
          </w:p>
        </w:tc>
      </w:tr>
      <w:tr w:rsidR="001F7AAE" w:rsidRPr="00E2039D" w14:paraId="2B86B006" w14:textId="77777777" w:rsidTr="00E2039D">
        <w:tc>
          <w:tcPr>
            <w:tcW w:w="7798" w:type="dxa"/>
            <w:gridSpan w:val="5"/>
            <w:tcBorders>
              <w:top w:val="single" w:sz="4" w:space="0" w:color="auto"/>
              <w:bottom w:val="single" w:sz="4" w:space="0" w:color="auto"/>
            </w:tcBorders>
            <w:shd w:val="clear" w:color="auto" w:fill="E7E6E6"/>
            <w:tcMar>
              <w:top w:w="0" w:type="dxa"/>
              <w:left w:w="108" w:type="dxa"/>
              <w:bottom w:w="0" w:type="dxa"/>
              <w:right w:w="108" w:type="dxa"/>
            </w:tcMar>
          </w:tcPr>
          <w:p w14:paraId="2B86B005" w14:textId="77777777" w:rsidR="001F7AAE" w:rsidRPr="00E2039D" w:rsidRDefault="009677D8" w:rsidP="00E2039D">
            <w:pPr>
              <w:pStyle w:val="Standard"/>
              <w:spacing w:after="0" w:line="276" w:lineRule="auto"/>
              <w:jc w:val="both"/>
              <w:rPr>
                <w:rFonts w:cs="Times New Roman"/>
                <w:b/>
                <w:bCs/>
                <w:sz w:val="20"/>
                <w:szCs w:val="20"/>
              </w:rPr>
            </w:pPr>
            <w:r w:rsidRPr="00E2039D">
              <w:rPr>
                <w:rFonts w:cs="Times New Roman"/>
                <w:b/>
                <w:bCs/>
                <w:sz w:val="20"/>
                <w:szCs w:val="20"/>
              </w:rPr>
              <w:t>Gender</w:t>
            </w:r>
          </w:p>
        </w:tc>
      </w:tr>
      <w:tr w:rsidR="001F7AAE" w:rsidRPr="00E2039D" w14:paraId="2B86B00C" w14:textId="77777777" w:rsidTr="00E2039D">
        <w:tc>
          <w:tcPr>
            <w:tcW w:w="2104" w:type="dxa"/>
            <w:tcBorders>
              <w:top w:val="single" w:sz="4" w:space="0" w:color="auto"/>
              <w:bottom w:val="single" w:sz="4" w:space="0" w:color="auto"/>
            </w:tcBorders>
            <w:shd w:val="clear" w:color="auto" w:fill="auto"/>
            <w:tcMar>
              <w:top w:w="0" w:type="dxa"/>
              <w:left w:w="108" w:type="dxa"/>
              <w:bottom w:w="0" w:type="dxa"/>
              <w:right w:w="108" w:type="dxa"/>
            </w:tcMar>
            <w:vAlign w:val="center"/>
          </w:tcPr>
          <w:p w14:paraId="2B86B007" w14:textId="77777777" w:rsidR="001F7AAE" w:rsidRPr="00E2039D" w:rsidRDefault="009677D8" w:rsidP="00E2039D">
            <w:pPr>
              <w:pStyle w:val="Standard"/>
              <w:spacing w:after="0" w:line="276" w:lineRule="auto"/>
              <w:jc w:val="both"/>
              <w:rPr>
                <w:rFonts w:cs="Times New Roman"/>
                <w:sz w:val="20"/>
                <w:szCs w:val="20"/>
              </w:rPr>
            </w:pPr>
            <w:r w:rsidRPr="00E2039D">
              <w:rPr>
                <w:rFonts w:cs="Times New Roman"/>
                <w:sz w:val="20"/>
                <w:szCs w:val="20"/>
              </w:rPr>
              <w:t>Male</w:t>
            </w:r>
          </w:p>
        </w:tc>
        <w:tc>
          <w:tcPr>
            <w:tcW w:w="1313" w:type="dxa"/>
            <w:tcBorders>
              <w:top w:val="single" w:sz="4" w:space="0" w:color="auto"/>
              <w:bottom w:val="single" w:sz="4" w:space="0" w:color="auto"/>
            </w:tcBorders>
            <w:shd w:val="clear" w:color="auto" w:fill="auto"/>
            <w:tcMar>
              <w:top w:w="0" w:type="dxa"/>
              <w:left w:w="108" w:type="dxa"/>
              <w:bottom w:w="0" w:type="dxa"/>
              <w:right w:w="108" w:type="dxa"/>
            </w:tcMar>
            <w:vAlign w:val="center"/>
          </w:tcPr>
          <w:p w14:paraId="2B86B008" w14:textId="77777777" w:rsidR="001F7AAE" w:rsidRPr="00E2039D" w:rsidRDefault="009677D8" w:rsidP="00E2039D">
            <w:pPr>
              <w:pStyle w:val="Standard"/>
              <w:spacing w:after="0" w:line="276" w:lineRule="auto"/>
              <w:jc w:val="both"/>
              <w:rPr>
                <w:rFonts w:cs="Times New Roman"/>
                <w:sz w:val="20"/>
                <w:szCs w:val="20"/>
              </w:rPr>
            </w:pPr>
            <w:r w:rsidRPr="00E2039D">
              <w:rPr>
                <w:rFonts w:cs="Times New Roman"/>
                <w:sz w:val="20"/>
                <w:szCs w:val="20"/>
              </w:rPr>
              <w:t>255</w:t>
            </w:r>
          </w:p>
        </w:tc>
        <w:tc>
          <w:tcPr>
            <w:tcW w:w="1512" w:type="dxa"/>
            <w:tcBorders>
              <w:top w:val="single" w:sz="4" w:space="0" w:color="auto"/>
              <w:bottom w:val="single" w:sz="4" w:space="0" w:color="auto"/>
            </w:tcBorders>
            <w:shd w:val="clear" w:color="auto" w:fill="auto"/>
            <w:tcMar>
              <w:top w:w="0" w:type="dxa"/>
              <w:left w:w="108" w:type="dxa"/>
              <w:bottom w:w="0" w:type="dxa"/>
              <w:right w:w="108" w:type="dxa"/>
            </w:tcMar>
            <w:vAlign w:val="center"/>
          </w:tcPr>
          <w:p w14:paraId="2B86B009" w14:textId="77777777" w:rsidR="001F7AAE" w:rsidRPr="00E2039D" w:rsidRDefault="009677D8" w:rsidP="00E2039D">
            <w:pPr>
              <w:pStyle w:val="Standard"/>
              <w:spacing w:after="0" w:line="276" w:lineRule="auto"/>
              <w:jc w:val="both"/>
              <w:rPr>
                <w:rFonts w:cs="Times New Roman"/>
                <w:sz w:val="20"/>
                <w:szCs w:val="20"/>
              </w:rPr>
            </w:pPr>
            <w:r w:rsidRPr="00E2039D">
              <w:rPr>
                <w:rFonts w:cs="Times New Roman"/>
                <w:sz w:val="20"/>
                <w:szCs w:val="20"/>
              </w:rPr>
              <w:t>255</w:t>
            </w:r>
          </w:p>
        </w:tc>
        <w:tc>
          <w:tcPr>
            <w:tcW w:w="1352" w:type="dxa"/>
            <w:tcBorders>
              <w:top w:val="single" w:sz="4" w:space="0" w:color="auto"/>
              <w:bottom w:val="single" w:sz="4" w:space="0" w:color="auto"/>
            </w:tcBorders>
            <w:shd w:val="clear" w:color="auto" w:fill="auto"/>
            <w:tcMar>
              <w:top w:w="0" w:type="dxa"/>
              <w:left w:w="108" w:type="dxa"/>
              <w:bottom w:w="0" w:type="dxa"/>
              <w:right w:w="108" w:type="dxa"/>
            </w:tcMar>
            <w:vAlign w:val="center"/>
          </w:tcPr>
          <w:p w14:paraId="2B86B00A" w14:textId="77777777" w:rsidR="001F7AAE" w:rsidRPr="00E2039D" w:rsidRDefault="009677D8" w:rsidP="00E2039D">
            <w:pPr>
              <w:pStyle w:val="Standard"/>
              <w:spacing w:after="0" w:line="276" w:lineRule="auto"/>
              <w:jc w:val="both"/>
              <w:rPr>
                <w:rFonts w:cs="Times New Roman"/>
                <w:sz w:val="20"/>
                <w:szCs w:val="20"/>
              </w:rPr>
            </w:pPr>
            <w:r w:rsidRPr="00E2039D">
              <w:rPr>
                <w:rFonts w:cs="Times New Roman"/>
                <w:sz w:val="20"/>
                <w:szCs w:val="20"/>
              </w:rPr>
              <w:t>55.4</w:t>
            </w:r>
          </w:p>
        </w:tc>
        <w:tc>
          <w:tcPr>
            <w:tcW w:w="1517" w:type="dxa"/>
            <w:tcBorders>
              <w:top w:val="single" w:sz="4" w:space="0" w:color="auto"/>
              <w:bottom w:val="single" w:sz="4" w:space="0" w:color="auto"/>
            </w:tcBorders>
            <w:shd w:val="clear" w:color="auto" w:fill="auto"/>
            <w:tcMar>
              <w:top w:w="0" w:type="dxa"/>
              <w:left w:w="108" w:type="dxa"/>
              <w:bottom w:w="0" w:type="dxa"/>
              <w:right w:w="108" w:type="dxa"/>
            </w:tcMar>
          </w:tcPr>
          <w:p w14:paraId="2B86B00B" w14:textId="77777777" w:rsidR="001F7AAE" w:rsidRPr="00E2039D" w:rsidRDefault="009677D8" w:rsidP="00E2039D">
            <w:pPr>
              <w:pStyle w:val="Standard"/>
              <w:spacing w:after="0" w:line="276" w:lineRule="auto"/>
              <w:jc w:val="both"/>
              <w:rPr>
                <w:rFonts w:cs="Times New Roman"/>
                <w:sz w:val="20"/>
                <w:szCs w:val="20"/>
              </w:rPr>
            </w:pPr>
            <w:r w:rsidRPr="00E2039D">
              <w:rPr>
                <w:rFonts w:cs="Times New Roman"/>
                <w:sz w:val="20"/>
                <w:szCs w:val="20"/>
              </w:rPr>
              <w:t>55.4</w:t>
            </w:r>
          </w:p>
        </w:tc>
      </w:tr>
      <w:tr w:rsidR="001F7AAE" w:rsidRPr="00E2039D" w14:paraId="2B86B012" w14:textId="77777777" w:rsidTr="00E2039D">
        <w:tc>
          <w:tcPr>
            <w:tcW w:w="2104" w:type="dxa"/>
            <w:tcBorders>
              <w:top w:val="single" w:sz="4" w:space="0" w:color="auto"/>
              <w:bottom w:val="single" w:sz="4" w:space="0" w:color="auto"/>
            </w:tcBorders>
            <w:shd w:val="clear" w:color="auto" w:fill="auto"/>
            <w:tcMar>
              <w:top w:w="0" w:type="dxa"/>
              <w:left w:w="108" w:type="dxa"/>
              <w:bottom w:w="0" w:type="dxa"/>
              <w:right w:w="108" w:type="dxa"/>
            </w:tcMar>
            <w:vAlign w:val="center"/>
          </w:tcPr>
          <w:p w14:paraId="2B86B00D" w14:textId="77777777" w:rsidR="001F7AAE" w:rsidRPr="00E2039D" w:rsidRDefault="009677D8" w:rsidP="00E2039D">
            <w:pPr>
              <w:pStyle w:val="Standard"/>
              <w:spacing w:after="0" w:line="276" w:lineRule="auto"/>
              <w:jc w:val="both"/>
              <w:rPr>
                <w:rFonts w:cs="Times New Roman"/>
                <w:sz w:val="20"/>
                <w:szCs w:val="20"/>
              </w:rPr>
            </w:pPr>
            <w:r w:rsidRPr="00E2039D">
              <w:rPr>
                <w:rFonts w:cs="Times New Roman"/>
                <w:sz w:val="20"/>
                <w:szCs w:val="20"/>
              </w:rPr>
              <w:t>Female</w:t>
            </w:r>
          </w:p>
        </w:tc>
        <w:tc>
          <w:tcPr>
            <w:tcW w:w="1313" w:type="dxa"/>
            <w:tcBorders>
              <w:top w:val="single" w:sz="4" w:space="0" w:color="auto"/>
              <w:bottom w:val="single" w:sz="4" w:space="0" w:color="auto"/>
            </w:tcBorders>
            <w:shd w:val="clear" w:color="auto" w:fill="auto"/>
            <w:tcMar>
              <w:top w:w="0" w:type="dxa"/>
              <w:left w:w="108" w:type="dxa"/>
              <w:bottom w:w="0" w:type="dxa"/>
              <w:right w:w="108" w:type="dxa"/>
            </w:tcMar>
            <w:vAlign w:val="center"/>
          </w:tcPr>
          <w:p w14:paraId="2B86B00E" w14:textId="77777777" w:rsidR="001F7AAE" w:rsidRPr="00E2039D" w:rsidRDefault="009677D8" w:rsidP="00E2039D">
            <w:pPr>
              <w:pStyle w:val="Standard"/>
              <w:spacing w:after="0" w:line="276" w:lineRule="auto"/>
              <w:jc w:val="both"/>
              <w:rPr>
                <w:rFonts w:cs="Times New Roman"/>
                <w:sz w:val="20"/>
                <w:szCs w:val="20"/>
              </w:rPr>
            </w:pPr>
            <w:r w:rsidRPr="00E2039D">
              <w:rPr>
                <w:rFonts w:cs="Times New Roman"/>
                <w:sz w:val="20"/>
                <w:szCs w:val="20"/>
              </w:rPr>
              <w:t>205</w:t>
            </w:r>
          </w:p>
        </w:tc>
        <w:tc>
          <w:tcPr>
            <w:tcW w:w="1512" w:type="dxa"/>
            <w:tcBorders>
              <w:top w:val="single" w:sz="4" w:space="0" w:color="auto"/>
              <w:bottom w:val="single" w:sz="4" w:space="0" w:color="auto"/>
            </w:tcBorders>
            <w:shd w:val="clear" w:color="auto" w:fill="auto"/>
            <w:tcMar>
              <w:top w:w="0" w:type="dxa"/>
              <w:left w:w="108" w:type="dxa"/>
              <w:bottom w:w="0" w:type="dxa"/>
              <w:right w:w="108" w:type="dxa"/>
            </w:tcMar>
            <w:vAlign w:val="center"/>
          </w:tcPr>
          <w:p w14:paraId="2B86B00F" w14:textId="77777777" w:rsidR="001F7AAE" w:rsidRPr="00E2039D" w:rsidRDefault="009677D8" w:rsidP="00E2039D">
            <w:pPr>
              <w:pStyle w:val="Standard"/>
              <w:spacing w:after="0" w:line="276" w:lineRule="auto"/>
              <w:jc w:val="both"/>
              <w:rPr>
                <w:rFonts w:cs="Times New Roman"/>
                <w:sz w:val="20"/>
                <w:szCs w:val="20"/>
              </w:rPr>
            </w:pPr>
            <w:r w:rsidRPr="00E2039D">
              <w:rPr>
                <w:rFonts w:cs="Times New Roman"/>
                <w:sz w:val="20"/>
                <w:szCs w:val="20"/>
              </w:rPr>
              <w:t>460</w:t>
            </w:r>
          </w:p>
        </w:tc>
        <w:tc>
          <w:tcPr>
            <w:tcW w:w="1352" w:type="dxa"/>
            <w:tcBorders>
              <w:top w:val="single" w:sz="4" w:space="0" w:color="auto"/>
              <w:bottom w:val="single" w:sz="4" w:space="0" w:color="auto"/>
            </w:tcBorders>
            <w:shd w:val="clear" w:color="auto" w:fill="auto"/>
            <w:tcMar>
              <w:top w:w="0" w:type="dxa"/>
              <w:left w:w="108" w:type="dxa"/>
              <w:bottom w:w="0" w:type="dxa"/>
              <w:right w:w="108" w:type="dxa"/>
            </w:tcMar>
            <w:vAlign w:val="center"/>
          </w:tcPr>
          <w:p w14:paraId="2B86B010" w14:textId="77777777" w:rsidR="001F7AAE" w:rsidRPr="00E2039D" w:rsidRDefault="009677D8" w:rsidP="00E2039D">
            <w:pPr>
              <w:pStyle w:val="Standard"/>
              <w:spacing w:after="0" w:line="276" w:lineRule="auto"/>
              <w:jc w:val="both"/>
              <w:rPr>
                <w:rFonts w:cs="Times New Roman"/>
                <w:sz w:val="20"/>
                <w:szCs w:val="20"/>
              </w:rPr>
            </w:pPr>
            <w:r w:rsidRPr="00E2039D">
              <w:rPr>
                <w:rFonts w:cs="Times New Roman"/>
                <w:sz w:val="20"/>
                <w:szCs w:val="20"/>
              </w:rPr>
              <w:t>44.6</w:t>
            </w:r>
          </w:p>
        </w:tc>
        <w:tc>
          <w:tcPr>
            <w:tcW w:w="1517" w:type="dxa"/>
            <w:tcBorders>
              <w:top w:val="single" w:sz="4" w:space="0" w:color="auto"/>
              <w:bottom w:val="single" w:sz="4" w:space="0" w:color="auto"/>
            </w:tcBorders>
            <w:shd w:val="clear" w:color="auto" w:fill="auto"/>
            <w:tcMar>
              <w:top w:w="0" w:type="dxa"/>
              <w:left w:w="108" w:type="dxa"/>
              <w:bottom w:w="0" w:type="dxa"/>
              <w:right w:w="108" w:type="dxa"/>
            </w:tcMar>
          </w:tcPr>
          <w:p w14:paraId="2B86B011" w14:textId="77777777" w:rsidR="001F7AAE" w:rsidRPr="00E2039D" w:rsidRDefault="009677D8" w:rsidP="00E2039D">
            <w:pPr>
              <w:pStyle w:val="Standard"/>
              <w:spacing w:after="0" w:line="276" w:lineRule="auto"/>
              <w:jc w:val="both"/>
              <w:rPr>
                <w:rFonts w:cs="Times New Roman"/>
                <w:sz w:val="20"/>
                <w:szCs w:val="20"/>
              </w:rPr>
            </w:pPr>
            <w:r w:rsidRPr="00E2039D">
              <w:rPr>
                <w:rFonts w:cs="Times New Roman"/>
                <w:sz w:val="20"/>
                <w:szCs w:val="20"/>
              </w:rPr>
              <w:t>100</w:t>
            </w:r>
          </w:p>
        </w:tc>
      </w:tr>
      <w:tr w:rsidR="001F7AAE" w:rsidRPr="00E2039D" w14:paraId="2B86B014" w14:textId="77777777" w:rsidTr="00E2039D">
        <w:tc>
          <w:tcPr>
            <w:tcW w:w="7798" w:type="dxa"/>
            <w:gridSpan w:val="5"/>
            <w:tcBorders>
              <w:top w:val="single" w:sz="4" w:space="0" w:color="auto"/>
              <w:bottom w:val="single" w:sz="4" w:space="0" w:color="auto"/>
            </w:tcBorders>
            <w:shd w:val="clear" w:color="auto" w:fill="E7E6E6"/>
            <w:tcMar>
              <w:top w:w="0" w:type="dxa"/>
              <w:left w:w="108" w:type="dxa"/>
              <w:bottom w:w="0" w:type="dxa"/>
              <w:right w:w="108" w:type="dxa"/>
            </w:tcMar>
            <w:vAlign w:val="center"/>
          </w:tcPr>
          <w:p w14:paraId="2B86B013" w14:textId="77777777" w:rsidR="001F7AAE" w:rsidRPr="00E2039D" w:rsidRDefault="009677D8" w:rsidP="00E2039D">
            <w:pPr>
              <w:pStyle w:val="Standard"/>
              <w:spacing w:after="0" w:line="276" w:lineRule="auto"/>
              <w:jc w:val="both"/>
              <w:rPr>
                <w:rFonts w:cs="Times New Roman"/>
                <w:b/>
                <w:bCs/>
                <w:sz w:val="20"/>
                <w:szCs w:val="20"/>
              </w:rPr>
            </w:pPr>
            <w:r w:rsidRPr="00E2039D">
              <w:rPr>
                <w:rFonts w:cs="Times New Roman"/>
                <w:b/>
                <w:bCs/>
                <w:sz w:val="20"/>
                <w:szCs w:val="20"/>
              </w:rPr>
              <w:t>Current Degree Enrolled</w:t>
            </w:r>
          </w:p>
        </w:tc>
      </w:tr>
      <w:tr w:rsidR="001F7AAE" w:rsidRPr="00E2039D" w14:paraId="2B86B01A" w14:textId="77777777" w:rsidTr="00E2039D">
        <w:tc>
          <w:tcPr>
            <w:tcW w:w="2104" w:type="dxa"/>
            <w:tcBorders>
              <w:top w:val="single" w:sz="4" w:space="0" w:color="auto"/>
              <w:bottom w:val="single" w:sz="4" w:space="0" w:color="auto"/>
            </w:tcBorders>
            <w:shd w:val="clear" w:color="auto" w:fill="auto"/>
            <w:tcMar>
              <w:top w:w="0" w:type="dxa"/>
              <w:left w:w="108" w:type="dxa"/>
              <w:bottom w:w="0" w:type="dxa"/>
              <w:right w:w="108" w:type="dxa"/>
            </w:tcMar>
            <w:vAlign w:val="center"/>
          </w:tcPr>
          <w:p w14:paraId="2B86B015" w14:textId="77777777" w:rsidR="001F7AAE" w:rsidRPr="00E2039D" w:rsidRDefault="009677D8" w:rsidP="00E2039D">
            <w:pPr>
              <w:pStyle w:val="Standard"/>
              <w:spacing w:after="0" w:line="276" w:lineRule="auto"/>
              <w:jc w:val="both"/>
              <w:rPr>
                <w:rFonts w:cs="Times New Roman"/>
                <w:sz w:val="20"/>
                <w:szCs w:val="20"/>
              </w:rPr>
            </w:pPr>
            <w:r w:rsidRPr="00E2039D">
              <w:rPr>
                <w:rFonts w:cs="Times New Roman"/>
                <w:sz w:val="20"/>
                <w:szCs w:val="20"/>
              </w:rPr>
              <w:t>Bachelor 14 year</w:t>
            </w:r>
          </w:p>
        </w:tc>
        <w:tc>
          <w:tcPr>
            <w:tcW w:w="1313" w:type="dxa"/>
            <w:tcBorders>
              <w:top w:val="single" w:sz="4" w:space="0" w:color="auto"/>
              <w:bottom w:val="single" w:sz="4" w:space="0" w:color="auto"/>
            </w:tcBorders>
            <w:shd w:val="clear" w:color="auto" w:fill="auto"/>
            <w:tcMar>
              <w:top w:w="0" w:type="dxa"/>
              <w:left w:w="108" w:type="dxa"/>
              <w:bottom w:w="0" w:type="dxa"/>
              <w:right w:w="108" w:type="dxa"/>
            </w:tcMar>
            <w:vAlign w:val="center"/>
          </w:tcPr>
          <w:p w14:paraId="2B86B016" w14:textId="77777777" w:rsidR="001F7AAE" w:rsidRPr="00E2039D" w:rsidRDefault="009677D8" w:rsidP="00E2039D">
            <w:pPr>
              <w:pStyle w:val="Standard"/>
              <w:spacing w:after="0" w:line="276" w:lineRule="auto"/>
              <w:jc w:val="both"/>
              <w:rPr>
                <w:rFonts w:cs="Times New Roman"/>
                <w:sz w:val="20"/>
                <w:szCs w:val="20"/>
              </w:rPr>
            </w:pPr>
            <w:r w:rsidRPr="00E2039D">
              <w:rPr>
                <w:rFonts w:cs="Times New Roman"/>
                <w:sz w:val="20"/>
                <w:szCs w:val="20"/>
              </w:rPr>
              <w:t>121</w:t>
            </w:r>
          </w:p>
        </w:tc>
        <w:tc>
          <w:tcPr>
            <w:tcW w:w="1512" w:type="dxa"/>
            <w:tcBorders>
              <w:top w:val="single" w:sz="4" w:space="0" w:color="auto"/>
              <w:bottom w:val="single" w:sz="4" w:space="0" w:color="auto"/>
            </w:tcBorders>
            <w:shd w:val="clear" w:color="auto" w:fill="auto"/>
            <w:tcMar>
              <w:top w:w="0" w:type="dxa"/>
              <w:left w:w="108" w:type="dxa"/>
              <w:bottom w:w="0" w:type="dxa"/>
              <w:right w:w="108" w:type="dxa"/>
            </w:tcMar>
            <w:vAlign w:val="center"/>
          </w:tcPr>
          <w:p w14:paraId="2B86B017" w14:textId="77777777" w:rsidR="001F7AAE" w:rsidRPr="00E2039D" w:rsidRDefault="009677D8" w:rsidP="00E2039D">
            <w:pPr>
              <w:pStyle w:val="Standard"/>
              <w:spacing w:after="0" w:line="276" w:lineRule="auto"/>
              <w:jc w:val="both"/>
              <w:rPr>
                <w:rFonts w:cs="Times New Roman"/>
                <w:sz w:val="20"/>
                <w:szCs w:val="20"/>
              </w:rPr>
            </w:pPr>
            <w:r w:rsidRPr="00E2039D">
              <w:rPr>
                <w:rFonts w:cs="Times New Roman"/>
                <w:sz w:val="20"/>
                <w:szCs w:val="20"/>
              </w:rPr>
              <w:t>121</w:t>
            </w:r>
          </w:p>
        </w:tc>
        <w:tc>
          <w:tcPr>
            <w:tcW w:w="1352" w:type="dxa"/>
            <w:tcBorders>
              <w:top w:val="single" w:sz="4" w:space="0" w:color="auto"/>
              <w:bottom w:val="single" w:sz="4" w:space="0" w:color="auto"/>
            </w:tcBorders>
            <w:shd w:val="clear" w:color="auto" w:fill="auto"/>
            <w:tcMar>
              <w:top w:w="0" w:type="dxa"/>
              <w:left w:w="108" w:type="dxa"/>
              <w:bottom w:w="0" w:type="dxa"/>
              <w:right w:w="108" w:type="dxa"/>
            </w:tcMar>
            <w:vAlign w:val="center"/>
          </w:tcPr>
          <w:p w14:paraId="2B86B018" w14:textId="77777777" w:rsidR="001F7AAE" w:rsidRPr="00E2039D" w:rsidRDefault="009677D8" w:rsidP="00E2039D">
            <w:pPr>
              <w:pStyle w:val="Standard"/>
              <w:spacing w:after="0" w:line="276" w:lineRule="auto"/>
              <w:jc w:val="both"/>
              <w:rPr>
                <w:rFonts w:cs="Times New Roman"/>
                <w:sz w:val="20"/>
                <w:szCs w:val="20"/>
              </w:rPr>
            </w:pPr>
            <w:r w:rsidRPr="00E2039D">
              <w:rPr>
                <w:rFonts w:cs="Times New Roman"/>
                <w:sz w:val="20"/>
                <w:szCs w:val="20"/>
              </w:rPr>
              <w:t>26.3</w:t>
            </w:r>
          </w:p>
        </w:tc>
        <w:tc>
          <w:tcPr>
            <w:tcW w:w="1517" w:type="dxa"/>
            <w:tcBorders>
              <w:top w:val="single" w:sz="4" w:space="0" w:color="auto"/>
              <w:bottom w:val="single" w:sz="4" w:space="0" w:color="auto"/>
            </w:tcBorders>
            <w:shd w:val="clear" w:color="auto" w:fill="auto"/>
            <w:tcMar>
              <w:top w:w="0" w:type="dxa"/>
              <w:left w:w="108" w:type="dxa"/>
              <w:bottom w:w="0" w:type="dxa"/>
              <w:right w:w="108" w:type="dxa"/>
            </w:tcMar>
          </w:tcPr>
          <w:p w14:paraId="2B86B019" w14:textId="77777777" w:rsidR="001F7AAE" w:rsidRPr="00E2039D" w:rsidRDefault="009677D8" w:rsidP="00E2039D">
            <w:pPr>
              <w:pStyle w:val="Standard"/>
              <w:spacing w:after="0" w:line="276" w:lineRule="auto"/>
              <w:jc w:val="both"/>
              <w:rPr>
                <w:rFonts w:cs="Times New Roman"/>
                <w:sz w:val="20"/>
                <w:szCs w:val="20"/>
              </w:rPr>
            </w:pPr>
            <w:r w:rsidRPr="00E2039D">
              <w:rPr>
                <w:rFonts w:cs="Times New Roman"/>
                <w:sz w:val="20"/>
                <w:szCs w:val="20"/>
              </w:rPr>
              <w:t>26.3</w:t>
            </w:r>
          </w:p>
        </w:tc>
      </w:tr>
      <w:tr w:rsidR="001F7AAE" w:rsidRPr="00E2039D" w14:paraId="2B86B020" w14:textId="77777777" w:rsidTr="00E2039D">
        <w:tc>
          <w:tcPr>
            <w:tcW w:w="2104" w:type="dxa"/>
            <w:tcBorders>
              <w:top w:val="single" w:sz="4" w:space="0" w:color="auto"/>
              <w:bottom w:val="single" w:sz="4" w:space="0" w:color="auto"/>
            </w:tcBorders>
            <w:shd w:val="clear" w:color="auto" w:fill="auto"/>
            <w:tcMar>
              <w:top w:w="0" w:type="dxa"/>
              <w:left w:w="108" w:type="dxa"/>
              <w:bottom w:w="0" w:type="dxa"/>
              <w:right w:w="108" w:type="dxa"/>
            </w:tcMar>
            <w:vAlign w:val="center"/>
          </w:tcPr>
          <w:p w14:paraId="2B86B01B" w14:textId="77777777" w:rsidR="001F7AAE" w:rsidRPr="00E2039D" w:rsidRDefault="009677D8" w:rsidP="00E2039D">
            <w:pPr>
              <w:pStyle w:val="Standard"/>
              <w:spacing w:after="0" w:line="276" w:lineRule="auto"/>
              <w:jc w:val="both"/>
              <w:rPr>
                <w:rFonts w:cs="Times New Roman"/>
                <w:sz w:val="20"/>
                <w:szCs w:val="20"/>
              </w:rPr>
            </w:pPr>
            <w:r w:rsidRPr="00E2039D">
              <w:rPr>
                <w:rFonts w:cs="Times New Roman"/>
                <w:sz w:val="20"/>
                <w:szCs w:val="20"/>
              </w:rPr>
              <w:t>Bachelor 16 year</w:t>
            </w:r>
          </w:p>
        </w:tc>
        <w:tc>
          <w:tcPr>
            <w:tcW w:w="1313" w:type="dxa"/>
            <w:tcBorders>
              <w:top w:val="single" w:sz="4" w:space="0" w:color="auto"/>
              <w:bottom w:val="single" w:sz="4" w:space="0" w:color="auto"/>
            </w:tcBorders>
            <w:shd w:val="clear" w:color="auto" w:fill="auto"/>
            <w:tcMar>
              <w:top w:w="0" w:type="dxa"/>
              <w:left w:w="108" w:type="dxa"/>
              <w:bottom w:w="0" w:type="dxa"/>
              <w:right w:w="108" w:type="dxa"/>
            </w:tcMar>
            <w:vAlign w:val="center"/>
          </w:tcPr>
          <w:p w14:paraId="2B86B01C" w14:textId="77777777" w:rsidR="001F7AAE" w:rsidRPr="00E2039D" w:rsidRDefault="009677D8" w:rsidP="00E2039D">
            <w:pPr>
              <w:pStyle w:val="Standard"/>
              <w:spacing w:after="0" w:line="276" w:lineRule="auto"/>
              <w:jc w:val="both"/>
              <w:rPr>
                <w:rFonts w:cs="Times New Roman"/>
                <w:sz w:val="20"/>
                <w:szCs w:val="20"/>
              </w:rPr>
            </w:pPr>
            <w:r w:rsidRPr="00E2039D">
              <w:rPr>
                <w:rFonts w:cs="Times New Roman"/>
                <w:sz w:val="20"/>
                <w:szCs w:val="20"/>
              </w:rPr>
              <w:t>299</w:t>
            </w:r>
          </w:p>
        </w:tc>
        <w:tc>
          <w:tcPr>
            <w:tcW w:w="1512" w:type="dxa"/>
            <w:tcBorders>
              <w:top w:val="single" w:sz="4" w:space="0" w:color="auto"/>
              <w:bottom w:val="single" w:sz="4" w:space="0" w:color="auto"/>
            </w:tcBorders>
            <w:shd w:val="clear" w:color="auto" w:fill="auto"/>
            <w:tcMar>
              <w:top w:w="0" w:type="dxa"/>
              <w:left w:w="108" w:type="dxa"/>
              <w:bottom w:w="0" w:type="dxa"/>
              <w:right w:w="108" w:type="dxa"/>
            </w:tcMar>
            <w:vAlign w:val="center"/>
          </w:tcPr>
          <w:p w14:paraId="2B86B01D" w14:textId="77777777" w:rsidR="001F7AAE" w:rsidRPr="00E2039D" w:rsidRDefault="009677D8" w:rsidP="00E2039D">
            <w:pPr>
              <w:pStyle w:val="Standard"/>
              <w:spacing w:after="0" w:line="276" w:lineRule="auto"/>
              <w:jc w:val="both"/>
              <w:rPr>
                <w:rFonts w:cs="Times New Roman"/>
                <w:sz w:val="20"/>
                <w:szCs w:val="20"/>
              </w:rPr>
            </w:pPr>
            <w:r w:rsidRPr="00E2039D">
              <w:rPr>
                <w:rFonts w:cs="Times New Roman"/>
                <w:sz w:val="20"/>
                <w:szCs w:val="20"/>
              </w:rPr>
              <w:t>420</w:t>
            </w:r>
          </w:p>
        </w:tc>
        <w:tc>
          <w:tcPr>
            <w:tcW w:w="1352" w:type="dxa"/>
            <w:tcBorders>
              <w:top w:val="single" w:sz="4" w:space="0" w:color="auto"/>
              <w:bottom w:val="single" w:sz="4" w:space="0" w:color="auto"/>
            </w:tcBorders>
            <w:shd w:val="clear" w:color="auto" w:fill="auto"/>
            <w:tcMar>
              <w:top w:w="0" w:type="dxa"/>
              <w:left w:w="108" w:type="dxa"/>
              <w:bottom w:w="0" w:type="dxa"/>
              <w:right w:w="108" w:type="dxa"/>
            </w:tcMar>
            <w:vAlign w:val="center"/>
          </w:tcPr>
          <w:p w14:paraId="2B86B01E" w14:textId="77777777" w:rsidR="001F7AAE" w:rsidRPr="00E2039D" w:rsidRDefault="009677D8" w:rsidP="00E2039D">
            <w:pPr>
              <w:pStyle w:val="Standard"/>
              <w:spacing w:after="0" w:line="276" w:lineRule="auto"/>
              <w:jc w:val="both"/>
              <w:rPr>
                <w:rFonts w:cs="Times New Roman"/>
                <w:sz w:val="20"/>
                <w:szCs w:val="20"/>
              </w:rPr>
            </w:pPr>
            <w:r w:rsidRPr="00E2039D">
              <w:rPr>
                <w:rFonts w:cs="Times New Roman"/>
                <w:sz w:val="20"/>
                <w:szCs w:val="20"/>
              </w:rPr>
              <w:t>65.0</w:t>
            </w:r>
          </w:p>
        </w:tc>
        <w:tc>
          <w:tcPr>
            <w:tcW w:w="1517" w:type="dxa"/>
            <w:tcBorders>
              <w:top w:val="single" w:sz="4" w:space="0" w:color="auto"/>
              <w:bottom w:val="single" w:sz="4" w:space="0" w:color="auto"/>
            </w:tcBorders>
            <w:shd w:val="clear" w:color="auto" w:fill="auto"/>
            <w:tcMar>
              <w:top w:w="0" w:type="dxa"/>
              <w:left w:w="108" w:type="dxa"/>
              <w:bottom w:w="0" w:type="dxa"/>
              <w:right w:w="108" w:type="dxa"/>
            </w:tcMar>
          </w:tcPr>
          <w:p w14:paraId="2B86B01F" w14:textId="77777777" w:rsidR="001F7AAE" w:rsidRPr="00E2039D" w:rsidRDefault="009677D8" w:rsidP="00E2039D">
            <w:pPr>
              <w:pStyle w:val="Standard"/>
              <w:spacing w:after="0" w:line="276" w:lineRule="auto"/>
              <w:jc w:val="both"/>
              <w:rPr>
                <w:rFonts w:cs="Times New Roman"/>
                <w:sz w:val="20"/>
                <w:szCs w:val="20"/>
              </w:rPr>
            </w:pPr>
            <w:r w:rsidRPr="00E2039D">
              <w:rPr>
                <w:rFonts w:cs="Times New Roman"/>
                <w:sz w:val="20"/>
                <w:szCs w:val="20"/>
              </w:rPr>
              <w:t>91.3</w:t>
            </w:r>
          </w:p>
        </w:tc>
      </w:tr>
      <w:tr w:rsidR="001F7AAE" w:rsidRPr="00E2039D" w14:paraId="2B86B026" w14:textId="77777777" w:rsidTr="00E2039D">
        <w:tc>
          <w:tcPr>
            <w:tcW w:w="2104" w:type="dxa"/>
            <w:tcBorders>
              <w:top w:val="single" w:sz="4" w:space="0" w:color="auto"/>
              <w:bottom w:val="single" w:sz="4" w:space="0" w:color="auto"/>
            </w:tcBorders>
            <w:shd w:val="clear" w:color="auto" w:fill="auto"/>
            <w:tcMar>
              <w:top w:w="0" w:type="dxa"/>
              <w:left w:w="108" w:type="dxa"/>
              <w:bottom w:w="0" w:type="dxa"/>
              <w:right w:w="108" w:type="dxa"/>
            </w:tcMar>
            <w:vAlign w:val="center"/>
          </w:tcPr>
          <w:p w14:paraId="2B86B021" w14:textId="77777777" w:rsidR="001F7AAE" w:rsidRPr="00E2039D" w:rsidRDefault="009677D8" w:rsidP="00E2039D">
            <w:pPr>
              <w:pStyle w:val="Standard"/>
              <w:spacing w:after="0" w:line="276" w:lineRule="auto"/>
              <w:jc w:val="both"/>
              <w:rPr>
                <w:rFonts w:cs="Times New Roman"/>
                <w:sz w:val="20"/>
                <w:szCs w:val="20"/>
              </w:rPr>
            </w:pPr>
            <w:r w:rsidRPr="00E2039D">
              <w:rPr>
                <w:rFonts w:cs="Times New Roman"/>
                <w:sz w:val="20"/>
                <w:szCs w:val="20"/>
              </w:rPr>
              <w:t>Master 16 year</w:t>
            </w:r>
          </w:p>
        </w:tc>
        <w:tc>
          <w:tcPr>
            <w:tcW w:w="1313" w:type="dxa"/>
            <w:tcBorders>
              <w:top w:val="single" w:sz="4" w:space="0" w:color="auto"/>
              <w:bottom w:val="single" w:sz="4" w:space="0" w:color="auto"/>
            </w:tcBorders>
            <w:shd w:val="clear" w:color="auto" w:fill="auto"/>
            <w:tcMar>
              <w:top w:w="0" w:type="dxa"/>
              <w:left w:w="108" w:type="dxa"/>
              <w:bottom w:w="0" w:type="dxa"/>
              <w:right w:w="108" w:type="dxa"/>
            </w:tcMar>
            <w:vAlign w:val="center"/>
          </w:tcPr>
          <w:p w14:paraId="2B86B022" w14:textId="77777777" w:rsidR="001F7AAE" w:rsidRPr="00E2039D" w:rsidRDefault="009677D8" w:rsidP="00E2039D">
            <w:pPr>
              <w:pStyle w:val="Standard"/>
              <w:spacing w:after="0" w:line="276" w:lineRule="auto"/>
              <w:jc w:val="both"/>
              <w:rPr>
                <w:rFonts w:cs="Times New Roman"/>
                <w:sz w:val="20"/>
                <w:szCs w:val="20"/>
              </w:rPr>
            </w:pPr>
            <w:r w:rsidRPr="00E2039D">
              <w:rPr>
                <w:rFonts w:cs="Times New Roman"/>
                <w:sz w:val="20"/>
                <w:szCs w:val="20"/>
              </w:rPr>
              <w:t>20</w:t>
            </w:r>
          </w:p>
        </w:tc>
        <w:tc>
          <w:tcPr>
            <w:tcW w:w="1512" w:type="dxa"/>
            <w:tcBorders>
              <w:top w:val="single" w:sz="4" w:space="0" w:color="auto"/>
              <w:bottom w:val="single" w:sz="4" w:space="0" w:color="auto"/>
            </w:tcBorders>
            <w:shd w:val="clear" w:color="auto" w:fill="auto"/>
            <w:tcMar>
              <w:top w:w="0" w:type="dxa"/>
              <w:left w:w="108" w:type="dxa"/>
              <w:bottom w:w="0" w:type="dxa"/>
              <w:right w:w="108" w:type="dxa"/>
            </w:tcMar>
            <w:vAlign w:val="center"/>
          </w:tcPr>
          <w:p w14:paraId="2B86B023" w14:textId="77777777" w:rsidR="001F7AAE" w:rsidRPr="00E2039D" w:rsidRDefault="009677D8" w:rsidP="00E2039D">
            <w:pPr>
              <w:pStyle w:val="Standard"/>
              <w:spacing w:after="0" w:line="276" w:lineRule="auto"/>
              <w:jc w:val="both"/>
              <w:rPr>
                <w:rFonts w:cs="Times New Roman"/>
                <w:sz w:val="20"/>
                <w:szCs w:val="20"/>
              </w:rPr>
            </w:pPr>
            <w:r w:rsidRPr="00E2039D">
              <w:rPr>
                <w:rFonts w:cs="Times New Roman"/>
                <w:sz w:val="20"/>
                <w:szCs w:val="20"/>
              </w:rPr>
              <w:t>440</w:t>
            </w:r>
          </w:p>
        </w:tc>
        <w:tc>
          <w:tcPr>
            <w:tcW w:w="1352" w:type="dxa"/>
            <w:tcBorders>
              <w:top w:val="single" w:sz="4" w:space="0" w:color="auto"/>
              <w:bottom w:val="single" w:sz="4" w:space="0" w:color="auto"/>
            </w:tcBorders>
            <w:shd w:val="clear" w:color="auto" w:fill="auto"/>
            <w:tcMar>
              <w:top w:w="0" w:type="dxa"/>
              <w:left w:w="108" w:type="dxa"/>
              <w:bottom w:w="0" w:type="dxa"/>
              <w:right w:w="108" w:type="dxa"/>
            </w:tcMar>
            <w:vAlign w:val="center"/>
          </w:tcPr>
          <w:p w14:paraId="2B86B024" w14:textId="77777777" w:rsidR="001F7AAE" w:rsidRPr="00E2039D" w:rsidRDefault="009677D8" w:rsidP="00E2039D">
            <w:pPr>
              <w:pStyle w:val="Standard"/>
              <w:spacing w:after="0" w:line="276" w:lineRule="auto"/>
              <w:jc w:val="both"/>
              <w:rPr>
                <w:rFonts w:cs="Times New Roman"/>
                <w:sz w:val="20"/>
                <w:szCs w:val="20"/>
              </w:rPr>
            </w:pPr>
            <w:r w:rsidRPr="00E2039D">
              <w:rPr>
                <w:rFonts w:cs="Times New Roman"/>
                <w:sz w:val="20"/>
                <w:szCs w:val="20"/>
              </w:rPr>
              <w:t>4.3</w:t>
            </w:r>
          </w:p>
        </w:tc>
        <w:tc>
          <w:tcPr>
            <w:tcW w:w="1517" w:type="dxa"/>
            <w:tcBorders>
              <w:top w:val="single" w:sz="4" w:space="0" w:color="auto"/>
              <w:bottom w:val="single" w:sz="4" w:space="0" w:color="auto"/>
            </w:tcBorders>
            <w:shd w:val="clear" w:color="auto" w:fill="auto"/>
            <w:tcMar>
              <w:top w:w="0" w:type="dxa"/>
              <w:left w:w="108" w:type="dxa"/>
              <w:bottom w:w="0" w:type="dxa"/>
              <w:right w:w="108" w:type="dxa"/>
            </w:tcMar>
          </w:tcPr>
          <w:p w14:paraId="2B86B025" w14:textId="77777777" w:rsidR="001F7AAE" w:rsidRPr="00E2039D" w:rsidRDefault="009677D8" w:rsidP="00E2039D">
            <w:pPr>
              <w:pStyle w:val="Standard"/>
              <w:spacing w:after="0" w:line="276" w:lineRule="auto"/>
              <w:jc w:val="both"/>
              <w:rPr>
                <w:rFonts w:cs="Times New Roman"/>
                <w:sz w:val="20"/>
                <w:szCs w:val="20"/>
              </w:rPr>
            </w:pPr>
            <w:r w:rsidRPr="00E2039D">
              <w:rPr>
                <w:rFonts w:cs="Times New Roman"/>
                <w:sz w:val="20"/>
                <w:szCs w:val="20"/>
              </w:rPr>
              <w:t>95.6</w:t>
            </w:r>
          </w:p>
        </w:tc>
      </w:tr>
      <w:tr w:rsidR="001F7AAE" w:rsidRPr="00E2039D" w14:paraId="2B86B02C" w14:textId="77777777" w:rsidTr="00E2039D">
        <w:tc>
          <w:tcPr>
            <w:tcW w:w="2104" w:type="dxa"/>
            <w:tcBorders>
              <w:top w:val="single" w:sz="4" w:space="0" w:color="auto"/>
              <w:bottom w:val="single" w:sz="4" w:space="0" w:color="auto"/>
            </w:tcBorders>
            <w:shd w:val="clear" w:color="auto" w:fill="auto"/>
            <w:tcMar>
              <w:top w:w="0" w:type="dxa"/>
              <w:left w:w="108" w:type="dxa"/>
              <w:bottom w:w="0" w:type="dxa"/>
              <w:right w:w="108" w:type="dxa"/>
            </w:tcMar>
            <w:vAlign w:val="center"/>
          </w:tcPr>
          <w:p w14:paraId="2B86B027" w14:textId="77777777" w:rsidR="001F7AAE" w:rsidRPr="00E2039D" w:rsidRDefault="009677D8" w:rsidP="00E2039D">
            <w:pPr>
              <w:pStyle w:val="Standard"/>
              <w:spacing w:after="0" w:line="276" w:lineRule="auto"/>
              <w:jc w:val="both"/>
              <w:rPr>
                <w:rFonts w:cs="Times New Roman"/>
                <w:sz w:val="20"/>
                <w:szCs w:val="20"/>
              </w:rPr>
            </w:pPr>
            <w:r w:rsidRPr="00E2039D">
              <w:rPr>
                <w:rFonts w:cs="Times New Roman"/>
                <w:sz w:val="20"/>
                <w:szCs w:val="20"/>
              </w:rPr>
              <w:t>MS 18 year</w:t>
            </w:r>
          </w:p>
        </w:tc>
        <w:tc>
          <w:tcPr>
            <w:tcW w:w="1313" w:type="dxa"/>
            <w:tcBorders>
              <w:top w:val="single" w:sz="4" w:space="0" w:color="auto"/>
              <w:bottom w:val="single" w:sz="4" w:space="0" w:color="auto"/>
            </w:tcBorders>
            <w:shd w:val="clear" w:color="auto" w:fill="auto"/>
            <w:tcMar>
              <w:top w:w="0" w:type="dxa"/>
              <w:left w:w="108" w:type="dxa"/>
              <w:bottom w:w="0" w:type="dxa"/>
              <w:right w:w="108" w:type="dxa"/>
            </w:tcMar>
            <w:vAlign w:val="center"/>
          </w:tcPr>
          <w:p w14:paraId="2B86B028" w14:textId="77777777" w:rsidR="001F7AAE" w:rsidRPr="00E2039D" w:rsidRDefault="009677D8" w:rsidP="00E2039D">
            <w:pPr>
              <w:pStyle w:val="Standard"/>
              <w:spacing w:after="0" w:line="276" w:lineRule="auto"/>
              <w:jc w:val="both"/>
              <w:rPr>
                <w:rFonts w:cs="Times New Roman"/>
                <w:sz w:val="20"/>
                <w:szCs w:val="20"/>
              </w:rPr>
            </w:pPr>
            <w:r w:rsidRPr="00E2039D">
              <w:rPr>
                <w:rFonts w:cs="Times New Roman"/>
                <w:sz w:val="20"/>
                <w:szCs w:val="20"/>
              </w:rPr>
              <w:t>16</w:t>
            </w:r>
          </w:p>
        </w:tc>
        <w:tc>
          <w:tcPr>
            <w:tcW w:w="1512" w:type="dxa"/>
            <w:tcBorders>
              <w:top w:val="single" w:sz="4" w:space="0" w:color="auto"/>
              <w:bottom w:val="single" w:sz="4" w:space="0" w:color="auto"/>
            </w:tcBorders>
            <w:shd w:val="clear" w:color="auto" w:fill="auto"/>
            <w:tcMar>
              <w:top w:w="0" w:type="dxa"/>
              <w:left w:w="108" w:type="dxa"/>
              <w:bottom w:w="0" w:type="dxa"/>
              <w:right w:w="108" w:type="dxa"/>
            </w:tcMar>
            <w:vAlign w:val="center"/>
          </w:tcPr>
          <w:p w14:paraId="2B86B029" w14:textId="77777777" w:rsidR="001F7AAE" w:rsidRPr="00E2039D" w:rsidRDefault="009677D8" w:rsidP="00E2039D">
            <w:pPr>
              <w:pStyle w:val="Standard"/>
              <w:spacing w:after="0" w:line="276" w:lineRule="auto"/>
              <w:jc w:val="both"/>
              <w:rPr>
                <w:rFonts w:cs="Times New Roman"/>
                <w:sz w:val="20"/>
                <w:szCs w:val="20"/>
              </w:rPr>
            </w:pPr>
            <w:r w:rsidRPr="00E2039D">
              <w:rPr>
                <w:rFonts w:cs="Times New Roman"/>
                <w:sz w:val="20"/>
                <w:szCs w:val="20"/>
              </w:rPr>
              <w:t>456</w:t>
            </w:r>
          </w:p>
        </w:tc>
        <w:tc>
          <w:tcPr>
            <w:tcW w:w="1352" w:type="dxa"/>
            <w:tcBorders>
              <w:top w:val="single" w:sz="4" w:space="0" w:color="auto"/>
              <w:bottom w:val="single" w:sz="4" w:space="0" w:color="auto"/>
            </w:tcBorders>
            <w:shd w:val="clear" w:color="auto" w:fill="auto"/>
            <w:tcMar>
              <w:top w:w="0" w:type="dxa"/>
              <w:left w:w="108" w:type="dxa"/>
              <w:bottom w:w="0" w:type="dxa"/>
              <w:right w:w="108" w:type="dxa"/>
            </w:tcMar>
            <w:vAlign w:val="center"/>
          </w:tcPr>
          <w:p w14:paraId="2B86B02A" w14:textId="77777777" w:rsidR="001F7AAE" w:rsidRPr="00E2039D" w:rsidRDefault="009677D8" w:rsidP="00E2039D">
            <w:pPr>
              <w:pStyle w:val="Standard"/>
              <w:spacing w:after="0" w:line="276" w:lineRule="auto"/>
              <w:jc w:val="both"/>
              <w:rPr>
                <w:rFonts w:cs="Times New Roman"/>
                <w:sz w:val="20"/>
                <w:szCs w:val="20"/>
              </w:rPr>
            </w:pPr>
            <w:r w:rsidRPr="00E2039D">
              <w:rPr>
                <w:rFonts w:cs="Times New Roman"/>
                <w:sz w:val="20"/>
                <w:szCs w:val="20"/>
              </w:rPr>
              <w:t>3.5</w:t>
            </w:r>
          </w:p>
        </w:tc>
        <w:tc>
          <w:tcPr>
            <w:tcW w:w="1517" w:type="dxa"/>
            <w:tcBorders>
              <w:top w:val="single" w:sz="4" w:space="0" w:color="auto"/>
              <w:bottom w:val="single" w:sz="4" w:space="0" w:color="auto"/>
            </w:tcBorders>
            <w:shd w:val="clear" w:color="auto" w:fill="auto"/>
            <w:tcMar>
              <w:top w:w="0" w:type="dxa"/>
              <w:left w:w="108" w:type="dxa"/>
              <w:bottom w:w="0" w:type="dxa"/>
              <w:right w:w="108" w:type="dxa"/>
            </w:tcMar>
          </w:tcPr>
          <w:p w14:paraId="2B86B02B" w14:textId="77777777" w:rsidR="001F7AAE" w:rsidRPr="00E2039D" w:rsidRDefault="009677D8" w:rsidP="00E2039D">
            <w:pPr>
              <w:pStyle w:val="Standard"/>
              <w:spacing w:after="0" w:line="276" w:lineRule="auto"/>
              <w:jc w:val="both"/>
              <w:rPr>
                <w:rFonts w:cs="Times New Roman"/>
                <w:sz w:val="20"/>
                <w:szCs w:val="20"/>
              </w:rPr>
            </w:pPr>
            <w:r w:rsidRPr="00E2039D">
              <w:rPr>
                <w:rFonts w:cs="Times New Roman"/>
                <w:sz w:val="20"/>
                <w:szCs w:val="20"/>
              </w:rPr>
              <w:t>99.1</w:t>
            </w:r>
          </w:p>
        </w:tc>
      </w:tr>
      <w:tr w:rsidR="001F7AAE" w:rsidRPr="00E2039D" w14:paraId="2B86B032" w14:textId="77777777" w:rsidTr="00E2039D">
        <w:tc>
          <w:tcPr>
            <w:tcW w:w="2104" w:type="dxa"/>
            <w:tcBorders>
              <w:top w:val="single" w:sz="4" w:space="0" w:color="auto"/>
              <w:bottom w:val="single" w:sz="4" w:space="0" w:color="auto"/>
            </w:tcBorders>
            <w:shd w:val="clear" w:color="auto" w:fill="auto"/>
            <w:tcMar>
              <w:top w:w="0" w:type="dxa"/>
              <w:left w:w="108" w:type="dxa"/>
              <w:bottom w:w="0" w:type="dxa"/>
              <w:right w:w="108" w:type="dxa"/>
            </w:tcMar>
            <w:vAlign w:val="center"/>
          </w:tcPr>
          <w:p w14:paraId="2B86B02D" w14:textId="77777777" w:rsidR="001F7AAE" w:rsidRPr="00E2039D" w:rsidRDefault="009677D8" w:rsidP="00E2039D">
            <w:pPr>
              <w:pStyle w:val="Standard"/>
              <w:spacing w:after="0" w:line="276" w:lineRule="auto"/>
              <w:jc w:val="both"/>
              <w:rPr>
                <w:rFonts w:cs="Times New Roman"/>
                <w:sz w:val="20"/>
                <w:szCs w:val="20"/>
              </w:rPr>
            </w:pPr>
            <w:r w:rsidRPr="00E2039D">
              <w:rPr>
                <w:rFonts w:cs="Times New Roman"/>
                <w:sz w:val="20"/>
                <w:szCs w:val="20"/>
              </w:rPr>
              <w:t>PhD</w:t>
            </w:r>
          </w:p>
        </w:tc>
        <w:tc>
          <w:tcPr>
            <w:tcW w:w="1313" w:type="dxa"/>
            <w:tcBorders>
              <w:top w:val="single" w:sz="4" w:space="0" w:color="auto"/>
              <w:bottom w:val="single" w:sz="4" w:space="0" w:color="auto"/>
            </w:tcBorders>
            <w:shd w:val="clear" w:color="auto" w:fill="auto"/>
            <w:tcMar>
              <w:top w:w="0" w:type="dxa"/>
              <w:left w:w="108" w:type="dxa"/>
              <w:bottom w:w="0" w:type="dxa"/>
              <w:right w:w="108" w:type="dxa"/>
            </w:tcMar>
            <w:vAlign w:val="center"/>
          </w:tcPr>
          <w:p w14:paraId="2B86B02E" w14:textId="77777777" w:rsidR="001F7AAE" w:rsidRPr="00E2039D" w:rsidRDefault="009677D8" w:rsidP="00E2039D">
            <w:pPr>
              <w:pStyle w:val="Standard"/>
              <w:spacing w:after="0" w:line="276" w:lineRule="auto"/>
              <w:jc w:val="both"/>
              <w:rPr>
                <w:rFonts w:cs="Times New Roman"/>
                <w:sz w:val="20"/>
                <w:szCs w:val="20"/>
              </w:rPr>
            </w:pPr>
            <w:r w:rsidRPr="00E2039D">
              <w:rPr>
                <w:rFonts w:cs="Times New Roman"/>
                <w:sz w:val="20"/>
                <w:szCs w:val="20"/>
              </w:rPr>
              <w:t>4</w:t>
            </w:r>
          </w:p>
        </w:tc>
        <w:tc>
          <w:tcPr>
            <w:tcW w:w="1512" w:type="dxa"/>
            <w:tcBorders>
              <w:top w:val="single" w:sz="4" w:space="0" w:color="auto"/>
              <w:bottom w:val="single" w:sz="4" w:space="0" w:color="auto"/>
            </w:tcBorders>
            <w:shd w:val="clear" w:color="auto" w:fill="auto"/>
            <w:tcMar>
              <w:top w:w="0" w:type="dxa"/>
              <w:left w:w="108" w:type="dxa"/>
              <w:bottom w:w="0" w:type="dxa"/>
              <w:right w:w="108" w:type="dxa"/>
            </w:tcMar>
            <w:vAlign w:val="center"/>
          </w:tcPr>
          <w:p w14:paraId="2B86B02F" w14:textId="77777777" w:rsidR="001F7AAE" w:rsidRPr="00E2039D" w:rsidRDefault="009677D8" w:rsidP="00E2039D">
            <w:pPr>
              <w:pStyle w:val="Standard"/>
              <w:spacing w:after="0" w:line="276" w:lineRule="auto"/>
              <w:jc w:val="both"/>
              <w:rPr>
                <w:rFonts w:cs="Times New Roman"/>
                <w:sz w:val="20"/>
                <w:szCs w:val="20"/>
              </w:rPr>
            </w:pPr>
            <w:r w:rsidRPr="00E2039D">
              <w:rPr>
                <w:rFonts w:cs="Times New Roman"/>
                <w:sz w:val="20"/>
                <w:szCs w:val="20"/>
              </w:rPr>
              <w:t>460</w:t>
            </w:r>
          </w:p>
        </w:tc>
        <w:tc>
          <w:tcPr>
            <w:tcW w:w="1352" w:type="dxa"/>
            <w:tcBorders>
              <w:top w:val="single" w:sz="4" w:space="0" w:color="auto"/>
              <w:bottom w:val="single" w:sz="4" w:space="0" w:color="auto"/>
            </w:tcBorders>
            <w:shd w:val="clear" w:color="auto" w:fill="auto"/>
            <w:tcMar>
              <w:top w:w="0" w:type="dxa"/>
              <w:left w:w="108" w:type="dxa"/>
              <w:bottom w:w="0" w:type="dxa"/>
              <w:right w:w="108" w:type="dxa"/>
            </w:tcMar>
            <w:vAlign w:val="center"/>
          </w:tcPr>
          <w:p w14:paraId="2B86B030" w14:textId="77777777" w:rsidR="001F7AAE" w:rsidRPr="00E2039D" w:rsidRDefault="009677D8" w:rsidP="00E2039D">
            <w:pPr>
              <w:pStyle w:val="Standard"/>
              <w:spacing w:after="0" w:line="276" w:lineRule="auto"/>
              <w:jc w:val="both"/>
              <w:rPr>
                <w:rFonts w:cs="Times New Roman"/>
                <w:sz w:val="20"/>
                <w:szCs w:val="20"/>
              </w:rPr>
            </w:pPr>
            <w:r w:rsidRPr="00E2039D">
              <w:rPr>
                <w:rFonts w:cs="Times New Roman"/>
                <w:sz w:val="20"/>
                <w:szCs w:val="20"/>
              </w:rPr>
              <w:t>.9</w:t>
            </w:r>
          </w:p>
        </w:tc>
        <w:tc>
          <w:tcPr>
            <w:tcW w:w="1517" w:type="dxa"/>
            <w:tcBorders>
              <w:top w:val="single" w:sz="4" w:space="0" w:color="auto"/>
              <w:bottom w:val="single" w:sz="4" w:space="0" w:color="auto"/>
            </w:tcBorders>
            <w:shd w:val="clear" w:color="auto" w:fill="auto"/>
            <w:tcMar>
              <w:top w:w="0" w:type="dxa"/>
              <w:left w:w="108" w:type="dxa"/>
              <w:bottom w:w="0" w:type="dxa"/>
              <w:right w:w="108" w:type="dxa"/>
            </w:tcMar>
          </w:tcPr>
          <w:p w14:paraId="2B86B031" w14:textId="77777777" w:rsidR="001F7AAE" w:rsidRPr="00E2039D" w:rsidRDefault="009677D8" w:rsidP="00E2039D">
            <w:pPr>
              <w:pStyle w:val="Standard"/>
              <w:spacing w:after="0" w:line="276" w:lineRule="auto"/>
              <w:jc w:val="both"/>
              <w:rPr>
                <w:rFonts w:cs="Times New Roman"/>
                <w:sz w:val="20"/>
                <w:szCs w:val="20"/>
              </w:rPr>
            </w:pPr>
            <w:r w:rsidRPr="00E2039D">
              <w:rPr>
                <w:rFonts w:cs="Times New Roman"/>
                <w:sz w:val="20"/>
                <w:szCs w:val="20"/>
              </w:rPr>
              <w:t>100</w:t>
            </w:r>
          </w:p>
        </w:tc>
      </w:tr>
      <w:tr w:rsidR="00F9207C" w:rsidRPr="00E2039D" w14:paraId="1F89CB6F" w14:textId="77777777" w:rsidTr="00E2039D">
        <w:tc>
          <w:tcPr>
            <w:tcW w:w="7798" w:type="dxa"/>
            <w:gridSpan w:val="5"/>
            <w:tcBorders>
              <w:top w:val="single" w:sz="4" w:space="0" w:color="auto"/>
              <w:bottom w:val="single" w:sz="4" w:space="0" w:color="auto"/>
            </w:tcBorders>
            <w:shd w:val="clear" w:color="auto" w:fill="auto"/>
            <w:tcMar>
              <w:top w:w="0" w:type="dxa"/>
              <w:left w:w="108" w:type="dxa"/>
              <w:bottom w:w="0" w:type="dxa"/>
              <w:right w:w="108" w:type="dxa"/>
            </w:tcMar>
          </w:tcPr>
          <w:p w14:paraId="3E8215C4" w14:textId="523563EF" w:rsidR="00F9207C" w:rsidRPr="00E2039D" w:rsidRDefault="00F9207C" w:rsidP="00E2039D">
            <w:pPr>
              <w:pStyle w:val="Standard"/>
              <w:spacing w:after="0" w:line="276" w:lineRule="auto"/>
              <w:jc w:val="both"/>
              <w:rPr>
                <w:rFonts w:cs="Times New Roman"/>
                <w:sz w:val="20"/>
                <w:szCs w:val="20"/>
              </w:rPr>
            </w:pPr>
            <w:r w:rsidRPr="00E2039D">
              <w:rPr>
                <w:rFonts w:cs="Times New Roman"/>
                <w:b/>
                <w:bCs/>
                <w:sz w:val="20"/>
                <w:szCs w:val="20"/>
              </w:rPr>
              <w:t>Work / Internship Experience</w:t>
            </w:r>
          </w:p>
        </w:tc>
      </w:tr>
      <w:tr w:rsidR="00F9207C" w:rsidRPr="00E2039D" w14:paraId="6CD5C738" w14:textId="77777777" w:rsidTr="00E2039D">
        <w:tc>
          <w:tcPr>
            <w:tcW w:w="2104" w:type="dxa"/>
            <w:tcBorders>
              <w:top w:val="single" w:sz="4" w:space="0" w:color="auto"/>
              <w:bottom w:val="single" w:sz="4" w:space="0" w:color="auto"/>
            </w:tcBorders>
            <w:shd w:val="clear" w:color="auto" w:fill="auto"/>
            <w:tcMar>
              <w:top w:w="0" w:type="dxa"/>
              <w:left w:w="108" w:type="dxa"/>
              <w:bottom w:w="0" w:type="dxa"/>
              <w:right w:w="108" w:type="dxa"/>
            </w:tcMar>
            <w:vAlign w:val="center"/>
          </w:tcPr>
          <w:p w14:paraId="0C5AE534" w14:textId="21E4DDB0" w:rsidR="00F9207C" w:rsidRPr="00E2039D" w:rsidRDefault="00F9207C" w:rsidP="00E2039D">
            <w:pPr>
              <w:pStyle w:val="Standard"/>
              <w:spacing w:after="0" w:line="276" w:lineRule="auto"/>
              <w:jc w:val="both"/>
              <w:rPr>
                <w:rFonts w:cs="Times New Roman"/>
                <w:sz w:val="20"/>
                <w:szCs w:val="20"/>
              </w:rPr>
            </w:pPr>
            <w:r w:rsidRPr="00E2039D">
              <w:rPr>
                <w:rFonts w:cs="Times New Roman"/>
                <w:sz w:val="20"/>
                <w:szCs w:val="20"/>
              </w:rPr>
              <w:t>Yes</w:t>
            </w:r>
          </w:p>
        </w:tc>
        <w:tc>
          <w:tcPr>
            <w:tcW w:w="1313" w:type="dxa"/>
            <w:tcBorders>
              <w:top w:val="single" w:sz="4" w:space="0" w:color="auto"/>
              <w:bottom w:val="single" w:sz="4" w:space="0" w:color="auto"/>
            </w:tcBorders>
            <w:shd w:val="clear" w:color="auto" w:fill="auto"/>
            <w:tcMar>
              <w:top w:w="0" w:type="dxa"/>
              <w:left w:w="108" w:type="dxa"/>
              <w:bottom w:w="0" w:type="dxa"/>
              <w:right w:w="108" w:type="dxa"/>
            </w:tcMar>
            <w:vAlign w:val="center"/>
          </w:tcPr>
          <w:p w14:paraId="1617BD4E" w14:textId="641974FD" w:rsidR="00F9207C" w:rsidRPr="00E2039D" w:rsidRDefault="00F9207C" w:rsidP="00E2039D">
            <w:pPr>
              <w:pStyle w:val="Standard"/>
              <w:spacing w:after="0" w:line="276" w:lineRule="auto"/>
              <w:jc w:val="both"/>
              <w:rPr>
                <w:rFonts w:cs="Times New Roman"/>
                <w:sz w:val="20"/>
                <w:szCs w:val="20"/>
              </w:rPr>
            </w:pPr>
            <w:r w:rsidRPr="00E2039D">
              <w:rPr>
                <w:rFonts w:cs="Times New Roman"/>
                <w:sz w:val="20"/>
                <w:szCs w:val="20"/>
              </w:rPr>
              <w:t>270</w:t>
            </w:r>
          </w:p>
        </w:tc>
        <w:tc>
          <w:tcPr>
            <w:tcW w:w="1512" w:type="dxa"/>
            <w:tcBorders>
              <w:top w:val="single" w:sz="4" w:space="0" w:color="auto"/>
              <w:bottom w:val="single" w:sz="4" w:space="0" w:color="auto"/>
            </w:tcBorders>
            <w:shd w:val="clear" w:color="auto" w:fill="auto"/>
            <w:tcMar>
              <w:top w:w="0" w:type="dxa"/>
              <w:left w:w="108" w:type="dxa"/>
              <w:bottom w:w="0" w:type="dxa"/>
              <w:right w:w="108" w:type="dxa"/>
            </w:tcMar>
            <w:vAlign w:val="center"/>
          </w:tcPr>
          <w:p w14:paraId="27C622C4" w14:textId="3FA9F5C3" w:rsidR="00F9207C" w:rsidRPr="00E2039D" w:rsidRDefault="00F9207C" w:rsidP="00E2039D">
            <w:pPr>
              <w:pStyle w:val="Standard"/>
              <w:spacing w:after="0" w:line="276" w:lineRule="auto"/>
              <w:jc w:val="both"/>
              <w:rPr>
                <w:rFonts w:cs="Times New Roman"/>
                <w:sz w:val="20"/>
                <w:szCs w:val="20"/>
              </w:rPr>
            </w:pPr>
            <w:r w:rsidRPr="00E2039D">
              <w:rPr>
                <w:rFonts w:cs="Times New Roman"/>
                <w:sz w:val="20"/>
                <w:szCs w:val="20"/>
              </w:rPr>
              <w:t>270</w:t>
            </w:r>
          </w:p>
        </w:tc>
        <w:tc>
          <w:tcPr>
            <w:tcW w:w="1352" w:type="dxa"/>
            <w:tcBorders>
              <w:top w:val="single" w:sz="4" w:space="0" w:color="auto"/>
              <w:bottom w:val="single" w:sz="4" w:space="0" w:color="auto"/>
            </w:tcBorders>
            <w:shd w:val="clear" w:color="auto" w:fill="auto"/>
            <w:tcMar>
              <w:top w:w="0" w:type="dxa"/>
              <w:left w:w="108" w:type="dxa"/>
              <w:bottom w:w="0" w:type="dxa"/>
              <w:right w:w="108" w:type="dxa"/>
            </w:tcMar>
            <w:vAlign w:val="center"/>
          </w:tcPr>
          <w:p w14:paraId="77309357" w14:textId="76460A3C" w:rsidR="00F9207C" w:rsidRPr="00E2039D" w:rsidRDefault="00F9207C" w:rsidP="00E2039D">
            <w:pPr>
              <w:pStyle w:val="Standard"/>
              <w:spacing w:after="0" w:line="276" w:lineRule="auto"/>
              <w:jc w:val="both"/>
              <w:rPr>
                <w:rFonts w:cs="Times New Roman"/>
                <w:sz w:val="20"/>
                <w:szCs w:val="20"/>
              </w:rPr>
            </w:pPr>
            <w:r w:rsidRPr="00E2039D">
              <w:rPr>
                <w:rFonts w:cs="Times New Roman"/>
                <w:sz w:val="20"/>
                <w:szCs w:val="20"/>
              </w:rPr>
              <w:t>58.7</w:t>
            </w:r>
          </w:p>
        </w:tc>
        <w:tc>
          <w:tcPr>
            <w:tcW w:w="1517" w:type="dxa"/>
            <w:tcBorders>
              <w:top w:val="single" w:sz="4" w:space="0" w:color="auto"/>
              <w:bottom w:val="single" w:sz="4" w:space="0" w:color="auto"/>
            </w:tcBorders>
            <w:shd w:val="clear" w:color="auto" w:fill="auto"/>
            <w:tcMar>
              <w:top w:w="0" w:type="dxa"/>
              <w:left w:w="108" w:type="dxa"/>
              <w:bottom w:w="0" w:type="dxa"/>
              <w:right w:w="108" w:type="dxa"/>
            </w:tcMar>
            <w:vAlign w:val="center"/>
          </w:tcPr>
          <w:p w14:paraId="1D915E27" w14:textId="78039C2D" w:rsidR="00F9207C" w:rsidRPr="00E2039D" w:rsidRDefault="00F9207C" w:rsidP="00E2039D">
            <w:pPr>
              <w:pStyle w:val="Standard"/>
              <w:spacing w:after="0" w:line="276" w:lineRule="auto"/>
              <w:jc w:val="both"/>
              <w:rPr>
                <w:rFonts w:cs="Times New Roman"/>
                <w:sz w:val="20"/>
                <w:szCs w:val="20"/>
              </w:rPr>
            </w:pPr>
            <w:r w:rsidRPr="00E2039D">
              <w:rPr>
                <w:rFonts w:cs="Times New Roman"/>
                <w:sz w:val="20"/>
                <w:szCs w:val="20"/>
              </w:rPr>
              <w:t>58.7</w:t>
            </w:r>
          </w:p>
        </w:tc>
      </w:tr>
      <w:tr w:rsidR="00F9207C" w:rsidRPr="00E2039D" w14:paraId="2D6DED6A" w14:textId="77777777" w:rsidTr="00E2039D">
        <w:tc>
          <w:tcPr>
            <w:tcW w:w="2104" w:type="dxa"/>
            <w:tcBorders>
              <w:top w:val="single" w:sz="4" w:space="0" w:color="auto"/>
              <w:bottom w:val="single" w:sz="4" w:space="0" w:color="auto"/>
            </w:tcBorders>
            <w:shd w:val="clear" w:color="auto" w:fill="auto"/>
            <w:tcMar>
              <w:top w:w="0" w:type="dxa"/>
              <w:left w:w="108" w:type="dxa"/>
              <w:bottom w:w="0" w:type="dxa"/>
              <w:right w:w="108" w:type="dxa"/>
            </w:tcMar>
            <w:vAlign w:val="center"/>
          </w:tcPr>
          <w:p w14:paraId="385A4C95" w14:textId="3D8B5845" w:rsidR="00F9207C" w:rsidRPr="00E2039D" w:rsidRDefault="00F9207C" w:rsidP="00E2039D">
            <w:pPr>
              <w:pStyle w:val="Standard"/>
              <w:spacing w:after="0" w:line="276" w:lineRule="auto"/>
              <w:jc w:val="both"/>
              <w:rPr>
                <w:rFonts w:cs="Times New Roman"/>
                <w:sz w:val="20"/>
                <w:szCs w:val="20"/>
              </w:rPr>
            </w:pPr>
            <w:r w:rsidRPr="00E2039D">
              <w:rPr>
                <w:rFonts w:cs="Times New Roman"/>
                <w:sz w:val="20"/>
                <w:szCs w:val="20"/>
              </w:rPr>
              <w:t>No</w:t>
            </w:r>
          </w:p>
        </w:tc>
        <w:tc>
          <w:tcPr>
            <w:tcW w:w="1313" w:type="dxa"/>
            <w:tcBorders>
              <w:top w:val="single" w:sz="4" w:space="0" w:color="auto"/>
              <w:bottom w:val="single" w:sz="4" w:space="0" w:color="auto"/>
            </w:tcBorders>
            <w:shd w:val="clear" w:color="auto" w:fill="auto"/>
            <w:tcMar>
              <w:top w:w="0" w:type="dxa"/>
              <w:left w:w="108" w:type="dxa"/>
              <w:bottom w:w="0" w:type="dxa"/>
              <w:right w:w="108" w:type="dxa"/>
            </w:tcMar>
            <w:vAlign w:val="center"/>
          </w:tcPr>
          <w:p w14:paraId="7B38BA9B" w14:textId="25C61487" w:rsidR="00F9207C" w:rsidRPr="00E2039D" w:rsidRDefault="00F9207C" w:rsidP="00E2039D">
            <w:pPr>
              <w:pStyle w:val="Standard"/>
              <w:spacing w:after="0" w:line="276" w:lineRule="auto"/>
              <w:jc w:val="both"/>
              <w:rPr>
                <w:rFonts w:cs="Times New Roman"/>
                <w:sz w:val="20"/>
                <w:szCs w:val="20"/>
              </w:rPr>
            </w:pPr>
            <w:r w:rsidRPr="00E2039D">
              <w:rPr>
                <w:rFonts w:cs="Times New Roman"/>
                <w:sz w:val="20"/>
                <w:szCs w:val="20"/>
              </w:rPr>
              <w:t>190</w:t>
            </w:r>
          </w:p>
        </w:tc>
        <w:tc>
          <w:tcPr>
            <w:tcW w:w="1512" w:type="dxa"/>
            <w:tcBorders>
              <w:top w:val="single" w:sz="4" w:space="0" w:color="auto"/>
              <w:bottom w:val="single" w:sz="4" w:space="0" w:color="auto"/>
            </w:tcBorders>
            <w:shd w:val="clear" w:color="auto" w:fill="auto"/>
            <w:tcMar>
              <w:top w:w="0" w:type="dxa"/>
              <w:left w:w="108" w:type="dxa"/>
              <w:bottom w:w="0" w:type="dxa"/>
              <w:right w:w="108" w:type="dxa"/>
            </w:tcMar>
            <w:vAlign w:val="center"/>
          </w:tcPr>
          <w:p w14:paraId="4A5BBB47" w14:textId="3B0E4121" w:rsidR="00F9207C" w:rsidRPr="00E2039D" w:rsidRDefault="00F9207C" w:rsidP="00E2039D">
            <w:pPr>
              <w:pStyle w:val="Standard"/>
              <w:spacing w:after="0" w:line="276" w:lineRule="auto"/>
              <w:jc w:val="both"/>
              <w:rPr>
                <w:rFonts w:cs="Times New Roman"/>
                <w:sz w:val="20"/>
                <w:szCs w:val="20"/>
              </w:rPr>
            </w:pPr>
            <w:r w:rsidRPr="00E2039D">
              <w:rPr>
                <w:rFonts w:cs="Times New Roman"/>
                <w:sz w:val="20"/>
                <w:szCs w:val="20"/>
              </w:rPr>
              <w:t>460</w:t>
            </w:r>
          </w:p>
        </w:tc>
        <w:tc>
          <w:tcPr>
            <w:tcW w:w="1352" w:type="dxa"/>
            <w:tcBorders>
              <w:top w:val="single" w:sz="4" w:space="0" w:color="auto"/>
              <w:bottom w:val="single" w:sz="4" w:space="0" w:color="auto"/>
            </w:tcBorders>
            <w:shd w:val="clear" w:color="auto" w:fill="auto"/>
            <w:tcMar>
              <w:top w:w="0" w:type="dxa"/>
              <w:left w:w="108" w:type="dxa"/>
              <w:bottom w:w="0" w:type="dxa"/>
              <w:right w:w="108" w:type="dxa"/>
            </w:tcMar>
            <w:vAlign w:val="center"/>
          </w:tcPr>
          <w:p w14:paraId="3C2C6D15" w14:textId="2CE570C5" w:rsidR="00F9207C" w:rsidRPr="00E2039D" w:rsidRDefault="00F9207C" w:rsidP="00E2039D">
            <w:pPr>
              <w:pStyle w:val="Standard"/>
              <w:spacing w:after="0" w:line="276" w:lineRule="auto"/>
              <w:jc w:val="both"/>
              <w:rPr>
                <w:rFonts w:cs="Times New Roman"/>
                <w:sz w:val="20"/>
                <w:szCs w:val="20"/>
              </w:rPr>
            </w:pPr>
            <w:r w:rsidRPr="00E2039D">
              <w:rPr>
                <w:rFonts w:cs="Times New Roman"/>
                <w:sz w:val="20"/>
                <w:szCs w:val="20"/>
              </w:rPr>
              <w:t>41.3</w:t>
            </w:r>
          </w:p>
        </w:tc>
        <w:tc>
          <w:tcPr>
            <w:tcW w:w="1517" w:type="dxa"/>
            <w:tcBorders>
              <w:top w:val="single" w:sz="4" w:space="0" w:color="auto"/>
              <w:bottom w:val="single" w:sz="4" w:space="0" w:color="auto"/>
            </w:tcBorders>
            <w:shd w:val="clear" w:color="auto" w:fill="auto"/>
            <w:tcMar>
              <w:top w:w="0" w:type="dxa"/>
              <w:left w:w="108" w:type="dxa"/>
              <w:bottom w:w="0" w:type="dxa"/>
              <w:right w:w="108" w:type="dxa"/>
            </w:tcMar>
            <w:vAlign w:val="center"/>
          </w:tcPr>
          <w:p w14:paraId="0F6193C0" w14:textId="792410FA" w:rsidR="00F9207C" w:rsidRPr="00E2039D" w:rsidRDefault="00F9207C" w:rsidP="00E2039D">
            <w:pPr>
              <w:pStyle w:val="Standard"/>
              <w:spacing w:after="0" w:line="276" w:lineRule="auto"/>
              <w:jc w:val="both"/>
              <w:rPr>
                <w:rFonts w:cs="Times New Roman"/>
                <w:sz w:val="20"/>
                <w:szCs w:val="20"/>
              </w:rPr>
            </w:pPr>
            <w:r w:rsidRPr="00E2039D">
              <w:rPr>
                <w:rFonts w:cs="Times New Roman"/>
                <w:sz w:val="20"/>
                <w:szCs w:val="20"/>
              </w:rPr>
              <w:t>100.0</w:t>
            </w:r>
          </w:p>
        </w:tc>
      </w:tr>
      <w:tr w:rsidR="00FD410A" w:rsidRPr="00E2039D" w14:paraId="5C43661B" w14:textId="77777777" w:rsidTr="00E2039D">
        <w:tc>
          <w:tcPr>
            <w:tcW w:w="7798" w:type="dxa"/>
            <w:gridSpan w:val="5"/>
            <w:tcBorders>
              <w:top w:val="single" w:sz="4" w:space="0" w:color="auto"/>
              <w:bottom w:val="single" w:sz="4" w:space="0" w:color="auto"/>
            </w:tcBorders>
            <w:shd w:val="clear" w:color="auto" w:fill="auto"/>
            <w:tcMar>
              <w:top w:w="0" w:type="dxa"/>
              <w:left w:w="108" w:type="dxa"/>
              <w:bottom w:w="0" w:type="dxa"/>
              <w:right w:w="108" w:type="dxa"/>
            </w:tcMar>
            <w:vAlign w:val="center"/>
          </w:tcPr>
          <w:p w14:paraId="27F0CF09" w14:textId="410B4E05" w:rsidR="00FD410A" w:rsidRPr="00E2039D" w:rsidRDefault="00FD410A" w:rsidP="00E2039D">
            <w:pPr>
              <w:pStyle w:val="Standard"/>
              <w:spacing w:after="0" w:line="276" w:lineRule="auto"/>
              <w:jc w:val="both"/>
              <w:rPr>
                <w:rFonts w:cs="Times New Roman"/>
                <w:sz w:val="20"/>
                <w:szCs w:val="20"/>
              </w:rPr>
            </w:pPr>
            <w:r w:rsidRPr="00E2039D">
              <w:rPr>
                <w:rFonts w:cs="Times New Roman"/>
                <w:b/>
                <w:bCs/>
                <w:sz w:val="20"/>
                <w:szCs w:val="20"/>
              </w:rPr>
              <w:t>In charge of People</w:t>
            </w:r>
          </w:p>
        </w:tc>
      </w:tr>
      <w:tr w:rsidR="00F9207C" w:rsidRPr="00E2039D" w14:paraId="39C52FAE" w14:textId="77777777" w:rsidTr="00E2039D">
        <w:tc>
          <w:tcPr>
            <w:tcW w:w="2104" w:type="dxa"/>
            <w:tcBorders>
              <w:top w:val="single" w:sz="4" w:space="0" w:color="auto"/>
              <w:bottom w:val="single" w:sz="4" w:space="0" w:color="auto"/>
            </w:tcBorders>
            <w:shd w:val="clear" w:color="auto" w:fill="auto"/>
            <w:tcMar>
              <w:top w:w="0" w:type="dxa"/>
              <w:left w:w="108" w:type="dxa"/>
              <w:bottom w:w="0" w:type="dxa"/>
              <w:right w:w="108" w:type="dxa"/>
            </w:tcMar>
            <w:vAlign w:val="center"/>
          </w:tcPr>
          <w:p w14:paraId="4DEAC0FB" w14:textId="24E31D50" w:rsidR="00F9207C" w:rsidRPr="00E2039D" w:rsidRDefault="00F9207C" w:rsidP="00E2039D">
            <w:pPr>
              <w:pStyle w:val="Standard"/>
              <w:spacing w:after="0" w:line="276" w:lineRule="auto"/>
              <w:jc w:val="both"/>
              <w:rPr>
                <w:rFonts w:cs="Times New Roman"/>
                <w:sz w:val="20"/>
                <w:szCs w:val="20"/>
              </w:rPr>
            </w:pPr>
            <w:r w:rsidRPr="00E2039D">
              <w:rPr>
                <w:rFonts w:cs="Times New Roman"/>
                <w:sz w:val="20"/>
                <w:szCs w:val="20"/>
              </w:rPr>
              <w:t>No employee</w:t>
            </w:r>
          </w:p>
        </w:tc>
        <w:tc>
          <w:tcPr>
            <w:tcW w:w="1313" w:type="dxa"/>
            <w:tcBorders>
              <w:top w:val="single" w:sz="4" w:space="0" w:color="auto"/>
              <w:bottom w:val="single" w:sz="4" w:space="0" w:color="auto"/>
            </w:tcBorders>
            <w:shd w:val="clear" w:color="auto" w:fill="auto"/>
            <w:tcMar>
              <w:top w:w="0" w:type="dxa"/>
              <w:left w:w="108" w:type="dxa"/>
              <w:bottom w:w="0" w:type="dxa"/>
              <w:right w:w="108" w:type="dxa"/>
            </w:tcMar>
            <w:vAlign w:val="center"/>
          </w:tcPr>
          <w:p w14:paraId="41FA48B5" w14:textId="37E83CD6" w:rsidR="00F9207C" w:rsidRPr="00E2039D" w:rsidRDefault="00F9207C" w:rsidP="00E2039D">
            <w:pPr>
              <w:pStyle w:val="Standard"/>
              <w:spacing w:after="0" w:line="276" w:lineRule="auto"/>
              <w:jc w:val="both"/>
              <w:rPr>
                <w:rFonts w:cs="Times New Roman"/>
                <w:sz w:val="20"/>
                <w:szCs w:val="20"/>
              </w:rPr>
            </w:pPr>
            <w:r w:rsidRPr="00E2039D">
              <w:rPr>
                <w:rFonts w:cs="Times New Roman"/>
                <w:sz w:val="20"/>
                <w:szCs w:val="20"/>
              </w:rPr>
              <w:t>138</w:t>
            </w:r>
          </w:p>
        </w:tc>
        <w:tc>
          <w:tcPr>
            <w:tcW w:w="1512" w:type="dxa"/>
            <w:tcBorders>
              <w:top w:val="single" w:sz="4" w:space="0" w:color="auto"/>
              <w:bottom w:val="single" w:sz="4" w:space="0" w:color="auto"/>
            </w:tcBorders>
            <w:shd w:val="clear" w:color="auto" w:fill="auto"/>
            <w:tcMar>
              <w:top w:w="0" w:type="dxa"/>
              <w:left w:w="108" w:type="dxa"/>
              <w:bottom w:w="0" w:type="dxa"/>
              <w:right w:w="108" w:type="dxa"/>
            </w:tcMar>
            <w:vAlign w:val="center"/>
          </w:tcPr>
          <w:p w14:paraId="39C41455" w14:textId="6372AF1D" w:rsidR="00F9207C" w:rsidRPr="00E2039D" w:rsidRDefault="00F9207C" w:rsidP="00E2039D">
            <w:pPr>
              <w:pStyle w:val="Standard"/>
              <w:spacing w:after="0" w:line="276" w:lineRule="auto"/>
              <w:jc w:val="both"/>
              <w:rPr>
                <w:rFonts w:cs="Times New Roman"/>
                <w:sz w:val="20"/>
                <w:szCs w:val="20"/>
              </w:rPr>
            </w:pPr>
            <w:r w:rsidRPr="00E2039D">
              <w:rPr>
                <w:rFonts w:cs="Times New Roman"/>
                <w:sz w:val="20"/>
                <w:szCs w:val="20"/>
              </w:rPr>
              <w:t>138</w:t>
            </w:r>
          </w:p>
        </w:tc>
        <w:tc>
          <w:tcPr>
            <w:tcW w:w="1352" w:type="dxa"/>
            <w:tcBorders>
              <w:top w:val="single" w:sz="4" w:space="0" w:color="auto"/>
              <w:bottom w:val="single" w:sz="4" w:space="0" w:color="auto"/>
            </w:tcBorders>
            <w:shd w:val="clear" w:color="auto" w:fill="auto"/>
            <w:tcMar>
              <w:top w:w="0" w:type="dxa"/>
              <w:left w:w="108" w:type="dxa"/>
              <w:bottom w:w="0" w:type="dxa"/>
              <w:right w:w="108" w:type="dxa"/>
            </w:tcMar>
            <w:vAlign w:val="center"/>
          </w:tcPr>
          <w:p w14:paraId="324CCCC8" w14:textId="41B4CF6A" w:rsidR="00F9207C" w:rsidRPr="00E2039D" w:rsidRDefault="00F9207C" w:rsidP="00E2039D">
            <w:pPr>
              <w:pStyle w:val="Standard"/>
              <w:spacing w:after="0" w:line="276" w:lineRule="auto"/>
              <w:jc w:val="both"/>
              <w:rPr>
                <w:rFonts w:cs="Times New Roman"/>
                <w:sz w:val="20"/>
                <w:szCs w:val="20"/>
              </w:rPr>
            </w:pPr>
            <w:r w:rsidRPr="00E2039D">
              <w:rPr>
                <w:rFonts w:cs="Times New Roman"/>
                <w:sz w:val="20"/>
                <w:szCs w:val="20"/>
              </w:rPr>
              <w:t>30.0</w:t>
            </w:r>
          </w:p>
        </w:tc>
        <w:tc>
          <w:tcPr>
            <w:tcW w:w="1517" w:type="dxa"/>
            <w:tcBorders>
              <w:top w:val="single" w:sz="4" w:space="0" w:color="auto"/>
              <w:bottom w:val="single" w:sz="4" w:space="0" w:color="auto"/>
            </w:tcBorders>
            <w:shd w:val="clear" w:color="auto" w:fill="auto"/>
            <w:tcMar>
              <w:top w:w="0" w:type="dxa"/>
              <w:left w:w="108" w:type="dxa"/>
              <w:bottom w:w="0" w:type="dxa"/>
              <w:right w:w="108" w:type="dxa"/>
            </w:tcMar>
            <w:vAlign w:val="center"/>
          </w:tcPr>
          <w:p w14:paraId="4758EE92" w14:textId="5085F437" w:rsidR="00F9207C" w:rsidRPr="00E2039D" w:rsidRDefault="00F9207C" w:rsidP="00E2039D">
            <w:pPr>
              <w:pStyle w:val="Standard"/>
              <w:spacing w:after="0" w:line="276" w:lineRule="auto"/>
              <w:jc w:val="both"/>
              <w:rPr>
                <w:rFonts w:cs="Times New Roman"/>
                <w:sz w:val="20"/>
                <w:szCs w:val="20"/>
              </w:rPr>
            </w:pPr>
            <w:r w:rsidRPr="00E2039D">
              <w:rPr>
                <w:rFonts w:cs="Times New Roman"/>
                <w:sz w:val="20"/>
                <w:szCs w:val="20"/>
              </w:rPr>
              <w:t>30.0</w:t>
            </w:r>
          </w:p>
        </w:tc>
      </w:tr>
      <w:tr w:rsidR="00F9207C" w:rsidRPr="00E2039D" w14:paraId="03C7492B" w14:textId="77777777" w:rsidTr="00E2039D">
        <w:tc>
          <w:tcPr>
            <w:tcW w:w="2104" w:type="dxa"/>
            <w:tcBorders>
              <w:top w:val="single" w:sz="4" w:space="0" w:color="auto"/>
              <w:bottom w:val="single" w:sz="4" w:space="0" w:color="auto"/>
            </w:tcBorders>
            <w:shd w:val="clear" w:color="auto" w:fill="auto"/>
            <w:tcMar>
              <w:top w:w="0" w:type="dxa"/>
              <w:left w:w="108" w:type="dxa"/>
              <w:bottom w:w="0" w:type="dxa"/>
              <w:right w:w="108" w:type="dxa"/>
            </w:tcMar>
            <w:vAlign w:val="center"/>
          </w:tcPr>
          <w:p w14:paraId="07649BC0" w14:textId="3DF6D299" w:rsidR="00F9207C" w:rsidRPr="00E2039D" w:rsidRDefault="00F9207C" w:rsidP="00E2039D">
            <w:pPr>
              <w:pStyle w:val="Standard"/>
              <w:spacing w:after="0" w:line="276" w:lineRule="auto"/>
              <w:jc w:val="both"/>
              <w:rPr>
                <w:rFonts w:cs="Times New Roman"/>
                <w:sz w:val="20"/>
                <w:szCs w:val="20"/>
              </w:rPr>
            </w:pPr>
            <w:r w:rsidRPr="00E2039D">
              <w:rPr>
                <w:rFonts w:cs="Times New Roman"/>
                <w:sz w:val="20"/>
                <w:szCs w:val="20"/>
              </w:rPr>
              <w:t>1 to 5 employee</w:t>
            </w:r>
          </w:p>
        </w:tc>
        <w:tc>
          <w:tcPr>
            <w:tcW w:w="1313" w:type="dxa"/>
            <w:tcBorders>
              <w:top w:val="single" w:sz="4" w:space="0" w:color="auto"/>
              <w:bottom w:val="single" w:sz="4" w:space="0" w:color="auto"/>
            </w:tcBorders>
            <w:shd w:val="clear" w:color="auto" w:fill="auto"/>
            <w:tcMar>
              <w:top w:w="0" w:type="dxa"/>
              <w:left w:w="108" w:type="dxa"/>
              <w:bottom w:w="0" w:type="dxa"/>
              <w:right w:w="108" w:type="dxa"/>
            </w:tcMar>
            <w:vAlign w:val="center"/>
          </w:tcPr>
          <w:p w14:paraId="39B7D02B" w14:textId="40FA11A5" w:rsidR="00F9207C" w:rsidRPr="00E2039D" w:rsidRDefault="00F9207C" w:rsidP="00E2039D">
            <w:pPr>
              <w:pStyle w:val="Standard"/>
              <w:spacing w:after="0" w:line="276" w:lineRule="auto"/>
              <w:jc w:val="both"/>
              <w:rPr>
                <w:rFonts w:cs="Times New Roman"/>
                <w:sz w:val="20"/>
                <w:szCs w:val="20"/>
              </w:rPr>
            </w:pPr>
            <w:r w:rsidRPr="00E2039D">
              <w:rPr>
                <w:rFonts w:cs="Times New Roman"/>
                <w:sz w:val="20"/>
                <w:szCs w:val="20"/>
              </w:rPr>
              <w:t>157</w:t>
            </w:r>
          </w:p>
        </w:tc>
        <w:tc>
          <w:tcPr>
            <w:tcW w:w="1512" w:type="dxa"/>
            <w:tcBorders>
              <w:top w:val="single" w:sz="4" w:space="0" w:color="auto"/>
              <w:bottom w:val="single" w:sz="4" w:space="0" w:color="auto"/>
            </w:tcBorders>
            <w:shd w:val="clear" w:color="auto" w:fill="auto"/>
            <w:tcMar>
              <w:top w:w="0" w:type="dxa"/>
              <w:left w:w="108" w:type="dxa"/>
              <w:bottom w:w="0" w:type="dxa"/>
              <w:right w:w="108" w:type="dxa"/>
            </w:tcMar>
            <w:vAlign w:val="center"/>
          </w:tcPr>
          <w:p w14:paraId="5BB9DD08" w14:textId="5483CD84" w:rsidR="00F9207C" w:rsidRPr="00E2039D" w:rsidRDefault="00F9207C" w:rsidP="00E2039D">
            <w:pPr>
              <w:pStyle w:val="Standard"/>
              <w:spacing w:after="0" w:line="276" w:lineRule="auto"/>
              <w:jc w:val="both"/>
              <w:rPr>
                <w:rFonts w:cs="Times New Roman"/>
                <w:sz w:val="20"/>
                <w:szCs w:val="20"/>
              </w:rPr>
            </w:pPr>
            <w:r w:rsidRPr="00E2039D">
              <w:rPr>
                <w:rFonts w:cs="Times New Roman"/>
                <w:sz w:val="20"/>
                <w:szCs w:val="20"/>
              </w:rPr>
              <w:t>295</w:t>
            </w:r>
          </w:p>
        </w:tc>
        <w:tc>
          <w:tcPr>
            <w:tcW w:w="1352" w:type="dxa"/>
            <w:tcBorders>
              <w:top w:val="single" w:sz="4" w:space="0" w:color="auto"/>
              <w:bottom w:val="single" w:sz="4" w:space="0" w:color="auto"/>
            </w:tcBorders>
            <w:shd w:val="clear" w:color="auto" w:fill="auto"/>
            <w:tcMar>
              <w:top w:w="0" w:type="dxa"/>
              <w:left w:w="108" w:type="dxa"/>
              <w:bottom w:w="0" w:type="dxa"/>
              <w:right w:w="108" w:type="dxa"/>
            </w:tcMar>
            <w:vAlign w:val="center"/>
          </w:tcPr>
          <w:p w14:paraId="04616CD4" w14:textId="5F703457" w:rsidR="00F9207C" w:rsidRPr="00E2039D" w:rsidRDefault="00F9207C" w:rsidP="00E2039D">
            <w:pPr>
              <w:pStyle w:val="Standard"/>
              <w:spacing w:after="0" w:line="276" w:lineRule="auto"/>
              <w:jc w:val="both"/>
              <w:rPr>
                <w:rFonts w:cs="Times New Roman"/>
                <w:sz w:val="20"/>
                <w:szCs w:val="20"/>
              </w:rPr>
            </w:pPr>
            <w:r w:rsidRPr="00E2039D">
              <w:rPr>
                <w:rFonts w:cs="Times New Roman"/>
                <w:sz w:val="20"/>
                <w:szCs w:val="20"/>
              </w:rPr>
              <w:t>34.1</w:t>
            </w:r>
          </w:p>
        </w:tc>
        <w:tc>
          <w:tcPr>
            <w:tcW w:w="1517" w:type="dxa"/>
            <w:tcBorders>
              <w:top w:val="single" w:sz="4" w:space="0" w:color="auto"/>
              <w:bottom w:val="single" w:sz="4" w:space="0" w:color="auto"/>
            </w:tcBorders>
            <w:shd w:val="clear" w:color="auto" w:fill="auto"/>
            <w:tcMar>
              <w:top w:w="0" w:type="dxa"/>
              <w:left w:w="108" w:type="dxa"/>
              <w:bottom w:w="0" w:type="dxa"/>
              <w:right w:w="108" w:type="dxa"/>
            </w:tcMar>
            <w:vAlign w:val="center"/>
          </w:tcPr>
          <w:p w14:paraId="2898AA3A" w14:textId="6E94E351" w:rsidR="00F9207C" w:rsidRPr="00E2039D" w:rsidRDefault="00F9207C" w:rsidP="00E2039D">
            <w:pPr>
              <w:pStyle w:val="Standard"/>
              <w:spacing w:after="0" w:line="276" w:lineRule="auto"/>
              <w:jc w:val="both"/>
              <w:rPr>
                <w:rFonts w:cs="Times New Roman"/>
                <w:sz w:val="20"/>
                <w:szCs w:val="20"/>
              </w:rPr>
            </w:pPr>
            <w:r w:rsidRPr="00E2039D">
              <w:rPr>
                <w:rFonts w:cs="Times New Roman"/>
                <w:sz w:val="20"/>
                <w:szCs w:val="20"/>
              </w:rPr>
              <w:t>64.1</w:t>
            </w:r>
          </w:p>
        </w:tc>
      </w:tr>
      <w:tr w:rsidR="00F9207C" w:rsidRPr="00E2039D" w14:paraId="0DEB4A2B" w14:textId="77777777" w:rsidTr="00E2039D">
        <w:tc>
          <w:tcPr>
            <w:tcW w:w="2104" w:type="dxa"/>
            <w:tcBorders>
              <w:top w:val="single" w:sz="4" w:space="0" w:color="auto"/>
              <w:bottom w:val="single" w:sz="4" w:space="0" w:color="auto"/>
            </w:tcBorders>
            <w:shd w:val="clear" w:color="auto" w:fill="auto"/>
            <w:tcMar>
              <w:top w:w="0" w:type="dxa"/>
              <w:left w:w="108" w:type="dxa"/>
              <w:bottom w:w="0" w:type="dxa"/>
              <w:right w:w="108" w:type="dxa"/>
            </w:tcMar>
            <w:vAlign w:val="center"/>
          </w:tcPr>
          <w:p w14:paraId="0FC65348" w14:textId="60E181FA" w:rsidR="00F9207C" w:rsidRPr="00E2039D" w:rsidRDefault="00F9207C" w:rsidP="00E2039D">
            <w:pPr>
              <w:pStyle w:val="Standard"/>
              <w:spacing w:after="0" w:line="276" w:lineRule="auto"/>
              <w:jc w:val="both"/>
              <w:rPr>
                <w:rFonts w:cs="Times New Roman"/>
                <w:sz w:val="20"/>
                <w:szCs w:val="20"/>
              </w:rPr>
            </w:pPr>
            <w:r w:rsidRPr="00E2039D">
              <w:rPr>
                <w:rFonts w:cs="Times New Roman"/>
                <w:sz w:val="20"/>
                <w:szCs w:val="20"/>
              </w:rPr>
              <w:t>6 to 10 employee</w:t>
            </w:r>
          </w:p>
        </w:tc>
        <w:tc>
          <w:tcPr>
            <w:tcW w:w="1313" w:type="dxa"/>
            <w:tcBorders>
              <w:top w:val="single" w:sz="4" w:space="0" w:color="auto"/>
              <w:bottom w:val="single" w:sz="4" w:space="0" w:color="auto"/>
            </w:tcBorders>
            <w:shd w:val="clear" w:color="auto" w:fill="auto"/>
            <w:tcMar>
              <w:top w:w="0" w:type="dxa"/>
              <w:left w:w="108" w:type="dxa"/>
              <w:bottom w:w="0" w:type="dxa"/>
              <w:right w:w="108" w:type="dxa"/>
            </w:tcMar>
            <w:vAlign w:val="center"/>
          </w:tcPr>
          <w:p w14:paraId="46759D5D" w14:textId="46442EDC" w:rsidR="00F9207C" w:rsidRPr="00E2039D" w:rsidRDefault="00F9207C" w:rsidP="00E2039D">
            <w:pPr>
              <w:pStyle w:val="Standard"/>
              <w:spacing w:after="0" w:line="276" w:lineRule="auto"/>
              <w:jc w:val="both"/>
              <w:rPr>
                <w:rFonts w:cs="Times New Roman"/>
                <w:sz w:val="20"/>
                <w:szCs w:val="20"/>
              </w:rPr>
            </w:pPr>
            <w:r w:rsidRPr="00E2039D">
              <w:rPr>
                <w:rFonts w:cs="Times New Roman"/>
                <w:sz w:val="20"/>
                <w:szCs w:val="20"/>
              </w:rPr>
              <w:t>151</w:t>
            </w:r>
          </w:p>
        </w:tc>
        <w:tc>
          <w:tcPr>
            <w:tcW w:w="1512" w:type="dxa"/>
            <w:tcBorders>
              <w:top w:val="single" w:sz="4" w:space="0" w:color="auto"/>
              <w:bottom w:val="single" w:sz="4" w:space="0" w:color="auto"/>
            </w:tcBorders>
            <w:shd w:val="clear" w:color="auto" w:fill="auto"/>
            <w:tcMar>
              <w:top w:w="0" w:type="dxa"/>
              <w:left w:w="108" w:type="dxa"/>
              <w:bottom w:w="0" w:type="dxa"/>
              <w:right w:w="108" w:type="dxa"/>
            </w:tcMar>
            <w:vAlign w:val="center"/>
          </w:tcPr>
          <w:p w14:paraId="2922D912" w14:textId="40C67BFF" w:rsidR="00F9207C" w:rsidRPr="00E2039D" w:rsidRDefault="00F9207C" w:rsidP="00E2039D">
            <w:pPr>
              <w:pStyle w:val="Standard"/>
              <w:spacing w:after="0" w:line="276" w:lineRule="auto"/>
              <w:jc w:val="both"/>
              <w:rPr>
                <w:rFonts w:cs="Times New Roman"/>
                <w:sz w:val="20"/>
                <w:szCs w:val="20"/>
              </w:rPr>
            </w:pPr>
            <w:r w:rsidRPr="00E2039D">
              <w:rPr>
                <w:rFonts w:cs="Times New Roman"/>
                <w:sz w:val="20"/>
                <w:szCs w:val="20"/>
              </w:rPr>
              <w:t>446</w:t>
            </w:r>
          </w:p>
        </w:tc>
        <w:tc>
          <w:tcPr>
            <w:tcW w:w="1352" w:type="dxa"/>
            <w:tcBorders>
              <w:top w:val="single" w:sz="4" w:space="0" w:color="auto"/>
              <w:bottom w:val="single" w:sz="4" w:space="0" w:color="auto"/>
            </w:tcBorders>
            <w:shd w:val="clear" w:color="auto" w:fill="auto"/>
            <w:tcMar>
              <w:top w:w="0" w:type="dxa"/>
              <w:left w:w="108" w:type="dxa"/>
              <w:bottom w:w="0" w:type="dxa"/>
              <w:right w:w="108" w:type="dxa"/>
            </w:tcMar>
            <w:vAlign w:val="center"/>
          </w:tcPr>
          <w:p w14:paraId="38EE4AAD" w14:textId="198FC9D2" w:rsidR="00F9207C" w:rsidRPr="00E2039D" w:rsidRDefault="00F9207C" w:rsidP="00E2039D">
            <w:pPr>
              <w:pStyle w:val="Standard"/>
              <w:spacing w:after="0" w:line="276" w:lineRule="auto"/>
              <w:jc w:val="both"/>
              <w:rPr>
                <w:rFonts w:cs="Times New Roman"/>
                <w:sz w:val="20"/>
                <w:szCs w:val="20"/>
              </w:rPr>
            </w:pPr>
            <w:r w:rsidRPr="00E2039D">
              <w:rPr>
                <w:rFonts w:cs="Times New Roman"/>
                <w:sz w:val="20"/>
                <w:szCs w:val="20"/>
              </w:rPr>
              <w:t>32.8</w:t>
            </w:r>
          </w:p>
        </w:tc>
        <w:tc>
          <w:tcPr>
            <w:tcW w:w="1517" w:type="dxa"/>
            <w:tcBorders>
              <w:top w:val="single" w:sz="4" w:space="0" w:color="auto"/>
              <w:bottom w:val="single" w:sz="4" w:space="0" w:color="auto"/>
            </w:tcBorders>
            <w:shd w:val="clear" w:color="auto" w:fill="auto"/>
            <w:tcMar>
              <w:top w:w="0" w:type="dxa"/>
              <w:left w:w="108" w:type="dxa"/>
              <w:bottom w:w="0" w:type="dxa"/>
              <w:right w:w="108" w:type="dxa"/>
            </w:tcMar>
            <w:vAlign w:val="center"/>
          </w:tcPr>
          <w:p w14:paraId="28B39F19" w14:textId="3C3E2B25" w:rsidR="00F9207C" w:rsidRPr="00E2039D" w:rsidRDefault="00F9207C" w:rsidP="00E2039D">
            <w:pPr>
              <w:pStyle w:val="Standard"/>
              <w:spacing w:after="0" w:line="276" w:lineRule="auto"/>
              <w:jc w:val="both"/>
              <w:rPr>
                <w:rFonts w:cs="Times New Roman"/>
                <w:sz w:val="20"/>
                <w:szCs w:val="20"/>
              </w:rPr>
            </w:pPr>
            <w:r w:rsidRPr="00E2039D">
              <w:rPr>
                <w:rFonts w:cs="Times New Roman"/>
                <w:sz w:val="20"/>
                <w:szCs w:val="20"/>
              </w:rPr>
              <w:t>97.0</w:t>
            </w:r>
          </w:p>
        </w:tc>
      </w:tr>
      <w:tr w:rsidR="00F9207C" w:rsidRPr="00E2039D" w14:paraId="7D48C441" w14:textId="77777777" w:rsidTr="00E2039D">
        <w:tc>
          <w:tcPr>
            <w:tcW w:w="2104" w:type="dxa"/>
            <w:tcBorders>
              <w:top w:val="single" w:sz="4" w:space="0" w:color="auto"/>
            </w:tcBorders>
            <w:shd w:val="clear" w:color="auto" w:fill="auto"/>
            <w:tcMar>
              <w:top w:w="0" w:type="dxa"/>
              <w:left w:w="108" w:type="dxa"/>
              <w:bottom w:w="0" w:type="dxa"/>
              <w:right w:w="108" w:type="dxa"/>
            </w:tcMar>
            <w:vAlign w:val="center"/>
          </w:tcPr>
          <w:p w14:paraId="7A8B29B0" w14:textId="6B9DFBDB" w:rsidR="00F9207C" w:rsidRPr="00E2039D" w:rsidRDefault="00F9207C" w:rsidP="00E2039D">
            <w:pPr>
              <w:pStyle w:val="Standard"/>
              <w:spacing w:after="0" w:line="276" w:lineRule="auto"/>
              <w:jc w:val="both"/>
              <w:rPr>
                <w:rFonts w:cs="Times New Roman"/>
                <w:sz w:val="20"/>
                <w:szCs w:val="20"/>
              </w:rPr>
            </w:pPr>
            <w:r w:rsidRPr="00E2039D">
              <w:rPr>
                <w:rFonts w:cs="Times New Roman"/>
                <w:sz w:val="20"/>
                <w:szCs w:val="20"/>
              </w:rPr>
              <w:t>more than 10 employees</w:t>
            </w:r>
          </w:p>
        </w:tc>
        <w:tc>
          <w:tcPr>
            <w:tcW w:w="1313" w:type="dxa"/>
            <w:tcBorders>
              <w:top w:val="single" w:sz="4" w:space="0" w:color="auto"/>
            </w:tcBorders>
            <w:shd w:val="clear" w:color="auto" w:fill="auto"/>
            <w:tcMar>
              <w:top w:w="0" w:type="dxa"/>
              <w:left w:w="108" w:type="dxa"/>
              <w:bottom w:w="0" w:type="dxa"/>
              <w:right w:w="108" w:type="dxa"/>
            </w:tcMar>
            <w:vAlign w:val="center"/>
          </w:tcPr>
          <w:p w14:paraId="47CB5075" w14:textId="26D3DF58" w:rsidR="00F9207C" w:rsidRPr="00E2039D" w:rsidRDefault="00F9207C" w:rsidP="00E2039D">
            <w:pPr>
              <w:pStyle w:val="Standard"/>
              <w:spacing w:after="0" w:line="276" w:lineRule="auto"/>
              <w:jc w:val="both"/>
              <w:rPr>
                <w:rFonts w:cs="Times New Roman"/>
                <w:sz w:val="20"/>
                <w:szCs w:val="20"/>
              </w:rPr>
            </w:pPr>
            <w:r w:rsidRPr="00E2039D">
              <w:rPr>
                <w:rFonts w:cs="Times New Roman"/>
                <w:sz w:val="20"/>
                <w:szCs w:val="20"/>
              </w:rPr>
              <w:t>14</w:t>
            </w:r>
          </w:p>
        </w:tc>
        <w:tc>
          <w:tcPr>
            <w:tcW w:w="1512" w:type="dxa"/>
            <w:tcBorders>
              <w:top w:val="single" w:sz="4" w:space="0" w:color="auto"/>
            </w:tcBorders>
            <w:shd w:val="clear" w:color="auto" w:fill="auto"/>
            <w:tcMar>
              <w:top w:w="0" w:type="dxa"/>
              <w:left w:w="108" w:type="dxa"/>
              <w:bottom w:w="0" w:type="dxa"/>
              <w:right w:w="108" w:type="dxa"/>
            </w:tcMar>
            <w:vAlign w:val="center"/>
          </w:tcPr>
          <w:p w14:paraId="5DDA6B4C" w14:textId="292C0445" w:rsidR="00F9207C" w:rsidRPr="00E2039D" w:rsidRDefault="00F9207C" w:rsidP="00E2039D">
            <w:pPr>
              <w:pStyle w:val="Standard"/>
              <w:spacing w:after="0" w:line="276" w:lineRule="auto"/>
              <w:jc w:val="both"/>
              <w:rPr>
                <w:rFonts w:cs="Times New Roman"/>
                <w:sz w:val="20"/>
                <w:szCs w:val="20"/>
              </w:rPr>
            </w:pPr>
            <w:r w:rsidRPr="00E2039D">
              <w:rPr>
                <w:rFonts w:cs="Times New Roman"/>
                <w:sz w:val="20"/>
                <w:szCs w:val="20"/>
              </w:rPr>
              <w:t>460</w:t>
            </w:r>
          </w:p>
        </w:tc>
        <w:tc>
          <w:tcPr>
            <w:tcW w:w="1352" w:type="dxa"/>
            <w:tcBorders>
              <w:top w:val="single" w:sz="4" w:space="0" w:color="auto"/>
            </w:tcBorders>
            <w:shd w:val="clear" w:color="auto" w:fill="auto"/>
            <w:tcMar>
              <w:top w:w="0" w:type="dxa"/>
              <w:left w:w="108" w:type="dxa"/>
              <w:bottom w:w="0" w:type="dxa"/>
              <w:right w:w="108" w:type="dxa"/>
            </w:tcMar>
            <w:vAlign w:val="center"/>
          </w:tcPr>
          <w:p w14:paraId="1F5337CD" w14:textId="18AC819E" w:rsidR="00F9207C" w:rsidRPr="00E2039D" w:rsidRDefault="00F9207C" w:rsidP="00E2039D">
            <w:pPr>
              <w:pStyle w:val="Standard"/>
              <w:spacing w:after="0" w:line="276" w:lineRule="auto"/>
              <w:jc w:val="both"/>
              <w:rPr>
                <w:rFonts w:cs="Times New Roman"/>
                <w:sz w:val="20"/>
                <w:szCs w:val="20"/>
              </w:rPr>
            </w:pPr>
            <w:r w:rsidRPr="00E2039D">
              <w:rPr>
                <w:rFonts w:cs="Times New Roman"/>
                <w:sz w:val="20"/>
                <w:szCs w:val="20"/>
              </w:rPr>
              <w:t>3.0</w:t>
            </w:r>
          </w:p>
        </w:tc>
        <w:tc>
          <w:tcPr>
            <w:tcW w:w="1517" w:type="dxa"/>
            <w:tcBorders>
              <w:top w:val="single" w:sz="4" w:space="0" w:color="auto"/>
            </w:tcBorders>
            <w:shd w:val="clear" w:color="auto" w:fill="auto"/>
            <w:tcMar>
              <w:top w:w="0" w:type="dxa"/>
              <w:left w:w="108" w:type="dxa"/>
              <w:bottom w:w="0" w:type="dxa"/>
              <w:right w:w="108" w:type="dxa"/>
            </w:tcMar>
            <w:vAlign w:val="center"/>
          </w:tcPr>
          <w:p w14:paraId="56906A3F" w14:textId="2CF546DE" w:rsidR="00F9207C" w:rsidRPr="00E2039D" w:rsidRDefault="00F9207C" w:rsidP="00E2039D">
            <w:pPr>
              <w:pStyle w:val="Standard"/>
              <w:spacing w:after="0" w:line="276" w:lineRule="auto"/>
              <w:jc w:val="both"/>
              <w:rPr>
                <w:rFonts w:cs="Times New Roman"/>
                <w:sz w:val="20"/>
                <w:szCs w:val="20"/>
              </w:rPr>
            </w:pPr>
            <w:r w:rsidRPr="00E2039D">
              <w:rPr>
                <w:rFonts w:cs="Times New Roman"/>
                <w:sz w:val="20"/>
                <w:szCs w:val="20"/>
              </w:rPr>
              <w:t>100.0</w:t>
            </w:r>
          </w:p>
        </w:tc>
      </w:tr>
    </w:tbl>
    <w:p w14:paraId="2B86B0D4" w14:textId="2F2D47CD" w:rsidR="001F7AAE" w:rsidRDefault="009677D8" w:rsidP="00306620">
      <w:pPr>
        <w:pStyle w:val="Heading1"/>
        <w:suppressAutoHyphens w:val="0"/>
        <w:autoSpaceDN/>
        <w:spacing w:line="276" w:lineRule="auto"/>
        <w:ind w:left="0" w:firstLine="0"/>
        <w:textAlignment w:val="auto"/>
        <w:rPr>
          <w:rFonts w:ascii="Times New Roman" w:eastAsiaTheme="majorEastAsia" w:hAnsi="Times New Roman"/>
          <w:b/>
          <w:bCs/>
          <w:color w:val="auto"/>
          <w:sz w:val="24"/>
          <w:szCs w:val="24"/>
        </w:rPr>
      </w:pPr>
      <w:bookmarkStart w:id="7" w:name="_Toc55078254"/>
      <w:r w:rsidRPr="00306620">
        <w:rPr>
          <w:rFonts w:ascii="Times New Roman" w:eastAsiaTheme="majorEastAsia" w:hAnsi="Times New Roman"/>
          <w:b/>
          <w:bCs/>
          <w:color w:val="auto"/>
          <w:sz w:val="24"/>
          <w:szCs w:val="24"/>
        </w:rPr>
        <w:t>Descriptive Statistics Analysis of Study Variables</w:t>
      </w:r>
      <w:bookmarkEnd w:id="7"/>
    </w:p>
    <w:p w14:paraId="77284E9F" w14:textId="77777777" w:rsidR="00E2039D" w:rsidRPr="00E2039D" w:rsidRDefault="00E2039D" w:rsidP="00E2039D">
      <w:pPr>
        <w:pStyle w:val="Standard"/>
      </w:pPr>
    </w:p>
    <w:p w14:paraId="2B86B0D6" w14:textId="03DAF4C6" w:rsidR="001F7AAE" w:rsidRPr="000072DA" w:rsidRDefault="009677D8" w:rsidP="00306620">
      <w:pPr>
        <w:pStyle w:val="NoSpacing"/>
        <w:suppressAutoHyphens w:val="0"/>
        <w:autoSpaceDN/>
        <w:spacing w:line="276" w:lineRule="auto"/>
        <w:jc w:val="both"/>
        <w:textAlignment w:val="auto"/>
        <w:rPr>
          <w:rFonts w:ascii="Times New Roman" w:hAnsi="Times New Roman"/>
          <w:sz w:val="24"/>
          <w:szCs w:val="24"/>
        </w:rPr>
      </w:pPr>
      <w:r w:rsidRPr="000072DA">
        <w:rPr>
          <w:rFonts w:ascii="Times New Roman" w:hAnsi="Times New Roman"/>
          <w:sz w:val="24"/>
          <w:szCs w:val="24"/>
        </w:rPr>
        <w:t xml:space="preserve">Table </w:t>
      </w:r>
      <w:r w:rsidR="00A90568" w:rsidRPr="000072DA">
        <w:rPr>
          <w:rFonts w:ascii="Times New Roman" w:hAnsi="Times New Roman"/>
          <w:sz w:val="24"/>
          <w:szCs w:val="24"/>
        </w:rPr>
        <w:t>4</w:t>
      </w:r>
      <w:r w:rsidRPr="000072DA">
        <w:rPr>
          <w:rFonts w:ascii="Times New Roman" w:hAnsi="Times New Roman"/>
          <w:sz w:val="24"/>
          <w:szCs w:val="24"/>
        </w:rPr>
        <w:t xml:space="preserve"> provides </w:t>
      </w:r>
      <w:r w:rsidR="008A6329" w:rsidRPr="000072DA">
        <w:rPr>
          <w:rFonts w:ascii="Times New Roman" w:hAnsi="Times New Roman"/>
          <w:sz w:val="24"/>
          <w:szCs w:val="24"/>
        </w:rPr>
        <w:t xml:space="preserve">a </w:t>
      </w:r>
      <w:r w:rsidRPr="000072DA">
        <w:rPr>
          <w:rFonts w:ascii="Times New Roman" w:hAnsi="Times New Roman"/>
          <w:sz w:val="24"/>
          <w:szCs w:val="24"/>
        </w:rPr>
        <w:t xml:space="preserve">summary of descriptive statistics of each study variable. All the variables were measured by using </w:t>
      </w:r>
      <w:r w:rsidR="008A6329" w:rsidRPr="000072DA">
        <w:rPr>
          <w:rFonts w:ascii="Times New Roman" w:hAnsi="Times New Roman"/>
          <w:sz w:val="24"/>
          <w:szCs w:val="24"/>
        </w:rPr>
        <w:t xml:space="preserve">the </w:t>
      </w:r>
      <w:r w:rsidRPr="000072DA">
        <w:rPr>
          <w:rFonts w:ascii="Times New Roman" w:hAnsi="Times New Roman"/>
          <w:sz w:val="24"/>
          <w:szCs w:val="24"/>
        </w:rPr>
        <w:t xml:space="preserve">five-Likert scale. The array of mean values ranged from 3.6 to 4.158, while </w:t>
      </w:r>
      <w:r w:rsidR="008A6329" w:rsidRPr="000072DA">
        <w:rPr>
          <w:rFonts w:ascii="Times New Roman" w:hAnsi="Times New Roman"/>
          <w:sz w:val="24"/>
          <w:szCs w:val="24"/>
        </w:rPr>
        <w:t xml:space="preserve">the </w:t>
      </w:r>
      <w:r w:rsidRPr="000072DA">
        <w:rPr>
          <w:rFonts w:ascii="Times New Roman" w:hAnsi="Times New Roman"/>
          <w:sz w:val="24"/>
          <w:szCs w:val="24"/>
        </w:rPr>
        <w:t>standard deviation of responses range</w:t>
      </w:r>
      <w:r w:rsidR="008A6329" w:rsidRPr="000072DA">
        <w:rPr>
          <w:rFonts w:ascii="Times New Roman" w:hAnsi="Times New Roman"/>
          <w:sz w:val="24"/>
          <w:szCs w:val="24"/>
        </w:rPr>
        <w:t>s</w:t>
      </w:r>
      <w:r w:rsidRPr="000072DA">
        <w:rPr>
          <w:rFonts w:ascii="Times New Roman" w:hAnsi="Times New Roman"/>
          <w:sz w:val="24"/>
          <w:szCs w:val="24"/>
        </w:rPr>
        <w:t xml:space="preserve"> lies between 0.60 and 0.91. The mean </w:t>
      </w:r>
      <w:r w:rsidRPr="000072DA">
        <w:rPr>
          <w:rFonts w:ascii="Times New Roman" w:hAnsi="Times New Roman"/>
          <w:sz w:val="24"/>
          <w:szCs w:val="24"/>
        </w:rPr>
        <w:lastRenderedPageBreak/>
        <w:t>score for items evaluating personal characteristics, psycho-sociological factors, PBC</w:t>
      </w:r>
      <w:r w:rsidR="008A6329" w:rsidRPr="000072DA">
        <w:rPr>
          <w:rFonts w:ascii="Times New Roman" w:hAnsi="Times New Roman"/>
          <w:sz w:val="24"/>
          <w:szCs w:val="24"/>
        </w:rPr>
        <w:t>,</w:t>
      </w:r>
      <w:r w:rsidRPr="000072DA">
        <w:rPr>
          <w:rFonts w:ascii="Times New Roman" w:hAnsi="Times New Roman"/>
          <w:sz w:val="24"/>
          <w:szCs w:val="24"/>
        </w:rPr>
        <w:t xml:space="preserve"> and entrepreneurial intentions </w:t>
      </w:r>
      <w:r w:rsidR="008A6329" w:rsidRPr="000072DA">
        <w:rPr>
          <w:rFonts w:ascii="Times New Roman" w:hAnsi="Times New Roman"/>
          <w:sz w:val="24"/>
          <w:szCs w:val="24"/>
        </w:rPr>
        <w:t>is</w:t>
      </w:r>
      <w:r w:rsidRPr="000072DA">
        <w:rPr>
          <w:rFonts w:ascii="Times New Roman" w:hAnsi="Times New Roman"/>
          <w:sz w:val="24"/>
          <w:szCs w:val="24"/>
        </w:rPr>
        <w:t xml:space="preserve"> high and significantly exceeds </w:t>
      </w:r>
      <w:r w:rsidR="008A6329" w:rsidRPr="000072DA">
        <w:rPr>
          <w:rFonts w:ascii="Times New Roman" w:hAnsi="Times New Roman"/>
          <w:sz w:val="24"/>
          <w:szCs w:val="24"/>
        </w:rPr>
        <w:t xml:space="preserve">the </w:t>
      </w:r>
      <w:r w:rsidRPr="000072DA">
        <w:rPr>
          <w:rFonts w:ascii="Times New Roman" w:hAnsi="Times New Roman"/>
          <w:sz w:val="24"/>
          <w:szCs w:val="24"/>
        </w:rPr>
        <w:t>midpoint. Statements of entrepreneurial intentions have mean=4.158 and SD=0.601, which implies that sampled respondents at response variable entrepreneurial intentions are more inclined to go for entrepreneurship.</w:t>
      </w:r>
    </w:p>
    <w:p w14:paraId="2B86B0D7" w14:textId="60586DA3" w:rsidR="001F7AAE" w:rsidRPr="000072DA" w:rsidRDefault="009677D8" w:rsidP="000072DA">
      <w:pPr>
        <w:pStyle w:val="NoSpacing"/>
        <w:suppressAutoHyphens w:val="0"/>
        <w:autoSpaceDN/>
        <w:spacing w:line="276" w:lineRule="auto"/>
        <w:jc w:val="both"/>
        <w:textAlignment w:val="auto"/>
        <w:rPr>
          <w:rFonts w:ascii="Times New Roman" w:hAnsi="Times New Roman"/>
          <w:sz w:val="24"/>
          <w:szCs w:val="24"/>
        </w:rPr>
      </w:pPr>
      <w:r w:rsidRPr="000072DA">
        <w:rPr>
          <w:rFonts w:ascii="Times New Roman" w:hAnsi="Times New Roman"/>
          <w:sz w:val="24"/>
          <w:szCs w:val="24"/>
        </w:rPr>
        <w:t xml:space="preserve">Similarly, responses of personal characteristics have mean=3.92 and SD=0.86, which indicates that respondents are giving value to personal characteristics for entrepreneurial intentions. Additionally, the responses of </w:t>
      </w:r>
      <w:r w:rsidR="008A6329" w:rsidRPr="000072DA">
        <w:rPr>
          <w:rFonts w:ascii="Times New Roman" w:hAnsi="Times New Roman"/>
          <w:sz w:val="24"/>
          <w:szCs w:val="24"/>
        </w:rPr>
        <w:t xml:space="preserve">a </w:t>
      </w:r>
      <w:r w:rsidRPr="000072DA">
        <w:rPr>
          <w:rFonts w:ascii="Times New Roman" w:hAnsi="Times New Roman"/>
          <w:sz w:val="24"/>
          <w:szCs w:val="24"/>
        </w:rPr>
        <w:t xml:space="preserve">psycho-sociological factor with mean=3.98 and SD=0.86, communicate that respondents are keenly interested to see these characteristics as explanatory towards entrepreneurial intentions. Moving ahead, the statements of the students regarding and s with mean value 3.91 &amp; SD=0.85, and mean=4.06 &amp; SD= 0.78 respectively, which suggest that students are interested to go for entrepreneurial intentions. Finally, the statements of the students regarding PBC with </w:t>
      </w:r>
      <w:r w:rsidR="008A6329" w:rsidRPr="000072DA">
        <w:rPr>
          <w:rFonts w:ascii="Times New Roman" w:hAnsi="Times New Roman"/>
          <w:sz w:val="24"/>
          <w:szCs w:val="24"/>
        </w:rPr>
        <w:t xml:space="preserve">the </w:t>
      </w:r>
      <w:r w:rsidRPr="000072DA">
        <w:rPr>
          <w:rFonts w:ascii="Times New Roman" w:hAnsi="Times New Roman"/>
          <w:sz w:val="24"/>
          <w:szCs w:val="24"/>
        </w:rPr>
        <w:t>second highest mean value 4.156 &amp; SD=0.66 suggest that students are satisfied to give higher value to PBC for entrepreneurial intentions.</w:t>
      </w:r>
    </w:p>
    <w:p w14:paraId="2B86B0DA" w14:textId="26F43E8E" w:rsidR="001F7AAE" w:rsidRPr="00E2039D" w:rsidRDefault="009677D8" w:rsidP="00306620">
      <w:pPr>
        <w:pStyle w:val="Heading1"/>
        <w:suppressAutoHyphens w:val="0"/>
        <w:autoSpaceDN/>
        <w:spacing w:line="276" w:lineRule="auto"/>
        <w:ind w:left="0" w:firstLine="0"/>
        <w:jc w:val="center"/>
        <w:textAlignment w:val="auto"/>
        <w:rPr>
          <w:rFonts w:ascii="Times New Roman" w:eastAsiaTheme="majorEastAsia" w:hAnsi="Times New Roman"/>
          <w:b/>
          <w:bCs/>
          <w:color w:val="auto"/>
          <w:sz w:val="20"/>
          <w:szCs w:val="20"/>
        </w:rPr>
      </w:pPr>
      <w:r w:rsidRPr="00E2039D">
        <w:rPr>
          <w:rFonts w:ascii="Times New Roman" w:eastAsiaTheme="majorEastAsia" w:hAnsi="Times New Roman"/>
          <w:b/>
          <w:bCs/>
          <w:color w:val="auto"/>
          <w:sz w:val="20"/>
          <w:szCs w:val="20"/>
        </w:rPr>
        <w:t>Table</w:t>
      </w:r>
      <w:r w:rsidR="00E2039D" w:rsidRPr="00E2039D">
        <w:rPr>
          <w:rFonts w:ascii="Times New Roman" w:eastAsiaTheme="majorEastAsia" w:hAnsi="Times New Roman"/>
          <w:b/>
          <w:bCs/>
          <w:color w:val="auto"/>
          <w:sz w:val="20"/>
          <w:szCs w:val="20"/>
        </w:rPr>
        <w:t xml:space="preserve"> No</w:t>
      </w:r>
      <w:r w:rsidRPr="00E2039D">
        <w:rPr>
          <w:rFonts w:ascii="Times New Roman" w:eastAsiaTheme="majorEastAsia" w:hAnsi="Times New Roman"/>
          <w:b/>
          <w:bCs/>
          <w:color w:val="auto"/>
          <w:sz w:val="20"/>
          <w:szCs w:val="20"/>
        </w:rPr>
        <w:t xml:space="preserve"> </w:t>
      </w:r>
      <w:r w:rsidR="00E2039D" w:rsidRPr="00E2039D">
        <w:rPr>
          <w:rFonts w:ascii="Times New Roman" w:eastAsiaTheme="majorEastAsia" w:hAnsi="Times New Roman"/>
          <w:b/>
          <w:bCs/>
          <w:color w:val="auto"/>
          <w:sz w:val="20"/>
          <w:szCs w:val="20"/>
        </w:rPr>
        <w:t>2</w:t>
      </w:r>
      <w:r w:rsidRPr="00E2039D">
        <w:rPr>
          <w:rFonts w:ascii="Times New Roman" w:eastAsiaTheme="majorEastAsia" w:hAnsi="Times New Roman"/>
          <w:b/>
          <w:bCs/>
          <w:color w:val="auto"/>
          <w:sz w:val="20"/>
          <w:szCs w:val="20"/>
        </w:rPr>
        <w:t>: Descriptive Statistics of Model Variables</w:t>
      </w:r>
    </w:p>
    <w:tbl>
      <w:tblPr>
        <w:tblW w:w="9355" w:type="dxa"/>
        <w:tblInd w:w="5" w:type="dxa"/>
        <w:tblBorders>
          <w:bottom w:val="single" w:sz="4" w:space="0" w:color="auto"/>
        </w:tblBorders>
        <w:tblLayout w:type="fixed"/>
        <w:tblCellMar>
          <w:left w:w="10" w:type="dxa"/>
          <w:right w:w="10" w:type="dxa"/>
        </w:tblCellMar>
        <w:tblLook w:val="0000" w:firstRow="0" w:lastRow="0" w:firstColumn="0" w:lastColumn="0" w:noHBand="0" w:noVBand="0"/>
      </w:tblPr>
      <w:tblGrid>
        <w:gridCol w:w="4373"/>
        <w:gridCol w:w="2024"/>
        <w:gridCol w:w="2958"/>
      </w:tblGrid>
      <w:tr w:rsidR="001F7AAE" w:rsidRPr="00E2039D" w14:paraId="2B86B0DE" w14:textId="77777777" w:rsidTr="00E2039D">
        <w:tc>
          <w:tcPr>
            <w:tcW w:w="4373" w:type="dxa"/>
            <w:tcBorders>
              <w:top w:val="single" w:sz="4" w:space="0" w:color="auto"/>
              <w:bottom w:val="single" w:sz="4" w:space="0" w:color="auto"/>
            </w:tcBorders>
            <w:shd w:val="clear" w:color="auto" w:fill="E7E6E6"/>
            <w:tcMar>
              <w:top w:w="0" w:type="dxa"/>
              <w:left w:w="108" w:type="dxa"/>
              <w:bottom w:w="0" w:type="dxa"/>
              <w:right w:w="108" w:type="dxa"/>
            </w:tcMar>
            <w:vAlign w:val="center"/>
          </w:tcPr>
          <w:p w14:paraId="2B86B0DB" w14:textId="77777777" w:rsidR="001F7AAE" w:rsidRPr="00E2039D" w:rsidRDefault="009677D8" w:rsidP="000072DA">
            <w:pPr>
              <w:pStyle w:val="Standard"/>
              <w:spacing w:after="0" w:line="276" w:lineRule="auto"/>
              <w:ind w:right="60"/>
              <w:jc w:val="both"/>
              <w:rPr>
                <w:rFonts w:cs="Times New Roman"/>
                <w:b/>
                <w:sz w:val="20"/>
                <w:szCs w:val="20"/>
              </w:rPr>
            </w:pPr>
            <w:r w:rsidRPr="00E2039D">
              <w:rPr>
                <w:rFonts w:cs="Times New Roman"/>
                <w:b/>
                <w:sz w:val="20"/>
                <w:szCs w:val="20"/>
              </w:rPr>
              <w:t>Variable</w:t>
            </w:r>
          </w:p>
        </w:tc>
        <w:tc>
          <w:tcPr>
            <w:tcW w:w="2024" w:type="dxa"/>
            <w:tcBorders>
              <w:top w:val="single" w:sz="4" w:space="0" w:color="auto"/>
              <w:bottom w:val="single" w:sz="4" w:space="0" w:color="auto"/>
            </w:tcBorders>
            <w:shd w:val="clear" w:color="auto" w:fill="E7E6E6"/>
            <w:tcMar>
              <w:top w:w="0" w:type="dxa"/>
              <w:left w:w="108" w:type="dxa"/>
              <w:bottom w:w="0" w:type="dxa"/>
              <w:right w:w="108" w:type="dxa"/>
            </w:tcMar>
            <w:vAlign w:val="center"/>
          </w:tcPr>
          <w:p w14:paraId="2B86B0DC" w14:textId="77777777" w:rsidR="001F7AAE" w:rsidRPr="00E2039D" w:rsidRDefault="009677D8" w:rsidP="000072DA">
            <w:pPr>
              <w:pStyle w:val="Standard"/>
              <w:spacing w:after="0" w:line="276" w:lineRule="auto"/>
              <w:ind w:left="60" w:right="60"/>
              <w:jc w:val="both"/>
              <w:rPr>
                <w:rFonts w:cs="Times New Roman"/>
                <w:b/>
                <w:sz w:val="20"/>
                <w:szCs w:val="20"/>
              </w:rPr>
            </w:pPr>
            <w:r w:rsidRPr="00E2039D">
              <w:rPr>
                <w:rFonts w:cs="Times New Roman"/>
                <w:b/>
                <w:sz w:val="20"/>
                <w:szCs w:val="20"/>
              </w:rPr>
              <w:t>Mean</w:t>
            </w:r>
          </w:p>
        </w:tc>
        <w:tc>
          <w:tcPr>
            <w:tcW w:w="2958" w:type="dxa"/>
            <w:tcBorders>
              <w:top w:val="single" w:sz="4" w:space="0" w:color="auto"/>
              <w:bottom w:val="single" w:sz="4" w:space="0" w:color="auto"/>
            </w:tcBorders>
            <w:shd w:val="clear" w:color="auto" w:fill="E7E6E6"/>
            <w:tcMar>
              <w:top w:w="0" w:type="dxa"/>
              <w:left w:w="108" w:type="dxa"/>
              <w:bottom w:w="0" w:type="dxa"/>
              <w:right w:w="108" w:type="dxa"/>
            </w:tcMar>
            <w:vAlign w:val="center"/>
          </w:tcPr>
          <w:p w14:paraId="2B86B0DD" w14:textId="77777777" w:rsidR="001F7AAE" w:rsidRPr="00E2039D" w:rsidRDefault="009677D8" w:rsidP="000072DA">
            <w:pPr>
              <w:pStyle w:val="Standard"/>
              <w:spacing w:after="0" w:line="276" w:lineRule="auto"/>
              <w:ind w:left="60" w:right="60"/>
              <w:jc w:val="both"/>
              <w:rPr>
                <w:rFonts w:cs="Times New Roman"/>
                <w:b/>
                <w:sz w:val="20"/>
                <w:szCs w:val="20"/>
              </w:rPr>
            </w:pPr>
            <w:r w:rsidRPr="00E2039D">
              <w:rPr>
                <w:rFonts w:cs="Times New Roman"/>
                <w:b/>
                <w:sz w:val="20"/>
                <w:szCs w:val="20"/>
              </w:rPr>
              <w:t>Standard Deviation</w:t>
            </w:r>
          </w:p>
        </w:tc>
      </w:tr>
      <w:tr w:rsidR="001F7AAE" w:rsidRPr="00E2039D" w14:paraId="2B86B0E2" w14:textId="77777777" w:rsidTr="00E2039D">
        <w:tc>
          <w:tcPr>
            <w:tcW w:w="4373" w:type="dxa"/>
            <w:tcBorders>
              <w:top w:val="single" w:sz="4" w:space="0" w:color="auto"/>
              <w:bottom w:val="single" w:sz="4" w:space="0" w:color="auto"/>
            </w:tcBorders>
            <w:shd w:val="clear" w:color="auto" w:fill="auto"/>
            <w:tcMar>
              <w:top w:w="0" w:type="dxa"/>
              <w:left w:w="108" w:type="dxa"/>
              <w:bottom w:w="0" w:type="dxa"/>
              <w:right w:w="108" w:type="dxa"/>
            </w:tcMar>
            <w:vAlign w:val="center"/>
          </w:tcPr>
          <w:p w14:paraId="2B86B0DF" w14:textId="77777777" w:rsidR="001F7AAE" w:rsidRPr="00E2039D" w:rsidRDefault="009677D8" w:rsidP="000072DA">
            <w:pPr>
              <w:pStyle w:val="Standard"/>
              <w:spacing w:after="0" w:line="276" w:lineRule="auto"/>
              <w:ind w:right="60"/>
              <w:jc w:val="both"/>
              <w:rPr>
                <w:rFonts w:cs="Times New Roman"/>
                <w:sz w:val="20"/>
                <w:szCs w:val="20"/>
              </w:rPr>
            </w:pPr>
            <w:r w:rsidRPr="00E2039D">
              <w:rPr>
                <w:rFonts w:cs="Times New Roman"/>
                <w:sz w:val="20"/>
                <w:szCs w:val="20"/>
              </w:rPr>
              <w:t>Personal Characteristics</w:t>
            </w:r>
          </w:p>
        </w:tc>
        <w:tc>
          <w:tcPr>
            <w:tcW w:w="2024" w:type="dxa"/>
            <w:tcBorders>
              <w:top w:val="single" w:sz="4" w:space="0" w:color="auto"/>
              <w:bottom w:val="single" w:sz="4" w:space="0" w:color="auto"/>
            </w:tcBorders>
            <w:shd w:val="clear" w:color="auto" w:fill="auto"/>
            <w:tcMar>
              <w:top w:w="0" w:type="dxa"/>
              <w:left w:w="108" w:type="dxa"/>
              <w:bottom w:w="0" w:type="dxa"/>
              <w:right w:w="108" w:type="dxa"/>
            </w:tcMar>
            <w:vAlign w:val="center"/>
          </w:tcPr>
          <w:p w14:paraId="2B86B0E0" w14:textId="77777777" w:rsidR="001F7AAE" w:rsidRPr="00E2039D" w:rsidRDefault="009677D8" w:rsidP="000072DA">
            <w:pPr>
              <w:pStyle w:val="Standard"/>
              <w:spacing w:after="0" w:line="276" w:lineRule="auto"/>
              <w:ind w:left="60" w:right="60"/>
              <w:jc w:val="both"/>
              <w:rPr>
                <w:rFonts w:cs="Times New Roman"/>
                <w:sz w:val="20"/>
                <w:szCs w:val="20"/>
              </w:rPr>
            </w:pPr>
            <w:r w:rsidRPr="00E2039D">
              <w:rPr>
                <w:rFonts w:cs="Times New Roman"/>
                <w:sz w:val="20"/>
                <w:szCs w:val="20"/>
              </w:rPr>
              <w:t>3.92</w:t>
            </w:r>
          </w:p>
        </w:tc>
        <w:tc>
          <w:tcPr>
            <w:tcW w:w="2958" w:type="dxa"/>
            <w:tcBorders>
              <w:top w:val="single" w:sz="4" w:space="0" w:color="auto"/>
              <w:bottom w:val="single" w:sz="4" w:space="0" w:color="auto"/>
            </w:tcBorders>
            <w:shd w:val="clear" w:color="auto" w:fill="auto"/>
            <w:tcMar>
              <w:top w:w="0" w:type="dxa"/>
              <w:left w:w="108" w:type="dxa"/>
              <w:bottom w:w="0" w:type="dxa"/>
              <w:right w:w="108" w:type="dxa"/>
            </w:tcMar>
            <w:vAlign w:val="center"/>
          </w:tcPr>
          <w:p w14:paraId="2B86B0E1" w14:textId="77777777" w:rsidR="001F7AAE" w:rsidRPr="00E2039D" w:rsidRDefault="009677D8" w:rsidP="000072DA">
            <w:pPr>
              <w:pStyle w:val="Standard"/>
              <w:spacing w:after="0" w:line="276" w:lineRule="auto"/>
              <w:ind w:left="60" w:right="60"/>
              <w:jc w:val="both"/>
              <w:rPr>
                <w:rFonts w:cs="Times New Roman"/>
                <w:sz w:val="20"/>
                <w:szCs w:val="20"/>
              </w:rPr>
            </w:pPr>
            <w:r w:rsidRPr="00E2039D">
              <w:rPr>
                <w:rFonts w:cs="Times New Roman"/>
                <w:sz w:val="20"/>
                <w:szCs w:val="20"/>
              </w:rPr>
              <w:t>0.862</w:t>
            </w:r>
          </w:p>
        </w:tc>
      </w:tr>
      <w:tr w:rsidR="001F7AAE" w:rsidRPr="00E2039D" w14:paraId="2B86B0E6" w14:textId="77777777" w:rsidTr="00E2039D">
        <w:tc>
          <w:tcPr>
            <w:tcW w:w="4373" w:type="dxa"/>
            <w:tcBorders>
              <w:top w:val="single" w:sz="4" w:space="0" w:color="auto"/>
              <w:bottom w:val="single" w:sz="4" w:space="0" w:color="auto"/>
            </w:tcBorders>
            <w:shd w:val="clear" w:color="auto" w:fill="auto"/>
            <w:tcMar>
              <w:top w:w="0" w:type="dxa"/>
              <w:left w:w="108" w:type="dxa"/>
              <w:bottom w:w="0" w:type="dxa"/>
              <w:right w:w="108" w:type="dxa"/>
            </w:tcMar>
          </w:tcPr>
          <w:p w14:paraId="2B86B0E3" w14:textId="77777777" w:rsidR="001F7AAE" w:rsidRPr="00E2039D" w:rsidRDefault="009677D8" w:rsidP="000072DA">
            <w:pPr>
              <w:pStyle w:val="Standard"/>
              <w:spacing w:after="0" w:line="276" w:lineRule="auto"/>
              <w:ind w:right="60"/>
              <w:jc w:val="both"/>
              <w:rPr>
                <w:rFonts w:cs="Times New Roman"/>
                <w:sz w:val="20"/>
                <w:szCs w:val="20"/>
              </w:rPr>
            </w:pPr>
            <w:r w:rsidRPr="00E2039D">
              <w:rPr>
                <w:rFonts w:cs="Times New Roman"/>
                <w:sz w:val="20"/>
                <w:szCs w:val="20"/>
              </w:rPr>
              <w:t>Psycho-sociological Factor</w:t>
            </w:r>
          </w:p>
        </w:tc>
        <w:tc>
          <w:tcPr>
            <w:tcW w:w="2024" w:type="dxa"/>
            <w:tcBorders>
              <w:top w:val="single" w:sz="4" w:space="0" w:color="auto"/>
              <w:bottom w:val="single" w:sz="4" w:space="0" w:color="auto"/>
            </w:tcBorders>
            <w:shd w:val="clear" w:color="auto" w:fill="auto"/>
            <w:tcMar>
              <w:top w:w="0" w:type="dxa"/>
              <w:left w:w="108" w:type="dxa"/>
              <w:bottom w:w="0" w:type="dxa"/>
              <w:right w:w="108" w:type="dxa"/>
            </w:tcMar>
          </w:tcPr>
          <w:p w14:paraId="2B86B0E4" w14:textId="77777777" w:rsidR="001F7AAE" w:rsidRPr="00E2039D" w:rsidRDefault="009677D8" w:rsidP="000072DA">
            <w:pPr>
              <w:pStyle w:val="Standard"/>
              <w:spacing w:after="0" w:line="276" w:lineRule="auto"/>
              <w:ind w:left="60" w:right="60"/>
              <w:jc w:val="both"/>
              <w:rPr>
                <w:rFonts w:cs="Times New Roman"/>
                <w:sz w:val="20"/>
                <w:szCs w:val="20"/>
              </w:rPr>
            </w:pPr>
            <w:r w:rsidRPr="00E2039D">
              <w:rPr>
                <w:rFonts w:cs="Times New Roman"/>
                <w:sz w:val="20"/>
                <w:szCs w:val="20"/>
              </w:rPr>
              <w:t>3.976</w:t>
            </w:r>
          </w:p>
        </w:tc>
        <w:tc>
          <w:tcPr>
            <w:tcW w:w="2958" w:type="dxa"/>
            <w:tcBorders>
              <w:top w:val="single" w:sz="4" w:space="0" w:color="auto"/>
              <w:bottom w:val="single" w:sz="4" w:space="0" w:color="auto"/>
            </w:tcBorders>
            <w:shd w:val="clear" w:color="auto" w:fill="auto"/>
            <w:tcMar>
              <w:top w:w="0" w:type="dxa"/>
              <w:left w:w="108" w:type="dxa"/>
              <w:bottom w:w="0" w:type="dxa"/>
              <w:right w:w="108" w:type="dxa"/>
            </w:tcMar>
          </w:tcPr>
          <w:p w14:paraId="2B86B0E5" w14:textId="77777777" w:rsidR="001F7AAE" w:rsidRPr="00E2039D" w:rsidRDefault="009677D8" w:rsidP="000072DA">
            <w:pPr>
              <w:pStyle w:val="Standard"/>
              <w:spacing w:after="0" w:line="276" w:lineRule="auto"/>
              <w:ind w:left="60" w:right="60"/>
              <w:jc w:val="both"/>
              <w:rPr>
                <w:rFonts w:cs="Times New Roman"/>
                <w:sz w:val="20"/>
                <w:szCs w:val="20"/>
              </w:rPr>
            </w:pPr>
            <w:r w:rsidRPr="00E2039D">
              <w:rPr>
                <w:rFonts w:cs="Times New Roman"/>
                <w:sz w:val="20"/>
                <w:szCs w:val="20"/>
              </w:rPr>
              <w:t>0.861</w:t>
            </w:r>
          </w:p>
        </w:tc>
      </w:tr>
      <w:tr w:rsidR="001F7AAE" w:rsidRPr="00E2039D" w14:paraId="2B86B0EA" w14:textId="77777777" w:rsidTr="00E2039D">
        <w:tc>
          <w:tcPr>
            <w:tcW w:w="4373" w:type="dxa"/>
            <w:tcBorders>
              <w:top w:val="single" w:sz="4" w:space="0" w:color="auto"/>
              <w:bottom w:val="single" w:sz="4" w:space="0" w:color="auto"/>
            </w:tcBorders>
            <w:shd w:val="clear" w:color="auto" w:fill="auto"/>
            <w:tcMar>
              <w:top w:w="0" w:type="dxa"/>
              <w:left w:w="108" w:type="dxa"/>
              <w:bottom w:w="0" w:type="dxa"/>
              <w:right w:w="108" w:type="dxa"/>
            </w:tcMar>
          </w:tcPr>
          <w:p w14:paraId="2B86B0E7" w14:textId="126C528E" w:rsidR="001F7AAE" w:rsidRPr="00E2039D" w:rsidRDefault="00B4288C" w:rsidP="000072DA">
            <w:pPr>
              <w:pStyle w:val="Standard"/>
              <w:spacing w:after="0" w:line="276" w:lineRule="auto"/>
              <w:ind w:right="60"/>
              <w:jc w:val="both"/>
              <w:rPr>
                <w:rFonts w:cs="Times New Roman"/>
                <w:sz w:val="20"/>
                <w:szCs w:val="20"/>
              </w:rPr>
            </w:pPr>
            <w:r w:rsidRPr="00E2039D">
              <w:rPr>
                <w:rFonts w:cs="Times New Roman"/>
                <w:sz w:val="20"/>
                <w:szCs w:val="20"/>
              </w:rPr>
              <w:t xml:space="preserve">Perceived Behavioral Control </w:t>
            </w:r>
          </w:p>
        </w:tc>
        <w:tc>
          <w:tcPr>
            <w:tcW w:w="2024" w:type="dxa"/>
            <w:tcBorders>
              <w:top w:val="single" w:sz="4" w:space="0" w:color="auto"/>
              <w:bottom w:val="single" w:sz="4" w:space="0" w:color="auto"/>
            </w:tcBorders>
            <w:shd w:val="clear" w:color="auto" w:fill="auto"/>
            <w:tcMar>
              <w:top w:w="0" w:type="dxa"/>
              <w:left w:w="108" w:type="dxa"/>
              <w:bottom w:w="0" w:type="dxa"/>
              <w:right w:w="108" w:type="dxa"/>
            </w:tcMar>
          </w:tcPr>
          <w:p w14:paraId="2B86B0E8" w14:textId="77777777" w:rsidR="001F7AAE" w:rsidRPr="00E2039D" w:rsidRDefault="009677D8" w:rsidP="000072DA">
            <w:pPr>
              <w:pStyle w:val="Standard"/>
              <w:spacing w:after="0" w:line="276" w:lineRule="auto"/>
              <w:ind w:left="60" w:right="60"/>
              <w:jc w:val="both"/>
              <w:rPr>
                <w:rFonts w:cs="Times New Roman"/>
                <w:sz w:val="20"/>
                <w:szCs w:val="20"/>
              </w:rPr>
            </w:pPr>
            <w:r w:rsidRPr="00E2039D">
              <w:rPr>
                <w:rFonts w:cs="Times New Roman"/>
                <w:sz w:val="20"/>
                <w:szCs w:val="20"/>
              </w:rPr>
              <w:t>4.156</w:t>
            </w:r>
          </w:p>
        </w:tc>
        <w:tc>
          <w:tcPr>
            <w:tcW w:w="2958" w:type="dxa"/>
            <w:tcBorders>
              <w:top w:val="single" w:sz="4" w:space="0" w:color="auto"/>
              <w:bottom w:val="single" w:sz="4" w:space="0" w:color="auto"/>
            </w:tcBorders>
            <w:shd w:val="clear" w:color="auto" w:fill="auto"/>
            <w:tcMar>
              <w:top w:w="0" w:type="dxa"/>
              <w:left w:w="108" w:type="dxa"/>
              <w:bottom w:w="0" w:type="dxa"/>
              <w:right w:w="108" w:type="dxa"/>
            </w:tcMar>
          </w:tcPr>
          <w:p w14:paraId="2B86B0E9" w14:textId="77777777" w:rsidR="001F7AAE" w:rsidRPr="00E2039D" w:rsidRDefault="009677D8" w:rsidP="000072DA">
            <w:pPr>
              <w:pStyle w:val="Standard"/>
              <w:spacing w:after="0" w:line="276" w:lineRule="auto"/>
              <w:ind w:left="60" w:right="60"/>
              <w:jc w:val="both"/>
              <w:rPr>
                <w:rFonts w:cs="Times New Roman"/>
                <w:sz w:val="20"/>
                <w:szCs w:val="20"/>
              </w:rPr>
            </w:pPr>
            <w:r w:rsidRPr="00E2039D">
              <w:rPr>
                <w:rFonts w:cs="Times New Roman"/>
                <w:sz w:val="20"/>
                <w:szCs w:val="20"/>
              </w:rPr>
              <w:t>0.665</w:t>
            </w:r>
          </w:p>
        </w:tc>
      </w:tr>
      <w:tr w:rsidR="001F7AAE" w:rsidRPr="00E2039D" w14:paraId="2B86B0EE" w14:textId="77777777" w:rsidTr="00E2039D">
        <w:tc>
          <w:tcPr>
            <w:tcW w:w="4373" w:type="dxa"/>
            <w:tcBorders>
              <w:top w:val="single" w:sz="4" w:space="0" w:color="auto"/>
            </w:tcBorders>
            <w:shd w:val="clear" w:color="auto" w:fill="auto"/>
            <w:tcMar>
              <w:top w:w="0" w:type="dxa"/>
              <w:left w:w="108" w:type="dxa"/>
              <w:bottom w:w="0" w:type="dxa"/>
              <w:right w:w="108" w:type="dxa"/>
            </w:tcMar>
          </w:tcPr>
          <w:p w14:paraId="2B86B0EB" w14:textId="77777777" w:rsidR="001F7AAE" w:rsidRPr="00E2039D" w:rsidRDefault="009677D8" w:rsidP="000072DA">
            <w:pPr>
              <w:pStyle w:val="Standard"/>
              <w:spacing w:after="0" w:line="276" w:lineRule="auto"/>
              <w:ind w:right="60"/>
              <w:jc w:val="both"/>
              <w:rPr>
                <w:rFonts w:cs="Times New Roman"/>
                <w:sz w:val="20"/>
                <w:szCs w:val="20"/>
              </w:rPr>
            </w:pPr>
            <w:r w:rsidRPr="00E2039D">
              <w:rPr>
                <w:rFonts w:cs="Times New Roman"/>
                <w:sz w:val="20"/>
                <w:szCs w:val="20"/>
              </w:rPr>
              <w:t>Entrepreneurial Intention</w:t>
            </w:r>
          </w:p>
        </w:tc>
        <w:tc>
          <w:tcPr>
            <w:tcW w:w="2024" w:type="dxa"/>
            <w:tcBorders>
              <w:top w:val="single" w:sz="4" w:space="0" w:color="auto"/>
            </w:tcBorders>
            <w:shd w:val="clear" w:color="auto" w:fill="auto"/>
            <w:tcMar>
              <w:top w:w="0" w:type="dxa"/>
              <w:left w:w="108" w:type="dxa"/>
              <w:bottom w:w="0" w:type="dxa"/>
              <w:right w:w="108" w:type="dxa"/>
            </w:tcMar>
          </w:tcPr>
          <w:p w14:paraId="2B86B0EC" w14:textId="77777777" w:rsidR="001F7AAE" w:rsidRPr="00E2039D" w:rsidRDefault="009677D8" w:rsidP="000072DA">
            <w:pPr>
              <w:pStyle w:val="Standard"/>
              <w:spacing w:after="0" w:line="276" w:lineRule="auto"/>
              <w:ind w:left="60" w:right="60"/>
              <w:jc w:val="both"/>
              <w:rPr>
                <w:rFonts w:cs="Times New Roman"/>
                <w:sz w:val="20"/>
                <w:szCs w:val="20"/>
              </w:rPr>
            </w:pPr>
            <w:r w:rsidRPr="00E2039D">
              <w:rPr>
                <w:rFonts w:cs="Times New Roman"/>
                <w:sz w:val="20"/>
                <w:szCs w:val="20"/>
              </w:rPr>
              <w:t>4.158</w:t>
            </w:r>
          </w:p>
        </w:tc>
        <w:tc>
          <w:tcPr>
            <w:tcW w:w="2958" w:type="dxa"/>
            <w:tcBorders>
              <w:top w:val="single" w:sz="4" w:space="0" w:color="auto"/>
            </w:tcBorders>
            <w:shd w:val="clear" w:color="auto" w:fill="auto"/>
            <w:tcMar>
              <w:top w:w="0" w:type="dxa"/>
              <w:left w:w="108" w:type="dxa"/>
              <w:bottom w:w="0" w:type="dxa"/>
              <w:right w:w="108" w:type="dxa"/>
            </w:tcMar>
          </w:tcPr>
          <w:p w14:paraId="2B86B0ED" w14:textId="77777777" w:rsidR="001F7AAE" w:rsidRPr="00E2039D" w:rsidRDefault="009677D8" w:rsidP="000072DA">
            <w:pPr>
              <w:pStyle w:val="Standard"/>
              <w:spacing w:after="0" w:line="276" w:lineRule="auto"/>
              <w:ind w:left="60" w:right="60"/>
              <w:jc w:val="both"/>
              <w:rPr>
                <w:rFonts w:cs="Times New Roman"/>
                <w:sz w:val="20"/>
                <w:szCs w:val="20"/>
              </w:rPr>
            </w:pPr>
            <w:r w:rsidRPr="00E2039D">
              <w:rPr>
                <w:rFonts w:cs="Times New Roman"/>
                <w:sz w:val="20"/>
                <w:szCs w:val="20"/>
              </w:rPr>
              <w:t>0.601</w:t>
            </w:r>
          </w:p>
        </w:tc>
      </w:tr>
    </w:tbl>
    <w:p w14:paraId="2B86B0F1" w14:textId="660988C7" w:rsidR="001F7AAE" w:rsidRPr="00306620" w:rsidRDefault="009677D8" w:rsidP="00306620">
      <w:pPr>
        <w:pStyle w:val="Heading1"/>
        <w:suppressAutoHyphens w:val="0"/>
        <w:autoSpaceDN/>
        <w:spacing w:line="276" w:lineRule="auto"/>
        <w:ind w:left="0" w:firstLine="0"/>
        <w:textAlignment w:val="auto"/>
        <w:rPr>
          <w:rFonts w:ascii="Times New Roman" w:eastAsiaTheme="majorEastAsia" w:hAnsi="Times New Roman"/>
          <w:b/>
          <w:bCs/>
          <w:color w:val="auto"/>
          <w:sz w:val="24"/>
          <w:szCs w:val="24"/>
        </w:rPr>
      </w:pPr>
      <w:bookmarkStart w:id="8" w:name="_Toc55078255"/>
      <w:r w:rsidRPr="00306620">
        <w:rPr>
          <w:rFonts w:ascii="Times New Roman" w:eastAsiaTheme="majorEastAsia" w:hAnsi="Times New Roman"/>
          <w:b/>
          <w:bCs/>
          <w:color w:val="auto"/>
          <w:sz w:val="24"/>
          <w:szCs w:val="24"/>
        </w:rPr>
        <w:t>Internal Consistency</w:t>
      </w:r>
      <w:bookmarkEnd w:id="8"/>
    </w:p>
    <w:p w14:paraId="51A48C88" w14:textId="77777777" w:rsidR="00E2039D" w:rsidRDefault="00E2039D" w:rsidP="000072DA">
      <w:pPr>
        <w:pStyle w:val="NoSpacing"/>
        <w:suppressAutoHyphens w:val="0"/>
        <w:autoSpaceDN/>
        <w:spacing w:line="276" w:lineRule="auto"/>
        <w:jc w:val="both"/>
        <w:textAlignment w:val="auto"/>
        <w:rPr>
          <w:rFonts w:ascii="Times New Roman" w:hAnsi="Times New Roman"/>
          <w:sz w:val="24"/>
          <w:szCs w:val="24"/>
        </w:rPr>
      </w:pPr>
    </w:p>
    <w:p w14:paraId="2B86B0F3" w14:textId="17C61BD9" w:rsidR="001F7AAE" w:rsidRPr="000072DA" w:rsidRDefault="008A6329" w:rsidP="000072DA">
      <w:pPr>
        <w:pStyle w:val="NoSpacing"/>
        <w:suppressAutoHyphens w:val="0"/>
        <w:autoSpaceDN/>
        <w:spacing w:line="276" w:lineRule="auto"/>
        <w:jc w:val="both"/>
        <w:textAlignment w:val="auto"/>
        <w:rPr>
          <w:rFonts w:ascii="Times New Roman" w:hAnsi="Times New Roman"/>
          <w:sz w:val="24"/>
          <w:szCs w:val="24"/>
        </w:rPr>
      </w:pPr>
      <w:r w:rsidRPr="000072DA">
        <w:rPr>
          <w:rFonts w:ascii="Times New Roman" w:hAnsi="Times New Roman"/>
          <w:sz w:val="24"/>
          <w:szCs w:val="24"/>
        </w:rPr>
        <w:t>T</w:t>
      </w:r>
      <w:r w:rsidR="009677D8" w:rsidRPr="000072DA">
        <w:rPr>
          <w:rFonts w:ascii="Times New Roman" w:hAnsi="Times New Roman"/>
          <w:sz w:val="24"/>
          <w:szCs w:val="24"/>
        </w:rPr>
        <w:t xml:space="preserve">o ensure the reliability of the survey questionnaire, internal consistency was computed. Previous studies declare Cronbach’s alpha, a useful coefficient to measure internal consistency (Bland </w:t>
      </w:r>
      <w:r w:rsidR="00E2039D">
        <w:rPr>
          <w:rFonts w:ascii="Times New Roman" w:hAnsi="Times New Roman"/>
          <w:sz w:val="24"/>
          <w:szCs w:val="24"/>
        </w:rPr>
        <w:t>&amp;</w:t>
      </w:r>
      <w:r w:rsidR="009677D8" w:rsidRPr="000072DA">
        <w:rPr>
          <w:rFonts w:ascii="Times New Roman" w:hAnsi="Times New Roman"/>
          <w:sz w:val="24"/>
          <w:szCs w:val="24"/>
        </w:rPr>
        <w:t xml:space="preserve"> Altman, 1997; Nunnally </w:t>
      </w:r>
      <w:r w:rsidR="00E2039D">
        <w:rPr>
          <w:rFonts w:ascii="Times New Roman" w:hAnsi="Times New Roman"/>
          <w:sz w:val="24"/>
          <w:szCs w:val="24"/>
        </w:rPr>
        <w:t>&amp;</w:t>
      </w:r>
      <w:r w:rsidR="009677D8" w:rsidRPr="000072DA">
        <w:rPr>
          <w:rFonts w:ascii="Times New Roman" w:hAnsi="Times New Roman"/>
          <w:sz w:val="24"/>
          <w:szCs w:val="24"/>
        </w:rPr>
        <w:t xml:space="preserve"> Bernstein, 1994).  The threshold value of Cronbach’s alpha as suggested by the researchers is 0.70 (Hair et al., 2010). Moreover, Elmasri </w:t>
      </w:r>
      <w:r w:rsidR="00E2039D">
        <w:rPr>
          <w:rFonts w:ascii="Times New Roman" w:hAnsi="Times New Roman"/>
          <w:sz w:val="24"/>
          <w:szCs w:val="24"/>
        </w:rPr>
        <w:t>(</w:t>
      </w:r>
      <w:r w:rsidR="009677D8" w:rsidRPr="000072DA">
        <w:rPr>
          <w:rFonts w:ascii="Times New Roman" w:hAnsi="Times New Roman"/>
          <w:sz w:val="24"/>
          <w:szCs w:val="24"/>
        </w:rPr>
        <w:t>2005), had advocated that va</w:t>
      </w:r>
      <w:r w:rsidR="00E807E5" w:rsidRPr="000072DA">
        <w:rPr>
          <w:rFonts w:ascii="Times New Roman" w:hAnsi="Times New Roman"/>
          <w:sz w:val="24"/>
          <w:szCs w:val="24"/>
        </w:rPr>
        <w:t>u</w:t>
      </w:r>
      <w:r w:rsidR="009677D8" w:rsidRPr="000072DA">
        <w:rPr>
          <w:rFonts w:ascii="Times New Roman" w:hAnsi="Times New Roman"/>
          <w:sz w:val="24"/>
          <w:szCs w:val="24"/>
        </w:rPr>
        <w:t>le of Cro</w:t>
      </w:r>
      <w:r w:rsidRPr="000072DA">
        <w:rPr>
          <w:rFonts w:ascii="Times New Roman" w:hAnsi="Times New Roman"/>
          <w:sz w:val="24"/>
          <w:szCs w:val="24"/>
        </w:rPr>
        <w:t>nbach'</w:t>
      </w:r>
      <w:r w:rsidR="009677D8" w:rsidRPr="000072DA">
        <w:rPr>
          <w:rFonts w:ascii="Times New Roman" w:hAnsi="Times New Roman"/>
          <w:sz w:val="24"/>
          <w:szCs w:val="24"/>
        </w:rPr>
        <w:t xml:space="preserve">s alpha(reliability coefficient) greater than or equal to 0.90 is regarded as “excellent”, an alpha value near to 0.80 is considered “very good” and an alpha value close to 0.70 is accepted as an “adequate”. Table </w:t>
      </w:r>
      <w:r w:rsidR="00F82A30" w:rsidRPr="000072DA">
        <w:rPr>
          <w:rFonts w:ascii="Times New Roman" w:hAnsi="Times New Roman"/>
          <w:sz w:val="24"/>
          <w:szCs w:val="24"/>
        </w:rPr>
        <w:t>5</w:t>
      </w:r>
      <w:r w:rsidR="009677D8" w:rsidRPr="000072DA">
        <w:rPr>
          <w:rFonts w:ascii="Times New Roman" w:hAnsi="Times New Roman"/>
          <w:sz w:val="24"/>
          <w:szCs w:val="24"/>
        </w:rPr>
        <w:t xml:space="preserve"> displays the results of </w:t>
      </w:r>
      <w:r w:rsidRPr="000072DA">
        <w:rPr>
          <w:rFonts w:ascii="Times New Roman" w:hAnsi="Times New Roman"/>
          <w:sz w:val="24"/>
          <w:szCs w:val="24"/>
        </w:rPr>
        <w:t xml:space="preserve">the </w:t>
      </w:r>
      <w:r w:rsidR="009677D8" w:rsidRPr="000072DA">
        <w:rPr>
          <w:rFonts w:ascii="Times New Roman" w:hAnsi="Times New Roman"/>
          <w:sz w:val="24"/>
          <w:szCs w:val="24"/>
        </w:rPr>
        <w:t>reliability test for the study variable and Cronbach’s alpha met the threshold value, ranging from adequate to very good (i.e. 0.</w:t>
      </w:r>
      <w:r w:rsidR="00E807E5" w:rsidRPr="000072DA">
        <w:rPr>
          <w:rFonts w:ascii="Times New Roman" w:hAnsi="Times New Roman"/>
          <w:sz w:val="24"/>
          <w:szCs w:val="24"/>
        </w:rPr>
        <w:t>83</w:t>
      </w:r>
      <w:r w:rsidR="009677D8" w:rsidRPr="000072DA">
        <w:rPr>
          <w:rFonts w:ascii="Times New Roman" w:hAnsi="Times New Roman"/>
          <w:sz w:val="24"/>
          <w:szCs w:val="24"/>
        </w:rPr>
        <w:t xml:space="preserve"> to 0.</w:t>
      </w:r>
      <w:r w:rsidR="00E807E5" w:rsidRPr="000072DA">
        <w:rPr>
          <w:rFonts w:ascii="Times New Roman" w:hAnsi="Times New Roman"/>
          <w:sz w:val="24"/>
          <w:szCs w:val="24"/>
        </w:rPr>
        <w:t>97</w:t>
      </w:r>
      <w:r w:rsidR="009677D8" w:rsidRPr="000072DA">
        <w:rPr>
          <w:rFonts w:ascii="Times New Roman" w:hAnsi="Times New Roman"/>
          <w:sz w:val="24"/>
          <w:szCs w:val="24"/>
        </w:rPr>
        <w:t xml:space="preserve">). The results indicate that all study variables have internal consistency of </w:t>
      </w:r>
      <w:r w:rsidR="00E807E5" w:rsidRPr="000072DA">
        <w:rPr>
          <w:rFonts w:ascii="Times New Roman" w:hAnsi="Times New Roman"/>
          <w:sz w:val="24"/>
          <w:szCs w:val="24"/>
        </w:rPr>
        <w:t>83</w:t>
      </w:r>
      <w:r w:rsidR="009677D8" w:rsidRPr="000072DA">
        <w:rPr>
          <w:rFonts w:ascii="Times New Roman" w:hAnsi="Times New Roman"/>
          <w:sz w:val="24"/>
          <w:szCs w:val="24"/>
        </w:rPr>
        <w:t xml:space="preserve">% to </w:t>
      </w:r>
      <w:r w:rsidR="00E807E5" w:rsidRPr="000072DA">
        <w:rPr>
          <w:rFonts w:ascii="Times New Roman" w:hAnsi="Times New Roman"/>
          <w:sz w:val="24"/>
          <w:szCs w:val="24"/>
        </w:rPr>
        <w:t>97</w:t>
      </w:r>
      <w:r w:rsidR="009677D8" w:rsidRPr="000072DA">
        <w:rPr>
          <w:rFonts w:ascii="Times New Roman" w:hAnsi="Times New Roman"/>
          <w:sz w:val="24"/>
          <w:szCs w:val="24"/>
        </w:rPr>
        <w:t>% and ensure, there is no reliability issue in our study data.</w:t>
      </w:r>
    </w:p>
    <w:p w14:paraId="2B86B206" w14:textId="16EE68EC" w:rsidR="001F7AAE" w:rsidRPr="000072DA" w:rsidRDefault="009677D8" w:rsidP="000072DA">
      <w:pPr>
        <w:pStyle w:val="NoSpacing"/>
        <w:suppressAutoHyphens w:val="0"/>
        <w:autoSpaceDN/>
        <w:spacing w:line="276" w:lineRule="auto"/>
        <w:jc w:val="both"/>
        <w:textAlignment w:val="auto"/>
        <w:rPr>
          <w:rFonts w:ascii="Times New Roman" w:hAnsi="Times New Roman"/>
          <w:sz w:val="24"/>
          <w:szCs w:val="24"/>
        </w:rPr>
      </w:pPr>
      <w:r w:rsidRPr="000072DA">
        <w:rPr>
          <w:rFonts w:ascii="Times New Roman" w:hAnsi="Times New Roman"/>
          <w:sz w:val="24"/>
          <w:szCs w:val="24"/>
        </w:rPr>
        <w:t xml:space="preserve">Prior to </w:t>
      </w:r>
      <w:bookmarkStart w:id="9" w:name="_Hlk78307868"/>
      <w:r w:rsidR="00586268" w:rsidRPr="000072DA">
        <w:rPr>
          <w:rFonts w:ascii="Times New Roman" w:hAnsi="Times New Roman"/>
          <w:sz w:val="24"/>
          <w:szCs w:val="24"/>
        </w:rPr>
        <w:t>hypothesis</w:t>
      </w:r>
      <w:bookmarkEnd w:id="9"/>
      <w:r w:rsidRPr="000072DA">
        <w:rPr>
          <w:rFonts w:ascii="Times New Roman" w:hAnsi="Times New Roman"/>
          <w:sz w:val="24"/>
          <w:szCs w:val="24"/>
        </w:rPr>
        <w:t xml:space="preserve"> testing, bivariate correlations analysis among </w:t>
      </w:r>
      <w:r w:rsidR="0089285E" w:rsidRPr="000072DA">
        <w:rPr>
          <w:rFonts w:ascii="Times New Roman" w:hAnsi="Times New Roman"/>
          <w:sz w:val="24"/>
          <w:szCs w:val="24"/>
        </w:rPr>
        <w:t xml:space="preserve">was performed </w:t>
      </w:r>
      <w:r w:rsidRPr="000072DA">
        <w:rPr>
          <w:rFonts w:ascii="Times New Roman" w:hAnsi="Times New Roman"/>
          <w:sz w:val="24"/>
          <w:szCs w:val="24"/>
        </w:rPr>
        <w:t xml:space="preserve">the study variables. Table </w:t>
      </w:r>
      <w:r w:rsidR="00FF10FD" w:rsidRPr="000072DA">
        <w:rPr>
          <w:rFonts w:ascii="Times New Roman" w:hAnsi="Times New Roman"/>
          <w:sz w:val="24"/>
          <w:szCs w:val="24"/>
        </w:rPr>
        <w:t xml:space="preserve">6 </w:t>
      </w:r>
      <w:r w:rsidRPr="000072DA">
        <w:rPr>
          <w:rFonts w:ascii="Times New Roman" w:hAnsi="Times New Roman"/>
          <w:sz w:val="24"/>
          <w:szCs w:val="24"/>
        </w:rPr>
        <w:t xml:space="preserve">presents </w:t>
      </w:r>
      <w:r w:rsidR="008A6329" w:rsidRPr="000072DA">
        <w:rPr>
          <w:rFonts w:ascii="Times New Roman" w:hAnsi="Times New Roman"/>
          <w:sz w:val="24"/>
          <w:szCs w:val="24"/>
        </w:rPr>
        <w:t xml:space="preserve">the </w:t>
      </w:r>
      <w:r w:rsidRPr="000072DA">
        <w:rPr>
          <w:rFonts w:ascii="Times New Roman" w:hAnsi="Times New Roman"/>
          <w:sz w:val="24"/>
          <w:szCs w:val="24"/>
        </w:rPr>
        <w:t xml:space="preserve">square root of AVE in bold and diagonal elements. All diagonal values were greater than inter-construct correlations values </w:t>
      </w:r>
      <w:r w:rsidR="001F39A8" w:rsidRPr="000072DA">
        <w:rPr>
          <w:rFonts w:ascii="Times New Roman" w:hAnsi="Times New Roman"/>
          <w:sz w:val="24"/>
          <w:szCs w:val="24"/>
        </w:rPr>
        <w:t>are</w:t>
      </w:r>
      <w:r w:rsidRPr="000072DA">
        <w:rPr>
          <w:rFonts w:ascii="Times New Roman" w:hAnsi="Times New Roman"/>
          <w:sz w:val="24"/>
          <w:szCs w:val="24"/>
        </w:rPr>
        <w:t xml:space="preserve"> in accordance with H1 </w:t>
      </w:r>
      <w:r w:rsidR="00586268" w:rsidRPr="000072DA">
        <w:rPr>
          <w:rFonts w:ascii="Times New Roman" w:hAnsi="Times New Roman"/>
          <w:sz w:val="24"/>
          <w:szCs w:val="24"/>
        </w:rPr>
        <w:t>and</w:t>
      </w:r>
      <w:r w:rsidRPr="000072DA">
        <w:rPr>
          <w:rFonts w:ascii="Times New Roman" w:hAnsi="Times New Roman"/>
          <w:sz w:val="24"/>
          <w:szCs w:val="24"/>
        </w:rPr>
        <w:t xml:space="preserve"> H2. The results </w:t>
      </w:r>
      <w:r w:rsidR="00EC750C" w:rsidRPr="000072DA">
        <w:rPr>
          <w:rFonts w:ascii="Times New Roman" w:hAnsi="Times New Roman"/>
          <w:sz w:val="24"/>
          <w:szCs w:val="24"/>
        </w:rPr>
        <w:t>shows</w:t>
      </w:r>
      <w:r w:rsidRPr="000072DA">
        <w:rPr>
          <w:rFonts w:ascii="Times New Roman" w:hAnsi="Times New Roman"/>
          <w:sz w:val="24"/>
          <w:szCs w:val="24"/>
        </w:rPr>
        <w:t xml:space="preserve"> that PBC is significantly </w:t>
      </w:r>
      <w:r w:rsidR="00EC750C" w:rsidRPr="000072DA">
        <w:rPr>
          <w:rFonts w:ascii="Times New Roman" w:hAnsi="Times New Roman"/>
          <w:sz w:val="24"/>
          <w:szCs w:val="24"/>
        </w:rPr>
        <w:t>and positively related to</w:t>
      </w:r>
      <w:r w:rsidRPr="000072DA">
        <w:rPr>
          <w:rFonts w:ascii="Times New Roman" w:hAnsi="Times New Roman"/>
          <w:sz w:val="24"/>
          <w:szCs w:val="24"/>
        </w:rPr>
        <w:t xml:space="preserve"> </w:t>
      </w:r>
      <w:r w:rsidR="00586268" w:rsidRPr="000072DA">
        <w:rPr>
          <w:rFonts w:ascii="Times New Roman" w:hAnsi="Times New Roman"/>
          <w:sz w:val="24"/>
          <w:szCs w:val="24"/>
        </w:rPr>
        <w:t>EI</w:t>
      </w:r>
      <w:r w:rsidRPr="000072DA">
        <w:rPr>
          <w:rFonts w:ascii="Times New Roman" w:hAnsi="Times New Roman"/>
          <w:sz w:val="24"/>
          <w:szCs w:val="24"/>
        </w:rPr>
        <w:t>s, in accordance with H</w:t>
      </w:r>
      <w:r w:rsidR="006044FF" w:rsidRPr="000072DA">
        <w:rPr>
          <w:rFonts w:ascii="Times New Roman" w:hAnsi="Times New Roman"/>
          <w:sz w:val="24"/>
          <w:szCs w:val="24"/>
        </w:rPr>
        <w:t>3</w:t>
      </w:r>
      <w:r w:rsidRPr="000072DA">
        <w:rPr>
          <w:rFonts w:ascii="Times New Roman" w:hAnsi="Times New Roman"/>
          <w:sz w:val="24"/>
          <w:szCs w:val="24"/>
        </w:rPr>
        <w:t>.</w:t>
      </w:r>
    </w:p>
    <w:p w14:paraId="4934B925" w14:textId="06AF8F58" w:rsidR="00586268" w:rsidRPr="001F39A8" w:rsidRDefault="00586268" w:rsidP="000072DA">
      <w:pPr>
        <w:pStyle w:val="Standard"/>
        <w:tabs>
          <w:tab w:val="left" w:pos="7107"/>
        </w:tabs>
        <w:spacing w:after="3" w:line="240" w:lineRule="auto"/>
        <w:jc w:val="both"/>
        <w:rPr>
          <w:rFonts w:eastAsia="Times New Roman"/>
          <w:b/>
        </w:rPr>
      </w:pPr>
    </w:p>
    <w:p w14:paraId="2B86B209" w14:textId="77777777" w:rsidR="001F7AAE" w:rsidRPr="001F39A8" w:rsidRDefault="009677D8" w:rsidP="00B63640">
      <w:pPr>
        <w:pStyle w:val="Standard"/>
        <w:tabs>
          <w:tab w:val="left" w:pos="7107"/>
        </w:tabs>
        <w:spacing w:after="3" w:line="240" w:lineRule="auto"/>
        <w:ind w:left="10" w:firstLine="720"/>
        <w:jc w:val="both"/>
        <w:rPr>
          <w:rFonts w:eastAsia="Times New Roman"/>
          <w:b/>
        </w:rPr>
      </w:pPr>
      <w:r w:rsidRPr="001F39A8">
        <w:rPr>
          <w:rFonts w:eastAsia="Times New Roman"/>
          <w:b/>
        </w:rPr>
        <w:tab/>
      </w:r>
    </w:p>
    <w:p w14:paraId="3FBF699E" w14:textId="77777777" w:rsidR="000072DA" w:rsidRDefault="000072DA">
      <w:pPr>
        <w:suppressAutoHyphens w:val="0"/>
        <w:rPr>
          <w:rFonts w:eastAsia="Times New Roman"/>
          <w:bCs/>
        </w:rPr>
      </w:pPr>
      <w:r>
        <w:rPr>
          <w:rFonts w:eastAsia="Times New Roman"/>
          <w:bCs/>
        </w:rPr>
        <w:br w:type="page"/>
      </w:r>
    </w:p>
    <w:p w14:paraId="2B86B20A" w14:textId="3A7872A5" w:rsidR="001F7AAE" w:rsidRPr="00E2039D" w:rsidRDefault="009677D8" w:rsidP="00306620">
      <w:pPr>
        <w:pStyle w:val="Heading1"/>
        <w:suppressAutoHyphens w:val="0"/>
        <w:autoSpaceDN/>
        <w:spacing w:line="276" w:lineRule="auto"/>
        <w:ind w:left="0" w:firstLine="0"/>
        <w:jc w:val="center"/>
        <w:textAlignment w:val="auto"/>
        <w:rPr>
          <w:rFonts w:ascii="Times New Roman" w:eastAsiaTheme="majorEastAsia" w:hAnsi="Times New Roman"/>
          <w:b/>
          <w:bCs/>
          <w:color w:val="auto"/>
          <w:sz w:val="20"/>
          <w:szCs w:val="20"/>
        </w:rPr>
      </w:pPr>
      <w:r w:rsidRPr="00E2039D">
        <w:rPr>
          <w:rFonts w:ascii="Times New Roman" w:eastAsiaTheme="majorEastAsia" w:hAnsi="Times New Roman"/>
          <w:b/>
          <w:bCs/>
          <w:color w:val="auto"/>
          <w:sz w:val="20"/>
          <w:szCs w:val="20"/>
        </w:rPr>
        <w:lastRenderedPageBreak/>
        <w:t xml:space="preserve">Table </w:t>
      </w:r>
      <w:r w:rsidR="007A4266">
        <w:rPr>
          <w:rFonts w:ascii="Times New Roman" w:eastAsiaTheme="majorEastAsia" w:hAnsi="Times New Roman"/>
          <w:b/>
          <w:bCs/>
          <w:color w:val="auto"/>
          <w:sz w:val="20"/>
          <w:szCs w:val="20"/>
        </w:rPr>
        <w:t>3</w:t>
      </w:r>
      <w:r w:rsidRPr="00E2039D">
        <w:rPr>
          <w:rFonts w:ascii="Times New Roman" w:eastAsiaTheme="majorEastAsia" w:hAnsi="Times New Roman"/>
          <w:b/>
          <w:bCs/>
          <w:color w:val="auto"/>
          <w:sz w:val="20"/>
          <w:szCs w:val="20"/>
        </w:rPr>
        <w:t>: Correlation</w:t>
      </w:r>
      <w:r w:rsidR="00A90568" w:rsidRPr="00E2039D">
        <w:rPr>
          <w:rFonts w:ascii="Times New Roman" w:eastAsiaTheme="majorEastAsia" w:hAnsi="Times New Roman"/>
          <w:b/>
          <w:bCs/>
          <w:color w:val="auto"/>
          <w:sz w:val="20"/>
          <w:szCs w:val="20"/>
        </w:rPr>
        <w:t xml:space="preserve"> Matrix</w:t>
      </w:r>
    </w:p>
    <w:tbl>
      <w:tblPr>
        <w:tblW w:w="7286" w:type="dxa"/>
        <w:jc w:val="center"/>
        <w:tblBorders>
          <w:bottom w:val="single" w:sz="4" w:space="0" w:color="auto"/>
        </w:tblBorders>
        <w:tblLayout w:type="fixed"/>
        <w:tblCellMar>
          <w:left w:w="10" w:type="dxa"/>
          <w:right w:w="10" w:type="dxa"/>
        </w:tblCellMar>
        <w:tblLook w:val="0000" w:firstRow="0" w:lastRow="0" w:firstColumn="0" w:lastColumn="0" w:noHBand="0" w:noVBand="0"/>
      </w:tblPr>
      <w:tblGrid>
        <w:gridCol w:w="1149"/>
        <w:gridCol w:w="877"/>
        <w:gridCol w:w="996"/>
        <w:gridCol w:w="1115"/>
        <w:gridCol w:w="1116"/>
        <w:gridCol w:w="1117"/>
        <w:gridCol w:w="916"/>
      </w:tblGrid>
      <w:tr w:rsidR="001F7AAE" w:rsidRPr="00E2039D" w14:paraId="2B86B212" w14:textId="77777777" w:rsidTr="00E2039D">
        <w:trPr>
          <w:trHeight w:val="300"/>
          <w:jc w:val="center"/>
        </w:trPr>
        <w:tc>
          <w:tcPr>
            <w:tcW w:w="1149" w:type="dxa"/>
            <w:tcBorders>
              <w:top w:val="single" w:sz="4" w:space="0" w:color="auto"/>
              <w:bottom w:val="single" w:sz="4" w:space="0" w:color="auto"/>
            </w:tcBorders>
            <w:shd w:val="clear" w:color="auto" w:fill="E7E6E6"/>
            <w:tcMar>
              <w:top w:w="0" w:type="dxa"/>
              <w:left w:w="108" w:type="dxa"/>
              <w:bottom w:w="0" w:type="dxa"/>
              <w:right w:w="108" w:type="dxa"/>
            </w:tcMar>
            <w:vAlign w:val="bottom"/>
          </w:tcPr>
          <w:p w14:paraId="2B86B20B" w14:textId="77777777" w:rsidR="001F7AAE" w:rsidRPr="00E2039D" w:rsidRDefault="009677D8" w:rsidP="00B63640">
            <w:pPr>
              <w:pStyle w:val="Standard"/>
              <w:widowControl w:val="0"/>
              <w:spacing w:after="0" w:line="240" w:lineRule="auto"/>
              <w:jc w:val="both"/>
              <w:rPr>
                <w:rFonts w:eastAsia="Times New Roman"/>
                <w:sz w:val="20"/>
                <w:szCs w:val="20"/>
              </w:rPr>
            </w:pPr>
            <w:r w:rsidRPr="00E2039D">
              <w:rPr>
                <w:rFonts w:eastAsia="Times New Roman"/>
                <w:sz w:val="20"/>
                <w:szCs w:val="20"/>
              </w:rPr>
              <w:t>Construct</w:t>
            </w:r>
          </w:p>
        </w:tc>
        <w:tc>
          <w:tcPr>
            <w:tcW w:w="877" w:type="dxa"/>
            <w:tcBorders>
              <w:top w:val="single" w:sz="4" w:space="0" w:color="auto"/>
              <w:bottom w:val="single" w:sz="4" w:space="0" w:color="auto"/>
            </w:tcBorders>
            <w:shd w:val="clear" w:color="auto" w:fill="E7E6E6"/>
            <w:tcMar>
              <w:top w:w="0" w:type="dxa"/>
              <w:left w:w="108" w:type="dxa"/>
              <w:bottom w:w="0" w:type="dxa"/>
              <w:right w:w="108" w:type="dxa"/>
            </w:tcMar>
            <w:vAlign w:val="bottom"/>
          </w:tcPr>
          <w:p w14:paraId="2B86B20C" w14:textId="77777777" w:rsidR="001F7AAE" w:rsidRPr="00E2039D" w:rsidRDefault="009677D8" w:rsidP="00B63640">
            <w:pPr>
              <w:pStyle w:val="Standard"/>
              <w:widowControl w:val="0"/>
              <w:spacing w:after="0" w:line="240" w:lineRule="auto"/>
              <w:jc w:val="both"/>
              <w:rPr>
                <w:rFonts w:eastAsia="Times New Roman"/>
                <w:sz w:val="20"/>
                <w:szCs w:val="20"/>
              </w:rPr>
            </w:pPr>
            <w:r w:rsidRPr="00E2039D">
              <w:rPr>
                <w:rFonts w:eastAsia="Times New Roman"/>
                <w:sz w:val="20"/>
                <w:szCs w:val="20"/>
              </w:rPr>
              <w:t>Mean</w:t>
            </w:r>
          </w:p>
        </w:tc>
        <w:tc>
          <w:tcPr>
            <w:tcW w:w="996" w:type="dxa"/>
            <w:tcBorders>
              <w:top w:val="single" w:sz="4" w:space="0" w:color="auto"/>
              <w:bottom w:val="single" w:sz="4" w:space="0" w:color="auto"/>
            </w:tcBorders>
            <w:shd w:val="clear" w:color="auto" w:fill="E7E6E6"/>
            <w:tcMar>
              <w:top w:w="0" w:type="dxa"/>
              <w:left w:w="108" w:type="dxa"/>
              <w:bottom w:w="0" w:type="dxa"/>
              <w:right w:w="108" w:type="dxa"/>
            </w:tcMar>
            <w:vAlign w:val="bottom"/>
          </w:tcPr>
          <w:p w14:paraId="2B86B20D" w14:textId="77777777" w:rsidR="001F7AAE" w:rsidRPr="00E2039D" w:rsidRDefault="009677D8" w:rsidP="00B63640">
            <w:pPr>
              <w:pStyle w:val="Standard"/>
              <w:widowControl w:val="0"/>
              <w:spacing w:after="0" w:line="240" w:lineRule="auto"/>
              <w:jc w:val="both"/>
              <w:rPr>
                <w:rFonts w:eastAsia="Times New Roman"/>
                <w:sz w:val="20"/>
                <w:szCs w:val="20"/>
              </w:rPr>
            </w:pPr>
            <w:r w:rsidRPr="00E2039D">
              <w:rPr>
                <w:rFonts w:eastAsia="Times New Roman"/>
                <w:sz w:val="20"/>
                <w:szCs w:val="20"/>
              </w:rPr>
              <w:t>SD</w:t>
            </w:r>
          </w:p>
        </w:tc>
        <w:tc>
          <w:tcPr>
            <w:tcW w:w="1115" w:type="dxa"/>
            <w:tcBorders>
              <w:top w:val="single" w:sz="4" w:space="0" w:color="auto"/>
              <w:bottom w:val="single" w:sz="4" w:space="0" w:color="auto"/>
            </w:tcBorders>
            <w:shd w:val="clear" w:color="auto" w:fill="E7E6E6"/>
            <w:tcMar>
              <w:top w:w="0" w:type="dxa"/>
              <w:left w:w="108" w:type="dxa"/>
              <w:bottom w:w="0" w:type="dxa"/>
              <w:right w:w="108" w:type="dxa"/>
            </w:tcMar>
            <w:vAlign w:val="bottom"/>
          </w:tcPr>
          <w:p w14:paraId="2B86B20E" w14:textId="77777777" w:rsidR="001F7AAE" w:rsidRPr="00E2039D" w:rsidRDefault="009677D8" w:rsidP="00B63640">
            <w:pPr>
              <w:pStyle w:val="Standard"/>
              <w:widowControl w:val="0"/>
              <w:spacing w:after="0" w:line="240" w:lineRule="auto"/>
              <w:jc w:val="both"/>
              <w:rPr>
                <w:rFonts w:eastAsia="Times New Roman"/>
                <w:sz w:val="20"/>
                <w:szCs w:val="20"/>
              </w:rPr>
            </w:pPr>
            <w:r w:rsidRPr="00E2039D">
              <w:rPr>
                <w:rFonts w:eastAsia="Times New Roman"/>
                <w:sz w:val="20"/>
                <w:szCs w:val="20"/>
              </w:rPr>
              <w:t>PC</w:t>
            </w:r>
          </w:p>
        </w:tc>
        <w:tc>
          <w:tcPr>
            <w:tcW w:w="1116" w:type="dxa"/>
            <w:tcBorders>
              <w:top w:val="single" w:sz="4" w:space="0" w:color="auto"/>
              <w:bottom w:val="single" w:sz="4" w:space="0" w:color="auto"/>
            </w:tcBorders>
            <w:shd w:val="clear" w:color="auto" w:fill="E7E6E6"/>
            <w:tcMar>
              <w:top w:w="0" w:type="dxa"/>
              <w:left w:w="108" w:type="dxa"/>
              <w:bottom w:w="0" w:type="dxa"/>
              <w:right w:w="108" w:type="dxa"/>
            </w:tcMar>
            <w:vAlign w:val="bottom"/>
          </w:tcPr>
          <w:p w14:paraId="2B86B20F" w14:textId="77777777" w:rsidR="001F7AAE" w:rsidRPr="00E2039D" w:rsidRDefault="009677D8" w:rsidP="00B63640">
            <w:pPr>
              <w:pStyle w:val="Standard"/>
              <w:widowControl w:val="0"/>
              <w:spacing w:after="0" w:line="240" w:lineRule="auto"/>
              <w:jc w:val="both"/>
              <w:rPr>
                <w:rFonts w:eastAsia="Times New Roman"/>
                <w:sz w:val="20"/>
                <w:szCs w:val="20"/>
              </w:rPr>
            </w:pPr>
            <w:r w:rsidRPr="00E2039D">
              <w:rPr>
                <w:rFonts w:eastAsia="Times New Roman"/>
                <w:sz w:val="20"/>
                <w:szCs w:val="20"/>
              </w:rPr>
              <w:t>PS</w:t>
            </w:r>
          </w:p>
        </w:tc>
        <w:tc>
          <w:tcPr>
            <w:tcW w:w="1117" w:type="dxa"/>
            <w:tcBorders>
              <w:top w:val="single" w:sz="4" w:space="0" w:color="auto"/>
              <w:bottom w:val="single" w:sz="4" w:space="0" w:color="auto"/>
            </w:tcBorders>
            <w:shd w:val="clear" w:color="auto" w:fill="E7E6E6"/>
            <w:tcMar>
              <w:top w:w="0" w:type="dxa"/>
              <w:left w:w="108" w:type="dxa"/>
              <w:bottom w:w="0" w:type="dxa"/>
              <w:right w:w="108" w:type="dxa"/>
            </w:tcMar>
            <w:vAlign w:val="bottom"/>
          </w:tcPr>
          <w:p w14:paraId="2B86B210" w14:textId="77777777" w:rsidR="001F7AAE" w:rsidRPr="00E2039D" w:rsidRDefault="009677D8" w:rsidP="00B63640">
            <w:pPr>
              <w:pStyle w:val="Standard"/>
              <w:widowControl w:val="0"/>
              <w:spacing w:after="0" w:line="240" w:lineRule="auto"/>
              <w:jc w:val="both"/>
              <w:rPr>
                <w:rFonts w:eastAsia="Times New Roman"/>
                <w:sz w:val="20"/>
                <w:szCs w:val="20"/>
              </w:rPr>
            </w:pPr>
            <w:r w:rsidRPr="00E2039D">
              <w:rPr>
                <w:rFonts w:eastAsia="Times New Roman"/>
                <w:sz w:val="20"/>
                <w:szCs w:val="20"/>
              </w:rPr>
              <w:t>PBC</w:t>
            </w:r>
          </w:p>
        </w:tc>
        <w:tc>
          <w:tcPr>
            <w:tcW w:w="916" w:type="dxa"/>
            <w:tcBorders>
              <w:top w:val="single" w:sz="4" w:space="0" w:color="auto"/>
              <w:bottom w:val="single" w:sz="4" w:space="0" w:color="auto"/>
            </w:tcBorders>
            <w:shd w:val="clear" w:color="auto" w:fill="E7E6E6"/>
            <w:tcMar>
              <w:top w:w="0" w:type="dxa"/>
              <w:left w:w="108" w:type="dxa"/>
              <w:bottom w:w="0" w:type="dxa"/>
              <w:right w:w="108" w:type="dxa"/>
            </w:tcMar>
            <w:vAlign w:val="bottom"/>
          </w:tcPr>
          <w:p w14:paraId="2B86B211" w14:textId="77777777" w:rsidR="001F7AAE" w:rsidRPr="00E2039D" w:rsidRDefault="009677D8" w:rsidP="00B63640">
            <w:pPr>
              <w:pStyle w:val="Standard"/>
              <w:widowControl w:val="0"/>
              <w:spacing w:after="0" w:line="240" w:lineRule="auto"/>
              <w:jc w:val="both"/>
              <w:rPr>
                <w:rFonts w:eastAsia="Times New Roman"/>
                <w:sz w:val="20"/>
                <w:szCs w:val="20"/>
              </w:rPr>
            </w:pPr>
            <w:r w:rsidRPr="00E2039D">
              <w:rPr>
                <w:rFonts w:eastAsia="Times New Roman"/>
                <w:sz w:val="20"/>
                <w:szCs w:val="20"/>
              </w:rPr>
              <w:t>EI</w:t>
            </w:r>
          </w:p>
        </w:tc>
      </w:tr>
      <w:tr w:rsidR="001F7AAE" w:rsidRPr="00E2039D" w14:paraId="2B86B21A" w14:textId="77777777" w:rsidTr="00E2039D">
        <w:trPr>
          <w:trHeight w:val="300"/>
          <w:jc w:val="center"/>
        </w:trPr>
        <w:tc>
          <w:tcPr>
            <w:tcW w:w="1149" w:type="dxa"/>
            <w:tcBorders>
              <w:top w:val="single" w:sz="4" w:space="0" w:color="auto"/>
              <w:bottom w:val="single" w:sz="4" w:space="0" w:color="auto"/>
            </w:tcBorders>
            <w:shd w:val="clear" w:color="auto" w:fill="E7E6E6"/>
            <w:tcMar>
              <w:top w:w="0" w:type="dxa"/>
              <w:left w:w="108" w:type="dxa"/>
              <w:bottom w:w="0" w:type="dxa"/>
              <w:right w:w="108" w:type="dxa"/>
            </w:tcMar>
            <w:vAlign w:val="bottom"/>
          </w:tcPr>
          <w:p w14:paraId="2B86B213" w14:textId="77777777" w:rsidR="001F7AAE" w:rsidRPr="00E2039D" w:rsidRDefault="009677D8" w:rsidP="00B63640">
            <w:pPr>
              <w:pStyle w:val="Standard"/>
              <w:widowControl w:val="0"/>
              <w:spacing w:after="0" w:line="240" w:lineRule="auto"/>
              <w:jc w:val="both"/>
              <w:rPr>
                <w:rFonts w:eastAsia="Times New Roman"/>
                <w:sz w:val="20"/>
                <w:szCs w:val="20"/>
              </w:rPr>
            </w:pPr>
            <w:r w:rsidRPr="00E2039D">
              <w:rPr>
                <w:rFonts w:eastAsia="Times New Roman"/>
                <w:sz w:val="20"/>
                <w:szCs w:val="20"/>
              </w:rPr>
              <w:t>PC</w:t>
            </w:r>
          </w:p>
        </w:tc>
        <w:tc>
          <w:tcPr>
            <w:tcW w:w="877" w:type="dxa"/>
            <w:tcBorders>
              <w:top w:val="single" w:sz="4" w:space="0" w:color="auto"/>
              <w:bottom w:val="single" w:sz="4" w:space="0" w:color="auto"/>
            </w:tcBorders>
            <w:shd w:val="clear" w:color="auto" w:fill="auto"/>
            <w:tcMar>
              <w:top w:w="0" w:type="dxa"/>
              <w:left w:w="108" w:type="dxa"/>
              <w:bottom w:w="0" w:type="dxa"/>
              <w:right w:w="108" w:type="dxa"/>
            </w:tcMar>
            <w:vAlign w:val="bottom"/>
          </w:tcPr>
          <w:p w14:paraId="2B86B214" w14:textId="77777777" w:rsidR="001F7AAE" w:rsidRPr="00E2039D" w:rsidRDefault="009677D8" w:rsidP="00B63640">
            <w:pPr>
              <w:pStyle w:val="Standard"/>
              <w:widowControl w:val="0"/>
              <w:spacing w:after="0" w:line="240" w:lineRule="auto"/>
              <w:jc w:val="both"/>
              <w:rPr>
                <w:rFonts w:eastAsia="Times New Roman"/>
                <w:sz w:val="20"/>
                <w:szCs w:val="20"/>
              </w:rPr>
            </w:pPr>
            <w:r w:rsidRPr="00E2039D">
              <w:rPr>
                <w:rFonts w:eastAsia="Times New Roman"/>
                <w:sz w:val="20"/>
                <w:szCs w:val="20"/>
              </w:rPr>
              <w:t>3.9196</w:t>
            </w:r>
          </w:p>
        </w:tc>
        <w:tc>
          <w:tcPr>
            <w:tcW w:w="996" w:type="dxa"/>
            <w:tcBorders>
              <w:top w:val="single" w:sz="4" w:space="0" w:color="auto"/>
              <w:bottom w:val="single" w:sz="4" w:space="0" w:color="auto"/>
            </w:tcBorders>
            <w:shd w:val="clear" w:color="auto" w:fill="auto"/>
            <w:tcMar>
              <w:top w:w="0" w:type="dxa"/>
              <w:left w:w="108" w:type="dxa"/>
              <w:bottom w:w="0" w:type="dxa"/>
              <w:right w:w="108" w:type="dxa"/>
            </w:tcMar>
            <w:vAlign w:val="bottom"/>
          </w:tcPr>
          <w:p w14:paraId="2B86B215" w14:textId="77777777" w:rsidR="001F7AAE" w:rsidRPr="00E2039D" w:rsidRDefault="009677D8" w:rsidP="00B63640">
            <w:pPr>
              <w:pStyle w:val="Standard"/>
              <w:widowControl w:val="0"/>
              <w:spacing w:after="0" w:line="240" w:lineRule="auto"/>
              <w:jc w:val="both"/>
              <w:rPr>
                <w:rFonts w:eastAsia="Times New Roman"/>
                <w:sz w:val="20"/>
                <w:szCs w:val="20"/>
              </w:rPr>
            </w:pPr>
            <w:r w:rsidRPr="00E2039D">
              <w:rPr>
                <w:rFonts w:eastAsia="Times New Roman"/>
                <w:sz w:val="20"/>
                <w:szCs w:val="20"/>
              </w:rPr>
              <w:t>0.86171</w:t>
            </w:r>
          </w:p>
        </w:tc>
        <w:tc>
          <w:tcPr>
            <w:tcW w:w="1115" w:type="dxa"/>
            <w:tcBorders>
              <w:top w:val="single" w:sz="4" w:space="0" w:color="auto"/>
              <w:bottom w:val="single" w:sz="4" w:space="0" w:color="auto"/>
            </w:tcBorders>
            <w:shd w:val="clear" w:color="auto" w:fill="auto"/>
            <w:tcMar>
              <w:top w:w="0" w:type="dxa"/>
              <w:left w:w="108" w:type="dxa"/>
              <w:bottom w:w="0" w:type="dxa"/>
              <w:right w:w="108" w:type="dxa"/>
            </w:tcMar>
            <w:vAlign w:val="bottom"/>
          </w:tcPr>
          <w:p w14:paraId="2B86B216" w14:textId="77777777" w:rsidR="001F7AAE" w:rsidRPr="00E2039D" w:rsidRDefault="009677D8" w:rsidP="00B63640">
            <w:pPr>
              <w:pStyle w:val="Standard"/>
              <w:widowControl w:val="0"/>
              <w:spacing w:after="0" w:line="240" w:lineRule="auto"/>
              <w:jc w:val="both"/>
              <w:rPr>
                <w:rFonts w:eastAsia="Times New Roman"/>
                <w:sz w:val="20"/>
                <w:szCs w:val="20"/>
              </w:rPr>
            </w:pPr>
            <w:r w:rsidRPr="00E2039D">
              <w:rPr>
                <w:rFonts w:eastAsia="Times New Roman"/>
                <w:sz w:val="20"/>
                <w:szCs w:val="20"/>
              </w:rPr>
              <w:t>(0.945)</w:t>
            </w:r>
          </w:p>
        </w:tc>
        <w:tc>
          <w:tcPr>
            <w:tcW w:w="1116" w:type="dxa"/>
            <w:tcBorders>
              <w:top w:val="single" w:sz="4" w:space="0" w:color="auto"/>
              <w:bottom w:val="single" w:sz="4" w:space="0" w:color="auto"/>
            </w:tcBorders>
            <w:shd w:val="clear" w:color="auto" w:fill="auto"/>
            <w:tcMar>
              <w:top w:w="0" w:type="dxa"/>
              <w:left w:w="108" w:type="dxa"/>
              <w:bottom w:w="0" w:type="dxa"/>
              <w:right w:w="108" w:type="dxa"/>
            </w:tcMar>
            <w:vAlign w:val="bottom"/>
          </w:tcPr>
          <w:p w14:paraId="2B86B217" w14:textId="77777777" w:rsidR="001F7AAE" w:rsidRPr="00E2039D" w:rsidRDefault="009677D8" w:rsidP="00B63640">
            <w:pPr>
              <w:pStyle w:val="Standard"/>
              <w:widowControl w:val="0"/>
              <w:spacing w:after="0" w:line="240" w:lineRule="auto"/>
              <w:jc w:val="both"/>
              <w:rPr>
                <w:rFonts w:eastAsia="Times New Roman"/>
                <w:sz w:val="20"/>
                <w:szCs w:val="20"/>
              </w:rPr>
            </w:pPr>
            <w:r w:rsidRPr="00E2039D">
              <w:rPr>
                <w:rFonts w:eastAsia="Times New Roman"/>
                <w:sz w:val="20"/>
                <w:szCs w:val="20"/>
              </w:rPr>
              <w:t> </w:t>
            </w:r>
          </w:p>
        </w:tc>
        <w:tc>
          <w:tcPr>
            <w:tcW w:w="1117" w:type="dxa"/>
            <w:tcBorders>
              <w:top w:val="single" w:sz="4" w:space="0" w:color="auto"/>
              <w:bottom w:val="single" w:sz="4" w:space="0" w:color="auto"/>
            </w:tcBorders>
            <w:shd w:val="clear" w:color="auto" w:fill="auto"/>
            <w:tcMar>
              <w:top w:w="0" w:type="dxa"/>
              <w:left w:w="108" w:type="dxa"/>
              <w:bottom w:w="0" w:type="dxa"/>
              <w:right w:w="108" w:type="dxa"/>
            </w:tcMar>
            <w:vAlign w:val="bottom"/>
          </w:tcPr>
          <w:p w14:paraId="2B86B218" w14:textId="77777777" w:rsidR="001F7AAE" w:rsidRPr="00E2039D" w:rsidRDefault="009677D8" w:rsidP="00B63640">
            <w:pPr>
              <w:pStyle w:val="Standard"/>
              <w:widowControl w:val="0"/>
              <w:spacing w:after="0" w:line="240" w:lineRule="auto"/>
              <w:jc w:val="both"/>
              <w:rPr>
                <w:rFonts w:eastAsia="Times New Roman"/>
                <w:sz w:val="20"/>
                <w:szCs w:val="20"/>
              </w:rPr>
            </w:pPr>
            <w:r w:rsidRPr="00E2039D">
              <w:rPr>
                <w:rFonts w:eastAsia="Times New Roman"/>
                <w:sz w:val="20"/>
                <w:szCs w:val="20"/>
              </w:rPr>
              <w:t> </w:t>
            </w:r>
          </w:p>
        </w:tc>
        <w:tc>
          <w:tcPr>
            <w:tcW w:w="916" w:type="dxa"/>
            <w:tcBorders>
              <w:top w:val="single" w:sz="4" w:space="0" w:color="auto"/>
              <w:bottom w:val="single" w:sz="4" w:space="0" w:color="auto"/>
            </w:tcBorders>
            <w:shd w:val="clear" w:color="auto" w:fill="auto"/>
            <w:tcMar>
              <w:top w:w="0" w:type="dxa"/>
              <w:left w:w="108" w:type="dxa"/>
              <w:bottom w:w="0" w:type="dxa"/>
              <w:right w:w="108" w:type="dxa"/>
            </w:tcMar>
            <w:vAlign w:val="bottom"/>
          </w:tcPr>
          <w:p w14:paraId="2B86B219" w14:textId="77777777" w:rsidR="001F7AAE" w:rsidRPr="00E2039D" w:rsidRDefault="009677D8" w:rsidP="00B63640">
            <w:pPr>
              <w:pStyle w:val="Standard"/>
              <w:widowControl w:val="0"/>
              <w:spacing w:after="0" w:line="240" w:lineRule="auto"/>
              <w:jc w:val="both"/>
              <w:rPr>
                <w:rFonts w:eastAsia="Times New Roman"/>
                <w:sz w:val="20"/>
                <w:szCs w:val="20"/>
              </w:rPr>
            </w:pPr>
            <w:r w:rsidRPr="00E2039D">
              <w:rPr>
                <w:rFonts w:eastAsia="Times New Roman"/>
                <w:sz w:val="20"/>
                <w:szCs w:val="20"/>
              </w:rPr>
              <w:t> </w:t>
            </w:r>
          </w:p>
        </w:tc>
      </w:tr>
      <w:tr w:rsidR="001F7AAE" w:rsidRPr="00E2039D" w14:paraId="2B86B222" w14:textId="77777777" w:rsidTr="00E2039D">
        <w:trPr>
          <w:trHeight w:val="300"/>
          <w:jc w:val="center"/>
        </w:trPr>
        <w:tc>
          <w:tcPr>
            <w:tcW w:w="1149" w:type="dxa"/>
            <w:tcBorders>
              <w:top w:val="single" w:sz="4" w:space="0" w:color="auto"/>
              <w:bottom w:val="single" w:sz="4" w:space="0" w:color="auto"/>
            </w:tcBorders>
            <w:shd w:val="clear" w:color="auto" w:fill="E7E6E6"/>
            <w:tcMar>
              <w:top w:w="0" w:type="dxa"/>
              <w:left w:w="108" w:type="dxa"/>
              <w:bottom w:w="0" w:type="dxa"/>
              <w:right w:w="108" w:type="dxa"/>
            </w:tcMar>
            <w:vAlign w:val="bottom"/>
          </w:tcPr>
          <w:p w14:paraId="2B86B21B" w14:textId="77777777" w:rsidR="001F7AAE" w:rsidRPr="00E2039D" w:rsidRDefault="009677D8" w:rsidP="00B63640">
            <w:pPr>
              <w:pStyle w:val="Standard"/>
              <w:widowControl w:val="0"/>
              <w:spacing w:after="0" w:line="240" w:lineRule="auto"/>
              <w:jc w:val="both"/>
              <w:rPr>
                <w:rFonts w:eastAsia="Times New Roman"/>
                <w:sz w:val="20"/>
                <w:szCs w:val="20"/>
              </w:rPr>
            </w:pPr>
            <w:r w:rsidRPr="00E2039D">
              <w:rPr>
                <w:rFonts w:eastAsia="Times New Roman"/>
                <w:sz w:val="20"/>
                <w:szCs w:val="20"/>
              </w:rPr>
              <w:t>PS</w:t>
            </w:r>
          </w:p>
        </w:tc>
        <w:tc>
          <w:tcPr>
            <w:tcW w:w="877" w:type="dxa"/>
            <w:tcBorders>
              <w:top w:val="single" w:sz="4" w:space="0" w:color="auto"/>
              <w:bottom w:val="single" w:sz="4" w:space="0" w:color="auto"/>
            </w:tcBorders>
            <w:shd w:val="clear" w:color="auto" w:fill="auto"/>
            <w:tcMar>
              <w:top w:w="0" w:type="dxa"/>
              <w:left w:w="108" w:type="dxa"/>
              <w:bottom w:w="0" w:type="dxa"/>
              <w:right w:w="108" w:type="dxa"/>
            </w:tcMar>
            <w:vAlign w:val="bottom"/>
          </w:tcPr>
          <w:p w14:paraId="2B86B21C" w14:textId="77777777" w:rsidR="001F7AAE" w:rsidRPr="00E2039D" w:rsidRDefault="009677D8" w:rsidP="00B63640">
            <w:pPr>
              <w:pStyle w:val="Standard"/>
              <w:widowControl w:val="0"/>
              <w:spacing w:after="0" w:line="240" w:lineRule="auto"/>
              <w:jc w:val="both"/>
              <w:rPr>
                <w:rFonts w:eastAsia="Times New Roman"/>
                <w:sz w:val="20"/>
                <w:szCs w:val="20"/>
              </w:rPr>
            </w:pPr>
            <w:r w:rsidRPr="00E2039D">
              <w:rPr>
                <w:rFonts w:eastAsia="Times New Roman"/>
                <w:sz w:val="20"/>
                <w:szCs w:val="20"/>
              </w:rPr>
              <w:t>3.9674</w:t>
            </w:r>
          </w:p>
        </w:tc>
        <w:tc>
          <w:tcPr>
            <w:tcW w:w="996" w:type="dxa"/>
            <w:tcBorders>
              <w:top w:val="single" w:sz="4" w:space="0" w:color="auto"/>
              <w:bottom w:val="single" w:sz="4" w:space="0" w:color="auto"/>
            </w:tcBorders>
            <w:shd w:val="clear" w:color="auto" w:fill="auto"/>
            <w:tcMar>
              <w:top w:w="0" w:type="dxa"/>
              <w:left w:w="108" w:type="dxa"/>
              <w:bottom w:w="0" w:type="dxa"/>
              <w:right w:w="108" w:type="dxa"/>
            </w:tcMar>
            <w:vAlign w:val="bottom"/>
          </w:tcPr>
          <w:p w14:paraId="2B86B21D" w14:textId="77777777" w:rsidR="001F7AAE" w:rsidRPr="00E2039D" w:rsidRDefault="009677D8" w:rsidP="00B63640">
            <w:pPr>
              <w:pStyle w:val="Standard"/>
              <w:widowControl w:val="0"/>
              <w:spacing w:after="0" w:line="240" w:lineRule="auto"/>
              <w:jc w:val="both"/>
              <w:rPr>
                <w:rFonts w:eastAsia="Times New Roman"/>
                <w:sz w:val="20"/>
                <w:szCs w:val="20"/>
              </w:rPr>
            </w:pPr>
            <w:r w:rsidRPr="00E2039D">
              <w:rPr>
                <w:rFonts w:eastAsia="Times New Roman"/>
                <w:sz w:val="20"/>
                <w:szCs w:val="20"/>
              </w:rPr>
              <w:t>0.86064</w:t>
            </w:r>
          </w:p>
        </w:tc>
        <w:tc>
          <w:tcPr>
            <w:tcW w:w="1115" w:type="dxa"/>
            <w:tcBorders>
              <w:top w:val="single" w:sz="4" w:space="0" w:color="auto"/>
              <w:bottom w:val="single" w:sz="4" w:space="0" w:color="auto"/>
            </w:tcBorders>
            <w:shd w:val="clear" w:color="auto" w:fill="auto"/>
            <w:tcMar>
              <w:top w:w="0" w:type="dxa"/>
              <w:left w:w="108" w:type="dxa"/>
              <w:bottom w:w="0" w:type="dxa"/>
              <w:right w:w="108" w:type="dxa"/>
            </w:tcMar>
            <w:vAlign w:val="bottom"/>
          </w:tcPr>
          <w:p w14:paraId="2B86B21E" w14:textId="77777777" w:rsidR="001F7AAE" w:rsidRPr="00E2039D" w:rsidRDefault="009677D8" w:rsidP="00B63640">
            <w:pPr>
              <w:pStyle w:val="Standard"/>
              <w:widowControl w:val="0"/>
              <w:spacing w:after="0" w:line="240" w:lineRule="auto"/>
              <w:jc w:val="both"/>
              <w:rPr>
                <w:rFonts w:eastAsia="Times New Roman"/>
                <w:sz w:val="20"/>
                <w:szCs w:val="20"/>
              </w:rPr>
            </w:pPr>
            <w:r w:rsidRPr="00E2039D">
              <w:rPr>
                <w:rFonts w:eastAsia="Times New Roman"/>
                <w:sz w:val="20"/>
                <w:szCs w:val="20"/>
              </w:rPr>
              <w:t>0.269***</w:t>
            </w:r>
          </w:p>
        </w:tc>
        <w:tc>
          <w:tcPr>
            <w:tcW w:w="1116" w:type="dxa"/>
            <w:tcBorders>
              <w:top w:val="single" w:sz="4" w:space="0" w:color="auto"/>
              <w:bottom w:val="single" w:sz="4" w:space="0" w:color="auto"/>
            </w:tcBorders>
            <w:shd w:val="clear" w:color="auto" w:fill="auto"/>
            <w:tcMar>
              <w:top w:w="0" w:type="dxa"/>
              <w:left w:w="108" w:type="dxa"/>
              <w:bottom w:w="0" w:type="dxa"/>
              <w:right w:w="108" w:type="dxa"/>
            </w:tcMar>
            <w:vAlign w:val="bottom"/>
          </w:tcPr>
          <w:p w14:paraId="2B86B21F" w14:textId="77777777" w:rsidR="001F7AAE" w:rsidRPr="00E2039D" w:rsidRDefault="009677D8" w:rsidP="00B63640">
            <w:pPr>
              <w:pStyle w:val="Standard"/>
              <w:widowControl w:val="0"/>
              <w:spacing w:after="0" w:line="240" w:lineRule="auto"/>
              <w:jc w:val="both"/>
              <w:rPr>
                <w:rFonts w:eastAsia="Times New Roman"/>
                <w:sz w:val="20"/>
                <w:szCs w:val="20"/>
              </w:rPr>
            </w:pPr>
            <w:r w:rsidRPr="00E2039D">
              <w:rPr>
                <w:rFonts w:eastAsia="Times New Roman"/>
                <w:sz w:val="20"/>
                <w:szCs w:val="20"/>
              </w:rPr>
              <w:t>(0.907)</w:t>
            </w:r>
          </w:p>
        </w:tc>
        <w:tc>
          <w:tcPr>
            <w:tcW w:w="1117" w:type="dxa"/>
            <w:tcBorders>
              <w:top w:val="single" w:sz="4" w:space="0" w:color="auto"/>
              <w:bottom w:val="single" w:sz="4" w:space="0" w:color="auto"/>
            </w:tcBorders>
            <w:shd w:val="clear" w:color="auto" w:fill="auto"/>
            <w:tcMar>
              <w:top w:w="0" w:type="dxa"/>
              <w:left w:w="108" w:type="dxa"/>
              <w:bottom w:w="0" w:type="dxa"/>
              <w:right w:w="108" w:type="dxa"/>
            </w:tcMar>
            <w:vAlign w:val="bottom"/>
          </w:tcPr>
          <w:p w14:paraId="2B86B220" w14:textId="77777777" w:rsidR="001F7AAE" w:rsidRPr="00E2039D" w:rsidRDefault="009677D8" w:rsidP="00B63640">
            <w:pPr>
              <w:pStyle w:val="Standard"/>
              <w:widowControl w:val="0"/>
              <w:spacing w:after="0" w:line="240" w:lineRule="auto"/>
              <w:jc w:val="both"/>
              <w:rPr>
                <w:rFonts w:eastAsia="Times New Roman"/>
                <w:sz w:val="20"/>
                <w:szCs w:val="20"/>
              </w:rPr>
            </w:pPr>
            <w:r w:rsidRPr="00E2039D">
              <w:rPr>
                <w:rFonts w:eastAsia="Times New Roman"/>
                <w:sz w:val="20"/>
                <w:szCs w:val="20"/>
              </w:rPr>
              <w:t> </w:t>
            </w:r>
          </w:p>
        </w:tc>
        <w:tc>
          <w:tcPr>
            <w:tcW w:w="916" w:type="dxa"/>
            <w:tcBorders>
              <w:top w:val="single" w:sz="4" w:space="0" w:color="auto"/>
              <w:bottom w:val="single" w:sz="4" w:space="0" w:color="auto"/>
            </w:tcBorders>
            <w:shd w:val="clear" w:color="auto" w:fill="auto"/>
            <w:tcMar>
              <w:top w:w="0" w:type="dxa"/>
              <w:left w:w="108" w:type="dxa"/>
              <w:bottom w:w="0" w:type="dxa"/>
              <w:right w:w="108" w:type="dxa"/>
            </w:tcMar>
            <w:vAlign w:val="bottom"/>
          </w:tcPr>
          <w:p w14:paraId="2B86B221" w14:textId="77777777" w:rsidR="001F7AAE" w:rsidRPr="00E2039D" w:rsidRDefault="009677D8" w:rsidP="00B63640">
            <w:pPr>
              <w:pStyle w:val="Standard"/>
              <w:widowControl w:val="0"/>
              <w:spacing w:after="0" w:line="240" w:lineRule="auto"/>
              <w:jc w:val="both"/>
              <w:rPr>
                <w:rFonts w:eastAsia="Times New Roman"/>
                <w:sz w:val="20"/>
                <w:szCs w:val="20"/>
              </w:rPr>
            </w:pPr>
            <w:r w:rsidRPr="00E2039D">
              <w:rPr>
                <w:rFonts w:eastAsia="Times New Roman"/>
                <w:sz w:val="20"/>
                <w:szCs w:val="20"/>
              </w:rPr>
              <w:t> </w:t>
            </w:r>
          </w:p>
        </w:tc>
      </w:tr>
      <w:tr w:rsidR="001F7AAE" w:rsidRPr="00E2039D" w14:paraId="2B86B22A" w14:textId="77777777" w:rsidTr="00E2039D">
        <w:trPr>
          <w:trHeight w:val="300"/>
          <w:jc w:val="center"/>
        </w:trPr>
        <w:tc>
          <w:tcPr>
            <w:tcW w:w="1149" w:type="dxa"/>
            <w:tcBorders>
              <w:top w:val="single" w:sz="4" w:space="0" w:color="auto"/>
              <w:bottom w:val="single" w:sz="4" w:space="0" w:color="auto"/>
            </w:tcBorders>
            <w:shd w:val="clear" w:color="auto" w:fill="E7E6E6"/>
            <w:tcMar>
              <w:top w:w="0" w:type="dxa"/>
              <w:left w:w="108" w:type="dxa"/>
              <w:bottom w:w="0" w:type="dxa"/>
              <w:right w:w="108" w:type="dxa"/>
            </w:tcMar>
            <w:vAlign w:val="bottom"/>
          </w:tcPr>
          <w:p w14:paraId="2B86B223" w14:textId="77777777" w:rsidR="001F7AAE" w:rsidRPr="00E2039D" w:rsidRDefault="009677D8" w:rsidP="00B63640">
            <w:pPr>
              <w:pStyle w:val="Standard"/>
              <w:widowControl w:val="0"/>
              <w:spacing w:after="0" w:line="240" w:lineRule="auto"/>
              <w:jc w:val="both"/>
              <w:rPr>
                <w:rFonts w:eastAsia="Times New Roman"/>
                <w:sz w:val="20"/>
                <w:szCs w:val="20"/>
              </w:rPr>
            </w:pPr>
            <w:r w:rsidRPr="00E2039D">
              <w:rPr>
                <w:rFonts w:eastAsia="Times New Roman"/>
                <w:sz w:val="20"/>
                <w:szCs w:val="20"/>
              </w:rPr>
              <w:t>PBC</w:t>
            </w:r>
          </w:p>
        </w:tc>
        <w:tc>
          <w:tcPr>
            <w:tcW w:w="877" w:type="dxa"/>
            <w:tcBorders>
              <w:top w:val="single" w:sz="4" w:space="0" w:color="auto"/>
              <w:bottom w:val="single" w:sz="4" w:space="0" w:color="auto"/>
            </w:tcBorders>
            <w:shd w:val="clear" w:color="auto" w:fill="auto"/>
            <w:tcMar>
              <w:top w:w="0" w:type="dxa"/>
              <w:left w:w="108" w:type="dxa"/>
              <w:bottom w:w="0" w:type="dxa"/>
              <w:right w:w="108" w:type="dxa"/>
            </w:tcMar>
            <w:vAlign w:val="bottom"/>
          </w:tcPr>
          <w:p w14:paraId="2B86B224" w14:textId="77777777" w:rsidR="001F7AAE" w:rsidRPr="00E2039D" w:rsidRDefault="009677D8" w:rsidP="00B63640">
            <w:pPr>
              <w:pStyle w:val="Standard"/>
              <w:widowControl w:val="0"/>
              <w:spacing w:after="0" w:line="240" w:lineRule="auto"/>
              <w:jc w:val="both"/>
              <w:rPr>
                <w:rFonts w:eastAsia="Times New Roman"/>
                <w:sz w:val="20"/>
                <w:szCs w:val="20"/>
              </w:rPr>
            </w:pPr>
            <w:r w:rsidRPr="00E2039D">
              <w:rPr>
                <w:rFonts w:eastAsia="Times New Roman"/>
                <w:sz w:val="20"/>
                <w:szCs w:val="20"/>
              </w:rPr>
              <w:t>4.1558</w:t>
            </w:r>
          </w:p>
        </w:tc>
        <w:tc>
          <w:tcPr>
            <w:tcW w:w="996" w:type="dxa"/>
            <w:tcBorders>
              <w:top w:val="single" w:sz="4" w:space="0" w:color="auto"/>
              <w:bottom w:val="single" w:sz="4" w:space="0" w:color="auto"/>
            </w:tcBorders>
            <w:shd w:val="clear" w:color="auto" w:fill="auto"/>
            <w:tcMar>
              <w:top w:w="0" w:type="dxa"/>
              <w:left w:w="108" w:type="dxa"/>
              <w:bottom w:w="0" w:type="dxa"/>
              <w:right w:w="108" w:type="dxa"/>
            </w:tcMar>
            <w:vAlign w:val="bottom"/>
          </w:tcPr>
          <w:p w14:paraId="2B86B225" w14:textId="77777777" w:rsidR="001F7AAE" w:rsidRPr="00E2039D" w:rsidRDefault="009677D8" w:rsidP="00B63640">
            <w:pPr>
              <w:pStyle w:val="Standard"/>
              <w:widowControl w:val="0"/>
              <w:spacing w:after="0" w:line="240" w:lineRule="auto"/>
              <w:jc w:val="both"/>
              <w:rPr>
                <w:rFonts w:eastAsia="Times New Roman"/>
                <w:sz w:val="20"/>
                <w:szCs w:val="20"/>
              </w:rPr>
            </w:pPr>
            <w:r w:rsidRPr="00E2039D">
              <w:rPr>
                <w:rFonts w:eastAsia="Times New Roman"/>
                <w:sz w:val="20"/>
                <w:szCs w:val="20"/>
              </w:rPr>
              <w:t>0.66458</w:t>
            </w:r>
          </w:p>
        </w:tc>
        <w:tc>
          <w:tcPr>
            <w:tcW w:w="1115" w:type="dxa"/>
            <w:tcBorders>
              <w:top w:val="single" w:sz="4" w:space="0" w:color="auto"/>
              <w:bottom w:val="single" w:sz="4" w:space="0" w:color="auto"/>
            </w:tcBorders>
            <w:shd w:val="clear" w:color="auto" w:fill="auto"/>
            <w:tcMar>
              <w:top w:w="0" w:type="dxa"/>
              <w:left w:w="108" w:type="dxa"/>
              <w:bottom w:w="0" w:type="dxa"/>
              <w:right w:w="108" w:type="dxa"/>
            </w:tcMar>
            <w:vAlign w:val="bottom"/>
          </w:tcPr>
          <w:p w14:paraId="2B86B226" w14:textId="77777777" w:rsidR="001F7AAE" w:rsidRPr="00E2039D" w:rsidRDefault="009677D8" w:rsidP="00B63640">
            <w:pPr>
              <w:pStyle w:val="Standard"/>
              <w:widowControl w:val="0"/>
              <w:spacing w:after="0" w:line="240" w:lineRule="auto"/>
              <w:jc w:val="both"/>
              <w:rPr>
                <w:rFonts w:eastAsia="Times New Roman"/>
                <w:sz w:val="20"/>
                <w:szCs w:val="20"/>
              </w:rPr>
            </w:pPr>
            <w:r w:rsidRPr="00E2039D">
              <w:rPr>
                <w:rFonts w:eastAsia="Times New Roman"/>
                <w:sz w:val="20"/>
                <w:szCs w:val="20"/>
              </w:rPr>
              <w:t>0.210***</w:t>
            </w:r>
          </w:p>
        </w:tc>
        <w:tc>
          <w:tcPr>
            <w:tcW w:w="1116" w:type="dxa"/>
            <w:tcBorders>
              <w:top w:val="single" w:sz="4" w:space="0" w:color="auto"/>
              <w:bottom w:val="single" w:sz="4" w:space="0" w:color="auto"/>
            </w:tcBorders>
            <w:shd w:val="clear" w:color="auto" w:fill="auto"/>
            <w:tcMar>
              <w:top w:w="0" w:type="dxa"/>
              <w:left w:w="108" w:type="dxa"/>
              <w:bottom w:w="0" w:type="dxa"/>
              <w:right w:w="108" w:type="dxa"/>
            </w:tcMar>
            <w:vAlign w:val="bottom"/>
          </w:tcPr>
          <w:p w14:paraId="2B86B227" w14:textId="77777777" w:rsidR="001F7AAE" w:rsidRPr="00E2039D" w:rsidRDefault="009677D8" w:rsidP="00B63640">
            <w:pPr>
              <w:pStyle w:val="Standard"/>
              <w:widowControl w:val="0"/>
              <w:spacing w:after="0" w:line="240" w:lineRule="auto"/>
              <w:jc w:val="both"/>
              <w:rPr>
                <w:rFonts w:eastAsia="Times New Roman"/>
                <w:sz w:val="20"/>
                <w:szCs w:val="20"/>
              </w:rPr>
            </w:pPr>
            <w:r w:rsidRPr="00E2039D">
              <w:rPr>
                <w:rFonts w:eastAsia="Times New Roman"/>
                <w:sz w:val="20"/>
                <w:szCs w:val="20"/>
              </w:rPr>
              <w:t>0.274***</w:t>
            </w:r>
          </w:p>
        </w:tc>
        <w:tc>
          <w:tcPr>
            <w:tcW w:w="1117" w:type="dxa"/>
            <w:tcBorders>
              <w:top w:val="single" w:sz="4" w:space="0" w:color="auto"/>
              <w:bottom w:val="single" w:sz="4" w:space="0" w:color="auto"/>
            </w:tcBorders>
            <w:shd w:val="clear" w:color="auto" w:fill="auto"/>
            <w:tcMar>
              <w:top w:w="0" w:type="dxa"/>
              <w:left w:w="108" w:type="dxa"/>
              <w:bottom w:w="0" w:type="dxa"/>
              <w:right w:w="108" w:type="dxa"/>
            </w:tcMar>
            <w:vAlign w:val="bottom"/>
          </w:tcPr>
          <w:p w14:paraId="2B86B228" w14:textId="77777777" w:rsidR="001F7AAE" w:rsidRPr="00E2039D" w:rsidRDefault="009677D8" w:rsidP="00B63640">
            <w:pPr>
              <w:pStyle w:val="Standard"/>
              <w:widowControl w:val="0"/>
              <w:spacing w:after="0" w:line="240" w:lineRule="auto"/>
              <w:jc w:val="both"/>
              <w:rPr>
                <w:rFonts w:eastAsia="Times New Roman"/>
                <w:sz w:val="20"/>
                <w:szCs w:val="20"/>
              </w:rPr>
            </w:pPr>
            <w:r w:rsidRPr="00E2039D">
              <w:rPr>
                <w:rFonts w:eastAsia="Times New Roman"/>
                <w:sz w:val="20"/>
                <w:szCs w:val="20"/>
              </w:rPr>
              <w:t>(0.962)</w:t>
            </w:r>
          </w:p>
        </w:tc>
        <w:tc>
          <w:tcPr>
            <w:tcW w:w="916" w:type="dxa"/>
            <w:tcBorders>
              <w:top w:val="single" w:sz="4" w:space="0" w:color="auto"/>
              <w:bottom w:val="single" w:sz="4" w:space="0" w:color="auto"/>
            </w:tcBorders>
            <w:shd w:val="clear" w:color="auto" w:fill="auto"/>
            <w:tcMar>
              <w:top w:w="0" w:type="dxa"/>
              <w:left w:w="108" w:type="dxa"/>
              <w:bottom w:w="0" w:type="dxa"/>
              <w:right w:w="108" w:type="dxa"/>
            </w:tcMar>
            <w:vAlign w:val="bottom"/>
          </w:tcPr>
          <w:p w14:paraId="2B86B229" w14:textId="77777777" w:rsidR="001F7AAE" w:rsidRPr="00E2039D" w:rsidRDefault="009677D8" w:rsidP="00B63640">
            <w:pPr>
              <w:pStyle w:val="Standard"/>
              <w:widowControl w:val="0"/>
              <w:spacing w:after="0" w:line="240" w:lineRule="auto"/>
              <w:jc w:val="both"/>
              <w:rPr>
                <w:rFonts w:eastAsia="Times New Roman"/>
                <w:sz w:val="20"/>
                <w:szCs w:val="20"/>
              </w:rPr>
            </w:pPr>
            <w:r w:rsidRPr="00E2039D">
              <w:rPr>
                <w:rFonts w:eastAsia="Times New Roman"/>
                <w:sz w:val="20"/>
                <w:szCs w:val="20"/>
              </w:rPr>
              <w:t> </w:t>
            </w:r>
          </w:p>
        </w:tc>
      </w:tr>
      <w:tr w:rsidR="001F7AAE" w:rsidRPr="00E2039D" w14:paraId="2B86B232" w14:textId="77777777" w:rsidTr="00E2039D">
        <w:trPr>
          <w:trHeight w:val="300"/>
          <w:jc w:val="center"/>
        </w:trPr>
        <w:tc>
          <w:tcPr>
            <w:tcW w:w="1149" w:type="dxa"/>
            <w:tcBorders>
              <w:top w:val="single" w:sz="4" w:space="0" w:color="auto"/>
            </w:tcBorders>
            <w:shd w:val="clear" w:color="auto" w:fill="E7E6E6"/>
            <w:tcMar>
              <w:top w:w="0" w:type="dxa"/>
              <w:left w:w="108" w:type="dxa"/>
              <w:bottom w:w="0" w:type="dxa"/>
              <w:right w:w="108" w:type="dxa"/>
            </w:tcMar>
            <w:vAlign w:val="bottom"/>
          </w:tcPr>
          <w:p w14:paraId="2B86B22B" w14:textId="77777777" w:rsidR="001F7AAE" w:rsidRPr="00E2039D" w:rsidRDefault="009677D8" w:rsidP="00B63640">
            <w:pPr>
              <w:pStyle w:val="Standard"/>
              <w:widowControl w:val="0"/>
              <w:spacing w:after="0" w:line="240" w:lineRule="auto"/>
              <w:jc w:val="both"/>
              <w:rPr>
                <w:rFonts w:eastAsia="Times New Roman"/>
                <w:sz w:val="20"/>
                <w:szCs w:val="20"/>
              </w:rPr>
            </w:pPr>
            <w:r w:rsidRPr="00E2039D">
              <w:rPr>
                <w:rFonts w:eastAsia="Times New Roman"/>
                <w:sz w:val="20"/>
                <w:szCs w:val="20"/>
              </w:rPr>
              <w:t>EI</w:t>
            </w:r>
          </w:p>
        </w:tc>
        <w:tc>
          <w:tcPr>
            <w:tcW w:w="877" w:type="dxa"/>
            <w:tcBorders>
              <w:top w:val="single" w:sz="4" w:space="0" w:color="auto"/>
            </w:tcBorders>
            <w:shd w:val="clear" w:color="auto" w:fill="auto"/>
            <w:tcMar>
              <w:top w:w="0" w:type="dxa"/>
              <w:left w:w="108" w:type="dxa"/>
              <w:bottom w:w="0" w:type="dxa"/>
              <w:right w:w="108" w:type="dxa"/>
            </w:tcMar>
            <w:vAlign w:val="bottom"/>
          </w:tcPr>
          <w:p w14:paraId="2B86B22C" w14:textId="77777777" w:rsidR="001F7AAE" w:rsidRPr="00E2039D" w:rsidRDefault="009677D8" w:rsidP="00B63640">
            <w:pPr>
              <w:pStyle w:val="Standard"/>
              <w:widowControl w:val="0"/>
              <w:spacing w:after="0" w:line="240" w:lineRule="auto"/>
              <w:jc w:val="both"/>
              <w:rPr>
                <w:rFonts w:eastAsia="Times New Roman"/>
                <w:sz w:val="20"/>
                <w:szCs w:val="20"/>
              </w:rPr>
            </w:pPr>
            <w:r w:rsidRPr="00E2039D">
              <w:rPr>
                <w:rFonts w:eastAsia="Times New Roman"/>
                <w:sz w:val="20"/>
                <w:szCs w:val="20"/>
              </w:rPr>
              <w:t>4.1582</w:t>
            </w:r>
          </w:p>
        </w:tc>
        <w:tc>
          <w:tcPr>
            <w:tcW w:w="996" w:type="dxa"/>
            <w:tcBorders>
              <w:top w:val="single" w:sz="4" w:space="0" w:color="auto"/>
            </w:tcBorders>
            <w:shd w:val="clear" w:color="auto" w:fill="auto"/>
            <w:tcMar>
              <w:top w:w="0" w:type="dxa"/>
              <w:left w:w="108" w:type="dxa"/>
              <w:bottom w:w="0" w:type="dxa"/>
              <w:right w:w="108" w:type="dxa"/>
            </w:tcMar>
            <w:vAlign w:val="bottom"/>
          </w:tcPr>
          <w:p w14:paraId="2B86B22D" w14:textId="77777777" w:rsidR="001F7AAE" w:rsidRPr="00E2039D" w:rsidRDefault="009677D8" w:rsidP="00B63640">
            <w:pPr>
              <w:pStyle w:val="Standard"/>
              <w:widowControl w:val="0"/>
              <w:spacing w:after="0" w:line="240" w:lineRule="auto"/>
              <w:jc w:val="both"/>
              <w:rPr>
                <w:rFonts w:eastAsia="Times New Roman"/>
                <w:sz w:val="20"/>
                <w:szCs w:val="20"/>
              </w:rPr>
            </w:pPr>
            <w:r w:rsidRPr="00E2039D">
              <w:rPr>
                <w:rFonts w:eastAsia="Times New Roman"/>
                <w:sz w:val="20"/>
                <w:szCs w:val="20"/>
              </w:rPr>
              <w:t>0.60062</w:t>
            </w:r>
          </w:p>
        </w:tc>
        <w:tc>
          <w:tcPr>
            <w:tcW w:w="1115" w:type="dxa"/>
            <w:tcBorders>
              <w:top w:val="single" w:sz="4" w:space="0" w:color="auto"/>
            </w:tcBorders>
            <w:shd w:val="clear" w:color="auto" w:fill="auto"/>
            <w:tcMar>
              <w:top w:w="0" w:type="dxa"/>
              <w:left w:w="108" w:type="dxa"/>
              <w:bottom w:w="0" w:type="dxa"/>
              <w:right w:w="108" w:type="dxa"/>
            </w:tcMar>
            <w:vAlign w:val="bottom"/>
          </w:tcPr>
          <w:p w14:paraId="2B86B22E" w14:textId="77777777" w:rsidR="001F7AAE" w:rsidRPr="00E2039D" w:rsidRDefault="009677D8" w:rsidP="00B63640">
            <w:pPr>
              <w:pStyle w:val="Standard"/>
              <w:widowControl w:val="0"/>
              <w:spacing w:after="0" w:line="240" w:lineRule="auto"/>
              <w:jc w:val="both"/>
              <w:rPr>
                <w:rFonts w:eastAsia="Times New Roman"/>
                <w:sz w:val="20"/>
                <w:szCs w:val="20"/>
              </w:rPr>
            </w:pPr>
            <w:r w:rsidRPr="00E2039D">
              <w:rPr>
                <w:rFonts w:eastAsia="Times New Roman"/>
                <w:sz w:val="20"/>
                <w:szCs w:val="20"/>
              </w:rPr>
              <w:t>0.203***</w:t>
            </w:r>
          </w:p>
        </w:tc>
        <w:tc>
          <w:tcPr>
            <w:tcW w:w="1116" w:type="dxa"/>
            <w:tcBorders>
              <w:top w:val="single" w:sz="4" w:space="0" w:color="auto"/>
            </w:tcBorders>
            <w:shd w:val="clear" w:color="auto" w:fill="auto"/>
            <w:tcMar>
              <w:top w:w="0" w:type="dxa"/>
              <w:left w:w="108" w:type="dxa"/>
              <w:bottom w:w="0" w:type="dxa"/>
              <w:right w:w="108" w:type="dxa"/>
            </w:tcMar>
            <w:vAlign w:val="bottom"/>
          </w:tcPr>
          <w:p w14:paraId="2B86B22F" w14:textId="77777777" w:rsidR="001F7AAE" w:rsidRPr="00E2039D" w:rsidRDefault="009677D8" w:rsidP="00B63640">
            <w:pPr>
              <w:pStyle w:val="Standard"/>
              <w:widowControl w:val="0"/>
              <w:spacing w:after="0" w:line="240" w:lineRule="auto"/>
              <w:jc w:val="both"/>
              <w:rPr>
                <w:rFonts w:eastAsia="Times New Roman"/>
                <w:sz w:val="20"/>
                <w:szCs w:val="20"/>
              </w:rPr>
            </w:pPr>
            <w:r w:rsidRPr="00E2039D">
              <w:rPr>
                <w:rFonts w:eastAsia="Times New Roman"/>
                <w:sz w:val="20"/>
                <w:szCs w:val="20"/>
              </w:rPr>
              <w:t>0.282***</w:t>
            </w:r>
          </w:p>
        </w:tc>
        <w:tc>
          <w:tcPr>
            <w:tcW w:w="1117" w:type="dxa"/>
            <w:tcBorders>
              <w:top w:val="single" w:sz="4" w:space="0" w:color="auto"/>
            </w:tcBorders>
            <w:shd w:val="clear" w:color="auto" w:fill="auto"/>
            <w:tcMar>
              <w:top w:w="0" w:type="dxa"/>
              <w:left w:w="108" w:type="dxa"/>
              <w:bottom w:w="0" w:type="dxa"/>
              <w:right w:w="108" w:type="dxa"/>
            </w:tcMar>
            <w:vAlign w:val="bottom"/>
          </w:tcPr>
          <w:p w14:paraId="2B86B230" w14:textId="77777777" w:rsidR="001F7AAE" w:rsidRPr="00E2039D" w:rsidRDefault="009677D8" w:rsidP="00B63640">
            <w:pPr>
              <w:pStyle w:val="Standard"/>
              <w:widowControl w:val="0"/>
              <w:spacing w:after="0" w:line="240" w:lineRule="auto"/>
              <w:jc w:val="both"/>
              <w:rPr>
                <w:rFonts w:eastAsia="Times New Roman"/>
                <w:sz w:val="20"/>
                <w:szCs w:val="20"/>
              </w:rPr>
            </w:pPr>
            <w:r w:rsidRPr="00E2039D">
              <w:rPr>
                <w:rFonts w:eastAsia="Times New Roman"/>
                <w:sz w:val="20"/>
                <w:szCs w:val="20"/>
              </w:rPr>
              <w:t>0.960***</w:t>
            </w:r>
          </w:p>
        </w:tc>
        <w:tc>
          <w:tcPr>
            <w:tcW w:w="916" w:type="dxa"/>
            <w:tcBorders>
              <w:top w:val="single" w:sz="4" w:space="0" w:color="auto"/>
            </w:tcBorders>
            <w:shd w:val="clear" w:color="auto" w:fill="auto"/>
            <w:tcMar>
              <w:top w:w="0" w:type="dxa"/>
              <w:left w:w="108" w:type="dxa"/>
              <w:bottom w:w="0" w:type="dxa"/>
              <w:right w:w="108" w:type="dxa"/>
            </w:tcMar>
            <w:vAlign w:val="bottom"/>
          </w:tcPr>
          <w:p w14:paraId="2B86B231" w14:textId="77777777" w:rsidR="001F7AAE" w:rsidRPr="00E2039D" w:rsidRDefault="009677D8" w:rsidP="00B63640">
            <w:pPr>
              <w:pStyle w:val="Standard"/>
              <w:widowControl w:val="0"/>
              <w:spacing w:after="0" w:line="240" w:lineRule="auto"/>
              <w:jc w:val="both"/>
              <w:rPr>
                <w:rFonts w:eastAsia="Times New Roman"/>
                <w:sz w:val="20"/>
                <w:szCs w:val="20"/>
              </w:rPr>
            </w:pPr>
            <w:r w:rsidRPr="00E2039D">
              <w:rPr>
                <w:rFonts w:eastAsia="Times New Roman"/>
                <w:sz w:val="20"/>
                <w:szCs w:val="20"/>
              </w:rPr>
              <w:t>(0.869)</w:t>
            </w:r>
          </w:p>
        </w:tc>
      </w:tr>
    </w:tbl>
    <w:p w14:paraId="2B86B233" w14:textId="77777777" w:rsidR="001F7AAE" w:rsidRPr="00E2039D" w:rsidRDefault="009677D8" w:rsidP="00E2039D">
      <w:pPr>
        <w:pStyle w:val="Standard"/>
        <w:spacing w:line="240" w:lineRule="auto"/>
        <w:jc w:val="center"/>
        <w:rPr>
          <w:sz w:val="20"/>
          <w:szCs w:val="20"/>
        </w:rPr>
      </w:pPr>
      <w:r w:rsidRPr="00E2039D">
        <w:rPr>
          <w:sz w:val="20"/>
          <w:szCs w:val="20"/>
        </w:rPr>
        <w:t>***p&lt;0.001, Square roots of average variances extracted (AVEs) shown on diagonal.</w:t>
      </w:r>
    </w:p>
    <w:p w14:paraId="7FE53CDE" w14:textId="77777777" w:rsidR="00E2039D" w:rsidRDefault="00586268" w:rsidP="00306620">
      <w:pPr>
        <w:pStyle w:val="Heading1"/>
        <w:suppressAutoHyphens w:val="0"/>
        <w:autoSpaceDN/>
        <w:spacing w:line="276" w:lineRule="auto"/>
        <w:ind w:left="0" w:firstLine="0"/>
        <w:textAlignment w:val="auto"/>
        <w:rPr>
          <w:rFonts w:ascii="Times New Roman" w:eastAsiaTheme="majorEastAsia" w:hAnsi="Times New Roman"/>
          <w:b/>
          <w:bCs/>
          <w:color w:val="auto"/>
          <w:sz w:val="24"/>
          <w:szCs w:val="24"/>
        </w:rPr>
      </w:pPr>
      <w:bookmarkStart w:id="10" w:name="_Toc55078258"/>
      <w:r w:rsidRPr="00306620">
        <w:rPr>
          <w:rFonts w:ascii="Times New Roman" w:eastAsiaTheme="majorEastAsia" w:hAnsi="Times New Roman"/>
          <w:b/>
          <w:bCs/>
          <w:color w:val="auto"/>
          <w:sz w:val="24"/>
          <w:szCs w:val="24"/>
        </w:rPr>
        <w:t>Hypothesis</w:t>
      </w:r>
      <w:r w:rsidR="009677D8" w:rsidRPr="00306620">
        <w:rPr>
          <w:rFonts w:ascii="Times New Roman" w:eastAsiaTheme="majorEastAsia" w:hAnsi="Times New Roman"/>
          <w:b/>
          <w:bCs/>
          <w:color w:val="auto"/>
          <w:sz w:val="24"/>
          <w:szCs w:val="24"/>
        </w:rPr>
        <w:t xml:space="preserve"> Testing</w:t>
      </w:r>
      <w:bookmarkEnd w:id="10"/>
    </w:p>
    <w:p w14:paraId="2B86B23A" w14:textId="0592EC04" w:rsidR="001F7AAE" w:rsidRPr="00E2039D" w:rsidRDefault="009677D8" w:rsidP="00E2039D">
      <w:pPr>
        <w:pStyle w:val="Heading1"/>
        <w:suppressAutoHyphens w:val="0"/>
        <w:autoSpaceDN/>
        <w:spacing w:before="0" w:line="276" w:lineRule="auto"/>
        <w:ind w:left="0" w:firstLine="0"/>
        <w:textAlignment w:val="auto"/>
        <w:rPr>
          <w:rFonts w:ascii="Times New Roman" w:eastAsiaTheme="majorEastAsia" w:hAnsi="Times New Roman"/>
          <w:b/>
          <w:bCs/>
          <w:color w:val="000000" w:themeColor="text1"/>
          <w:sz w:val="24"/>
          <w:szCs w:val="24"/>
        </w:rPr>
      </w:pPr>
      <w:r w:rsidRPr="001F39A8">
        <w:br/>
      </w:r>
      <w:r w:rsidRPr="00306620">
        <w:rPr>
          <w:rFonts w:ascii="Times New Roman" w:hAnsi="Times New Roman"/>
          <w:color w:val="auto"/>
          <w:sz w:val="24"/>
          <w:szCs w:val="24"/>
        </w:rPr>
        <w:t xml:space="preserve">The study </w:t>
      </w:r>
      <w:r w:rsidR="00586268" w:rsidRPr="00306620">
        <w:rPr>
          <w:rFonts w:ascii="Times New Roman" w:hAnsi="Times New Roman"/>
          <w:color w:val="auto"/>
          <w:sz w:val="24"/>
          <w:szCs w:val="24"/>
        </w:rPr>
        <w:t>hypothesis</w:t>
      </w:r>
      <w:r w:rsidRPr="00306620">
        <w:rPr>
          <w:rFonts w:ascii="Times New Roman" w:hAnsi="Times New Roman"/>
          <w:color w:val="auto"/>
          <w:sz w:val="24"/>
          <w:szCs w:val="24"/>
        </w:rPr>
        <w:t xml:space="preserve"> was examined in two steps. </w:t>
      </w:r>
      <w:r w:rsidR="008A6329" w:rsidRPr="00306620">
        <w:rPr>
          <w:rFonts w:ascii="Times New Roman" w:hAnsi="Times New Roman"/>
          <w:color w:val="auto"/>
          <w:sz w:val="24"/>
          <w:szCs w:val="24"/>
        </w:rPr>
        <w:t>In</w:t>
      </w:r>
      <w:r w:rsidRPr="00306620">
        <w:rPr>
          <w:rFonts w:ascii="Times New Roman" w:hAnsi="Times New Roman"/>
          <w:color w:val="auto"/>
          <w:sz w:val="24"/>
          <w:szCs w:val="24"/>
        </w:rPr>
        <w:t xml:space="preserve"> </w:t>
      </w:r>
      <w:r w:rsidR="008A6329" w:rsidRPr="00306620">
        <w:rPr>
          <w:rFonts w:ascii="Times New Roman" w:hAnsi="Times New Roman"/>
          <w:color w:val="auto"/>
          <w:sz w:val="24"/>
          <w:szCs w:val="24"/>
        </w:rPr>
        <w:t xml:space="preserve">the </w:t>
      </w:r>
      <w:r w:rsidRPr="00306620">
        <w:rPr>
          <w:rFonts w:ascii="Times New Roman" w:hAnsi="Times New Roman"/>
          <w:color w:val="auto"/>
          <w:sz w:val="24"/>
          <w:szCs w:val="24"/>
        </w:rPr>
        <w:t>first step, we measured linear relationships among study variables, at the second step, we measured and analyzed the mediation path among the variables.</w:t>
      </w:r>
      <w:r w:rsidR="00E2039D">
        <w:rPr>
          <w:rFonts w:ascii="Times New Roman" w:hAnsi="Times New Roman"/>
          <w:color w:val="auto"/>
          <w:sz w:val="24"/>
          <w:szCs w:val="24"/>
        </w:rPr>
        <w:t xml:space="preserve"> </w:t>
      </w:r>
      <w:r w:rsidR="0023094A" w:rsidRPr="00E2039D">
        <w:rPr>
          <w:rFonts w:ascii="Times New Roman" w:hAnsi="Times New Roman"/>
          <w:color w:val="000000" w:themeColor="text1"/>
          <w:sz w:val="24"/>
          <w:szCs w:val="24"/>
        </w:rPr>
        <w:t>Two</w:t>
      </w:r>
      <w:r w:rsidRPr="00E2039D">
        <w:rPr>
          <w:rFonts w:ascii="Times New Roman" w:hAnsi="Times New Roman"/>
          <w:color w:val="000000" w:themeColor="text1"/>
          <w:sz w:val="24"/>
          <w:szCs w:val="24"/>
        </w:rPr>
        <w:t xml:space="preserve"> linear relationships between explanatory variables (personal characteristics and psycho-sociological </w:t>
      </w:r>
      <w:r w:rsidR="008235C5" w:rsidRPr="00E2039D">
        <w:rPr>
          <w:rFonts w:ascii="Times New Roman" w:hAnsi="Times New Roman"/>
          <w:color w:val="000000" w:themeColor="text1"/>
          <w:sz w:val="24"/>
          <w:szCs w:val="24"/>
        </w:rPr>
        <w:t>factors</w:t>
      </w:r>
      <w:r w:rsidRPr="00E2039D">
        <w:rPr>
          <w:rFonts w:ascii="Times New Roman" w:hAnsi="Times New Roman"/>
          <w:color w:val="000000" w:themeColor="text1"/>
          <w:sz w:val="24"/>
          <w:szCs w:val="24"/>
        </w:rPr>
        <w:t xml:space="preserve">) and response </w:t>
      </w:r>
      <w:r w:rsidR="008235C5" w:rsidRPr="00E2039D">
        <w:rPr>
          <w:rFonts w:ascii="Times New Roman" w:hAnsi="Times New Roman"/>
          <w:color w:val="000000" w:themeColor="text1"/>
          <w:sz w:val="24"/>
          <w:szCs w:val="24"/>
        </w:rPr>
        <w:t>variables</w:t>
      </w:r>
      <w:r w:rsidRPr="00E2039D">
        <w:rPr>
          <w:rFonts w:ascii="Times New Roman" w:hAnsi="Times New Roman"/>
          <w:color w:val="000000" w:themeColor="text1"/>
          <w:sz w:val="24"/>
          <w:szCs w:val="24"/>
        </w:rPr>
        <w:t xml:space="preserve"> (PBC) are explored and analyzed. H1: Personal characteristics ha</w:t>
      </w:r>
      <w:r w:rsidR="008A6329" w:rsidRPr="00E2039D">
        <w:rPr>
          <w:rFonts w:ascii="Times New Roman" w:hAnsi="Times New Roman"/>
          <w:color w:val="000000" w:themeColor="text1"/>
          <w:sz w:val="24"/>
          <w:szCs w:val="24"/>
        </w:rPr>
        <w:t>ve</w:t>
      </w:r>
      <w:r w:rsidRPr="00E2039D">
        <w:rPr>
          <w:rFonts w:ascii="Times New Roman" w:hAnsi="Times New Roman"/>
          <w:color w:val="000000" w:themeColor="text1"/>
          <w:sz w:val="24"/>
          <w:szCs w:val="24"/>
        </w:rPr>
        <w:t xml:space="preserve"> </w:t>
      </w:r>
      <w:r w:rsidR="008A6329" w:rsidRPr="00E2039D">
        <w:rPr>
          <w:rFonts w:ascii="Times New Roman" w:hAnsi="Times New Roman"/>
          <w:color w:val="000000" w:themeColor="text1"/>
          <w:sz w:val="24"/>
          <w:szCs w:val="24"/>
        </w:rPr>
        <w:t xml:space="preserve">a </w:t>
      </w:r>
      <w:r w:rsidRPr="00E2039D">
        <w:rPr>
          <w:rFonts w:ascii="Times New Roman" w:hAnsi="Times New Roman"/>
          <w:color w:val="000000" w:themeColor="text1"/>
          <w:sz w:val="24"/>
          <w:szCs w:val="24"/>
        </w:rPr>
        <w:t>significant impact on PBC, H2: Psycho-sociological</w:t>
      </w:r>
      <w:r w:rsidR="008A6329" w:rsidRPr="00E2039D">
        <w:rPr>
          <w:rFonts w:ascii="Times New Roman" w:hAnsi="Times New Roman"/>
          <w:color w:val="000000" w:themeColor="text1"/>
          <w:sz w:val="24"/>
          <w:szCs w:val="24"/>
        </w:rPr>
        <w:t xml:space="preserve"> </w:t>
      </w:r>
      <w:r w:rsidR="009D45AF" w:rsidRPr="00E2039D">
        <w:rPr>
          <w:rFonts w:ascii="Times New Roman" w:hAnsi="Times New Roman"/>
          <w:color w:val="000000" w:themeColor="text1"/>
          <w:sz w:val="24"/>
          <w:szCs w:val="24"/>
        </w:rPr>
        <w:t>factor</w:t>
      </w:r>
      <w:r w:rsidRPr="00E2039D">
        <w:rPr>
          <w:rFonts w:ascii="Times New Roman" w:hAnsi="Times New Roman"/>
          <w:color w:val="000000" w:themeColor="text1"/>
          <w:sz w:val="24"/>
          <w:szCs w:val="24"/>
        </w:rPr>
        <w:t xml:space="preserve"> has </w:t>
      </w:r>
      <w:r w:rsidR="008A6329" w:rsidRPr="00E2039D">
        <w:rPr>
          <w:rFonts w:ascii="Times New Roman" w:hAnsi="Times New Roman"/>
          <w:color w:val="000000" w:themeColor="text1"/>
          <w:sz w:val="24"/>
          <w:szCs w:val="24"/>
        </w:rPr>
        <w:t xml:space="preserve">a </w:t>
      </w:r>
      <w:r w:rsidRPr="00E2039D">
        <w:rPr>
          <w:rFonts w:ascii="Times New Roman" w:hAnsi="Times New Roman"/>
          <w:color w:val="000000" w:themeColor="text1"/>
          <w:sz w:val="24"/>
          <w:szCs w:val="24"/>
        </w:rPr>
        <w:t xml:space="preserve">significant impact on </w:t>
      </w:r>
      <w:r w:rsidR="008A6329" w:rsidRPr="00E2039D">
        <w:rPr>
          <w:rFonts w:ascii="Times New Roman" w:hAnsi="Times New Roman"/>
          <w:color w:val="000000" w:themeColor="text1"/>
          <w:sz w:val="24"/>
          <w:szCs w:val="24"/>
        </w:rPr>
        <w:t xml:space="preserve">the </w:t>
      </w:r>
      <w:r w:rsidR="006044FF" w:rsidRPr="00E2039D">
        <w:rPr>
          <w:rFonts w:ascii="Times New Roman" w:hAnsi="Times New Roman"/>
          <w:color w:val="000000" w:themeColor="text1"/>
          <w:sz w:val="24"/>
          <w:szCs w:val="24"/>
        </w:rPr>
        <w:t>PBC</w:t>
      </w:r>
      <w:r w:rsidRPr="00E2039D">
        <w:rPr>
          <w:rFonts w:ascii="Times New Roman" w:hAnsi="Times New Roman"/>
          <w:color w:val="000000" w:themeColor="text1"/>
          <w:sz w:val="24"/>
          <w:szCs w:val="24"/>
        </w:rPr>
        <w:t>.</w:t>
      </w:r>
      <w:r w:rsidR="0037647F" w:rsidRPr="00E2039D">
        <w:rPr>
          <w:rFonts w:ascii="Times New Roman" w:hAnsi="Times New Roman"/>
          <w:color w:val="000000" w:themeColor="text1"/>
          <w:sz w:val="24"/>
          <w:szCs w:val="24"/>
        </w:rPr>
        <w:t xml:space="preserve"> Similarly, H3: PBC has </w:t>
      </w:r>
      <w:r w:rsidR="008235C5" w:rsidRPr="00E2039D">
        <w:rPr>
          <w:rFonts w:ascii="Times New Roman" w:hAnsi="Times New Roman"/>
          <w:color w:val="000000" w:themeColor="text1"/>
          <w:sz w:val="24"/>
          <w:szCs w:val="24"/>
        </w:rPr>
        <w:t xml:space="preserve">a </w:t>
      </w:r>
      <w:r w:rsidR="0037647F" w:rsidRPr="00E2039D">
        <w:rPr>
          <w:rFonts w:ascii="Times New Roman" w:hAnsi="Times New Roman"/>
          <w:color w:val="000000" w:themeColor="text1"/>
          <w:sz w:val="24"/>
          <w:szCs w:val="24"/>
        </w:rPr>
        <w:t xml:space="preserve">significant impact on EI. </w:t>
      </w:r>
    </w:p>
    <w:p w14:paraId="20A013C3" w14:textId="1D331A08" w:rsidR="001A74BF" w:rsidRPr="000072DA" w:rsidRDefault="009677D8" w:rsidP="000072DA">
      <w:pPr>
        <w:pStyle w:val="NoSpacing"/>
        <w:suppressAutoHyphens w:val="0"/>
        <w:autoSpaceDN/>
        <w:spacing w:line="276" w:lineRule="auto"/>
        <w:jc w:val="both"/>
        <w:textAlignment w:val="auto"/>
        <w:rPr>
          <w:rFonts w:ascii="Times New Roman" w:hAnsi="Times New Roman"/>
          <w:sz w:val="24"/>
          <w:szCs w:val="24"/>
        </w:rPr>
      </w:pPr>
      <w:r w:rsidRPr="000072DA">
        <w:rPr>
          <w:rFonts w:ascii="Times New Roman" w:hAnsi="Times New Roman"/>
          <w:sz w:val="24"/>
          <w:szCs w:val="24"/>
        </w:rPr>
        <w:t xml:space="preserve">The results indicate </w:t>
      </w:r>
      <w:r w:rsidR="008A6329" w:rsidRPr="000072DA">
        <w:rPr>
          <w:rFonts w:ascii="Times New Roman" w:hAnsi="Times New Roman"/>
          <w:sz w:val="24"/>
          <w:szCs w:val="24"/>
        </w:rPr>
        <w:t xml:space="preserve">a </w:t>
      </w:r>
      <w:r w:rsidRPr="000072DA">
        <w:rPr>
          <w:rFonts w:ascii="Times New Roman" w:hAnsi="Times New Roman"/>
          <w:sz w:val="24"/>
          <w:szCs w:val="24"/>
        </w:rPr>
        <w:t>positive influence of personal characteristics (</w:t>
      </w:r>
      <w:r w:rsidR="009F270D" w:rsidRPr="000072DA">
        <w:rPr>
          <w:rFonts w:ascii="Times New Roman" w:hAnsi="Times New Roman"/>
          <w:sz w:val="24"/>
          <w:szCs w:val="24"/>
        </w:rPr>
        <w:t>β</w:t>
      </w:r>
      <w:r w:rsidRPr="000072DA">
        <w:rPr>
          <w:rFonts w:ascii="Times New Roman" w:hAnsi="Times New Roman"/>
          <w:sz w:val="24"/>
          <w:szCs w:val="24"/>
        </w:rPr>
        <w:t xml:space="preserve"> 0.</w:t>
      </w:r>
      <w:r w:rsidR="001A74BF" w:rsidRPr="000072DA">
        <w:rPr>
          <w:rFonts w:ascii="Times New Roman" w:hAnsi="Times New Roman"/>
          <w:sz w:val="24"/>
          <w:szCs w:val="24"/>
        </w:rPr>
        <w:t>331</w:t>
      </w:r>
      <w:r w:rsidRPr="000072DA">
        <w:rPr>
          <w:rFonts w:ascii="Times New Roman" w:hAnsi="Times New Roman"/>
          <w:sz w:val="24"/>
          <w:szCs w:val="24"/>
        </w:rPr>
        <w:t xml:space="preserve">, p&lt;0.001) </w:t>
      </w:r>
      <w:r w:rsidR="001A74BF" w:rsidRPr="000072DA">
        <w:rPr>
          <w:rFonts w:ascii="Times New Roman" w:hAnsi="Times New Roman"/>
          <w:sz w:val="24"/>
          <w:szCs w:val="24"/>
        </w:rPr>
        <w:t>on PBC (H1).</w:t>
      </w:r>
      <w:r w:rsidRPr="000072DA">
        <w:rPr>
          <w:rFonts w:ascii="Times New Roman" w:hAnsi="Times New Roman"/>
          <w:sz w:val="24"/>
          <w:szCs w:val="24"/>
        </w:rPr>
        <w:t xml:space="preserve"> In this way, H</w:t>
      </w:r>
      <w:r w:rsidR="001A74BF" w:rsidRPr="000072DA">
        <w:rPr>
          <w:rFonts w:ascii="Times New Roman" w:hAnsi="Times New Roman"/>
          <w:sz w:val="24"/>
          <w:szCs w:val="24"/>
        </w:rPr>
        <w:t>1</w:t>
      </w:r>
      <w:r w:rsidRPr="000072DA">
        <w:rPr>
          <w:rFonts w:ascii="Times New Roman" w:hAnsi="Times New Roman"/>
          <w:sz w:val="24"/>
          <w:szCs w:val="24"/>
        </w:rPr>
        <w:t xml:space="preserve"> predicting the impact of personal characteristics </w:t>
      </w:r>
      <w:r w:rsidR="001A74BF" w:rsidRPr="000072DA">
        <w:rPr>
          <w:rFonts w:ascii="Times New Roman" w:hAnsi="Times New Roman"/>
          <w:sz w:val="24"/>
          <w:szCs w:val="24"/>
        </w:rPr>
        <w:t xml:space="preserve">on PBC is </w:t>
      </w:r>
      <w:r w:rsidRPr="000072DA">
        <w:rPr>
          <w:rFonts w:ascii="Times New Roman" w:hAnsi="Times New Roman"/>
          <w:sz w:val="24"/>
          <w:szCs w:val="24"/>
        </w:rPr>
        <w:t xml:space="preserve">accepted. This explains that personal characteristics cause </w:t>
      </w:r>
      <w:r w:rsidR="008A6329" w:rsidRPr="000072DA">
        <w:rPr>
          <w:rFonts w:ascii="Times New Roman" w:hAnsi="Times New Roman"/>
          <w:sz w:val="24"/>
          <w:szCs w:val="24"/>
        </w:rPr>
        <w:t xml:space="preserve">a </w:t>
      </w:r>
      <w:r w:rsidRPr="000072DA">
        <w:rPr>
          <w:rFonts w:ascii="Times New Roman" w:hAnsi="Times New Roman"/>
          <w:sz w:val="24"/>
          <w:szCs w:val="24"/>
        </w:rPr>
        <w:t>positive impact</w:t>
      </w:r>
      <w:r w:rsidR="001A74BF" w:rsidRPr="000072DA">
        <w:rPr>
          <w:rFonts w:ascii="Times New Roman" w:hAnsi="Times New Roman"/>
          <w:sz w:val="24"/>
          <w:szCs w:val="24"/>
        </w:rPr>
        <w:t xml:space="preserve"> on PBC.</w:t>
      </w:r>
      <w:r w:rsidRPr="000072DA">
        <w:rPr>
          <w:rFonts w:ascii="Times New Roman" w:hAnsi="Times New Roman"/>
          <w:sz w:val="24"/>
          <w:szCs w:val="24"/>
        </w:rPr>
        <w:t xml:space="preserve"> </w:t>
      </w:r>
      <w:r w:rsidR="001A74BF" w:rsidRPr="000072DA">
        <w:rPr>
          <w:rFonts w:ascii="Times New Roman" w:hAnsi="Times New Roman"/>
          <w:sz w:val="24"/>
          <w:szCs w:val="24"/>
        </w:rPr>
        <w:t xml:space="preserve">The results indicate a positive influence of </w:t>
      </w:r>
      <w:r w:rsidR="006044FF" w:rsidRPr="000072DA">
        <w:rPr>
          <w:rFonts w:ascii="Times New Roman" w:hAnsi="Times New Roman"/>
          <w:sz w:val="24"/>
          <w:szCs w:val="24"/>
        </w:rPr>
        <w:t xml:space="preserve">psycho-sociological </w:t>
      </w:r>
      <w:r w:rsidR="001A74BF" w:rsidRPr="000072DA">
        <w:rPr>
          <w:rFonts w:ascii="Times New Roman" w:hAnsi="Times New Roman"/>
          <w:sz w:val="24"/>
          <w:szCs w:val="24"/>
        </w:rPr>
        <w:t>factors (</w:t>
      </w:r>
      <w:r w:rsidR="009F270D" w:rsidRPr="000072DA">
        <w:rPr>
          <w:rFonts w:ascii="Times New Roman" w:hAnsi="Times New Roman"/>
          <w:sz w:val="24"/>
          <w:szCs w:val="24"/>
        </w:rPr>
        <w:t>β</w:t>
      </w:r>
      <w:r w:rsidR="001A74BF" w:rsidRPr="000072DA">
        <w:rPr>
          <w:rFonts w:ascii="Times New Roman" w:hAnsi="Times New Roman"/>
          <w:sz w:val="24"/>
          <w:szCs w:val="24"/>
        </w:rPr>
        <w:t xml:space="preserve"> 0.153, p&lt;0.001) on PBC (H2). In this way, H</w:t>
      </w:r>
      <w:r w:rsidR="006044FF" w:rsidRPr="000072DA">
        <w:rPr>
          <w:rFonts w:ascii="Times New Roman" w:hAnsi="Times New Roman"/>
          <w:sz w:val="24"/>
          <w:szCs w:val="24"/>
        </w:rPr>
        <w:t>2</w:t>
      </w:r>
      <w:r w:rsidR="001A74BF" w:rsidRPr="000072DA">
        <w:rPr>
          <w:rFonts w:ascii="Times New Roman" w:hAnsi="Times New Roman"/>
          <w:sz w:val="24"/>
          <w:szCs w:val="24"/>
        </w:rPr>
        <w:t xml:space="preserve"> predicting the impact of </w:t>
      </w:r>
      <w:r w:rsidR="006044FF" w:rsidRPr="000072DA">
        <w:rPr>
          <w:rFonts w:ascii="Times New Roman" w:hAnsi="Times New Roman"/>
          <w:sz w:val="24"/>
          <w:szCs w:val="24"/>
        </w:rPr>
        <w:t>psycho-sociological</w:t>
      </w:r>
      <w:r w:rsidR="001A74BF" w:rsidRPr="000072DA">
        <w:rPr>
          <w:rFonts w:ascii="Times New Roman" w:hAnsi="Times New Roman"/>
          <w:sz w:val="24"/>
          <w:szCs w:val="24"/>
        </w:rPr>
        <w:t xml:space="preserve"> factors on PBC is accepted. This explains that </w:t>
      </w:r>
      <w:r w:rsidR="00CB1144" w:rsidRPr="000072DA">
        <w:rPr>
          <w:rFonts w:ascii="Times New Roman" w:hAnsi="Times New Roman"/>
          <w:sz w:val="24"/>
          <w:szCs w:val="24"/>
        </w:rPr>
        <w:t>psycho-sociological factors</w:t>
      </w:r>
      <w:r w:rsidR="001A74BF" w:rsidRPr="000072DA">
        <w:rPr>
          <w:rFonts w:ascii="Times New Roman" w:hAnsi="Times New Roman"/>
          <w:sz w:val="24"/>
          <w:szCs w:val="24"/>
        </w:rPr>
        <w:t xml:space="preserve"> cause a positive impact on PBC. The results indicate a positive influence of PBC (</w:t>
      </w:r>
      <w:r w:rsidR="009F270D" w:rsidRPr="000072DA">
        <w:rPr>
          <w:rFonts w:ascii="Times New Roman" w:hAnsi="Times New Roman"/>
          <w:sz w:val="24"/>
          <w:szCs w:val="24"/>
        </w:rPr>
        <w:t>β</w:t>
      </w:r>
      <w:r w:rsidR="001A74BF" w:rsidRPr="000072DA">
        <w:rPr>
          <w:rFonts w:ascii="Times New Roman" w:hAnsi="Times New Roman"/>
          <w:sz w:val="24"/>
          <w:szCs w:val="24"/>
        </w:rPr>
        <w:t xml:space="preserve"> 0.</w:t>
      </w:r>
      <w:r w:rsidR="00AA6F42" w:rsidRPr="000072DA">
        <w:rPr>
          <w:rFonts w:ascii="Times New Roman" w:hAnsi="Times New Roman"/>
          <w:sz w:val="24"/>
          <w:szCs w:val="24"/>
        </w:rPr>
        <w:t>961</w:t>
      </w:r>
      <w:r w:rsidR="001A74BF" w:rsidRPr="000072DA">
        <w:rPr>
          <w:rFonts w:ascii="Times New Roman" w:hAnsi="Times New Roman"/>
          <w:sz w:val="24"/>
          <w:szCs w:val="24"/>
        </w:rPr>
        <w:t>, p&lt;0.001) on EI (H3)</w:t>
      </w:r>
      <w:r w:rsidR="00FF10FD" w:rsidRPr="000072DA">
        <w:rPr>
          <w:rFonts w:ascii="Times New Roman" w:hAnsi="Times New Roman"/>
          <w:sz w:val="24"/>
          <w:szCs w:val="24"/>
        </w:rPr>
        <w:t xml:space="preserve"> as mentioned in</w:t>
      </w:r>
      <w:r w:rsidR="001A74BF" w:rsidRPr="000072DA">
        <w:rPr>
          <w:rFonts w:ascii="Times New Roman" w:hAnsi="Times New Roman"/>
          <w:sz w:val="24"/>
          <w:szCs w:val="24"/>
        </w:rPr>
        <w:t xml:space="preserve"> </w:t>
      </w:r>
      <w:r w:rsidR="00FF10FD" w:rsidRPr="000072DA">
        <w:rPr>
          <w:rFonts w:ascii="Times New Roman" w:hAnsi="Times New Roman"/>
          <w:sz w:val="24"/>
          <w:szCs w:val="24"/>
        </w:rPr>
        <w:t xml:space="preserve">table 7. </w:t>
      </w:r>
      <w:r w:rsidR="001A74BF" w:rsidRPr="000072DA">
        <w:rPr>
          <w:rFonts w:ascii="Times New Roman" w:hAnsi="Times New Roman"/>
          <w:sz w:val="24"/>
          <w:szCs w:val="24"/>
        </w:rPr>
        <w:t>In this way, H</w:t>
      </w:r>
      <w:r w:rsidR="00AA6F42" w:rsidRPr="000072DA">
        <w:rPr>
          <w:rFonts w:ascii="Times New Roman" w:hAnsi="Times New Roman"/>
          <w:sz w:val="24"/>
          <w:szCs w:val="24"/>
        </w:rPr>
        <w:t>3</w:t>
      </w:r>
      <w:r w:rsidR="001A74BF" w:rsidRPr="000072DA">
        <w:rPr>
          <w:rFonts w:ascii="Times New Roman" w:hAnsi="Times New Roman"/>
          <w:sz w:val="24"/>
          <w:szCs w:val="24"/>
        </w:rPr>
        <w:t xml:space="preserve"> predicting the impact of </w:t>
      </w:r>
      <w:r w:rsidR="00AA6F42" w:rsidRPr="000072DA">
        <w:rPr>
          <w:rFonts w:ascii="Times New Roman" w:hAnsi="Times New Roman"/>
          <w:sz w:val="24"/>
          <w:szCs w:val="24"/>
        </w:rPr>
        <w:t>PBC</w:t>
      </w:r>
      <w:r w:rsidR="001A74BF" w:rsidRPr="000072DA">
        <w:rPr>
          <w:rFonts w:ascii="Times New Roman" w:hAnsi="Times New Roman"/>
          <w:sz w:val="24"/>
          <w:szCs w:val="24"/>
        </w:rPr>
        <w:t xml:space="preserve"> factors on </w:t>
      </w:r>
      <w:r w:rsidR="00AA6F42" w:rsidRPr="000072DA">
        <w:rPr>
          <w:rFonts w:ascii="Times New Roman" w:hAnsi="Times New Roman"/>
          <w:sz w:val="24"/>
          <w:szCs w:val="24"/>
        </w:rPr>
        <w:t>EI</w:t>
      </w:r>
      <w:r w:rsidR="001A74BF" w:rsidRPr="000072DA">
        <w:rPr>
          <w:rFonts w:ascii="Times New Roman" w:hAnsi="Times New Roman"/>
          <w:sz w:val="24"/>
          <w:szCs w:val="24"/>
        </w:rPr>
        <w:t xml:space="preserve"> is accepted. This explains that </w:t>
      </w:r>
      <w:r w:rsidR="00CB1144" w:rsidRPr="000072DA">
        <w:rPr>
          <w:rFonts w:ascii="Times New Roman" w:hAnsi="Times New Roman"/>
          <w:sz w:val="24"/>
          <w:szCs w:val="24"/>
        </w:rPr>
        <w:t>PBC</w:t>
      </w:r>
      <w:r w:rsidR="001A74BF" w:rsidRPr="000072DA">
        <w:rPr>
          <w:rFonts w:ascii="Times New Roman" w:hAnsi="Times New Roman"/>
          <w:sz w:val="24"/>
          <w:szCs w:val="24"/>
        </w:rPr>
        <w:t xml:space="preserve"> </w:t>
      </w:r>
      <w:r w:rsidR="008235C5">
        <w:rPr>
          <w:rFonts w:ascii="Times New Roman" w:hAnsi="Times New Roman"/>
          <w:sz w:val="24"/>
          <w:szCs w:val="24"/>
        </w:rPr>
        <w:t>causes</w:t>
      </w:r>
      <w:r w:rsidR="001A74BF" w:rsidRPr="000072DA">
        <w:rPr>
          <w:rFonts w:ascii="Times New Roman" w:hAnsi="Times New Roman"/>
          <w:sz w:val="24"/>
          <w:szCs w:val="24"/>
        </w:rPr>
        <w:t xml:space="preserve"> a positive impact on </w:t>
      </w:r>
      <w:r w:rsidR="00CB1144" w:rsidRPr="000072DA">
        <w:rPr>
          <w:rFonts w:ascii="Times New Roman" w:hAnsi="Times New Roman"/>
          <w:sz w:val="24"/>
          <w:szCs w:val="24"/>
        </w:rPr>
        <w:t>EI</w:t>
      </w:r>
      <w:r w:rsidR="001A74BF" w:rsidRPr="000072DA">
        <w:rPr>
          <w:rFonts w:ascii="Times New Roman" w:hAnsi="Times New Roman"/>
          <w:sz w:val="24"/>
          <w:szCs w:val="24"/>
        </w:rPr>
        <w:t>.</w:t>
      </w:r>
    </w:p>
    <w:p w14:paraId="2B86B242" w14:textId="1E9E34BC" w:rsidR="001F7AAE" w:rsidRPr="007A4266" w:rsidRDefault="009677D8" w:rsidP="007A4266">
      <w:pPr>
        <w:pStyle w:val="NoSpacing"/>
        <w:suppressAutoHyphens w:val="0"/>
        <w:autoSpaceDN/>
        <w:spacing w:line="276" w:lineRule="auto"/>
        <w:jc w:val="center"/>
        <w:textAlignment w:val="auto"/>
        <w:rPr>
          <w:rFonts w:ascii="Times New Roman" w:hAnsi="Times New Roman"/>
          <w:b/>
          <w:bCs/>
          <w:sz w:val="20"/>
          <w:szCs w:val="20"/>
        </w:rPr>
      </w:pPr>
      <w:r w:rsidRPr="007A4266">
        <w:rPr>
          <w:rFonts w:ascii="Times New Roman" w:hAnsi="Times New Roman"/>
          <w:b/>
          <w:bCs/>
          <w:sz w:val="20"/>
          <w:szCs w:val="20"/>
        </w:rPr>
        <w:t xml:space="preserve">Table </w:t>
      </w:r>
      <w:r w:rsidR="007A4266">
        <w:rPr>
          <w:rFonts w:ascii="Times New Roman" w:hAnsi="Times New Roman"/>
          <w:b/>
          <w:bCs/>
          <w:sz w:val="20"/>
          <w:szCs w:val="20"/>
        </w:rPr>
        <w:t>No 4</w:t>
      </w:r>
      <w:r w:rsidRPr="007A4266">
        <w:rPr>
          <w:rFonts w:ascii="Times New Roman" w:hAnsi="Times New Roman"/>
          <w:b/>
          <w:bCs/>
          <w:sz w:val="20"/>
          <w:szCs w:val="20"/>
        </w:rPr>
        <w:t>: Linear Relationship among Study Variables</w:t>
      </w:r>
    </w:p>
    <w:tbl>
      <w:tblPr>
        <w:tblW w:w="7925" w:type="dxa"/>
        <w:jc w:val="center"/>
        <w:tblLayout w:type="fixed"/>
        <w:tblCellMar>
          <w:left w:w="10" w:type="dxa"/>
          <w:right w:w="10" w:type="dxa"/>
        </w:tblCellMar>
        <w:tblLook w:val="0000" w:firstRow="0" w:lastRow="0" w:firstColumn="0" w:lastColumn="0" w:noHBand="0" w:noVBand="0"/>
      </w:tblPr>
      <w:tblGrid>
        <w:gridCol w:w="1986"/>
        <w:gridCol w:w="1252"/>
        <w:gridCol w:w="1253"/>
        <w:gridCol w:w="1574"/>
        <w:gridCol w:w="1860"/>
      </w:tblGrid>
      <w:tr w:rsidR="001F7AAE" w:rsidRPr="007A4266" w14:paraId="2B86B248" w14:textId="77777777" w:rsidTr="007A4266">
        <w:trPr>
          <w:jc w:val="center"/>
        </w:trPr>
        <w:tc>
          <w:tcPr>
            <w:tcW w:w="1986" w:type="dxa"/>
            <w:tcBorders>
              <w:top w:val="single" w:sz="4" w:space="0" w:color="auto"/>
              <w:bottom w:val="single" w:sz="4" w:space="0" w:color="auto"/>
            </w:tcBorders>
            <w:shd w:val="clear" w:color="auto" w:fill="E7E6E6"/>
            <w:tcMar>
              <w:top w:w="0" w:type="dxa"/>
              <w:left w:w="108" w:type="dxa"/>
              <w:bottom w:w="0" w:type="dxa"/>
              <w:right w:w="108" w:type="dxa"/>
            </w:tcMar>
          </w:tcPr>
          <w:p w14:paraId="2B86B243" w14:textId="77777777" w:rsidR="001F7AAE" w:rsidRPr="007A4266" w:rsidRDefault="009677D8" w:rsidP="000072DA">
            <w:pPr>
              <w:pStyle w:val="NoSpacing"/>
              <w:suppressAutoHyphens w:val="0"/>
              <w:autoSpaceDN/>
              <w:spacing w:line="276" w:lineRule="auto"/>
              <w:jc w:val="both"/>
              <w:textAlignment w:val="auto"/>
              <w:rPr>
                <w:rFonts w:ascii="Times New Roman" w:hAnsi="Times New Roman"/>
                <w:sz w:val="20"/>
                <w:szCs w:val="20"/>
              </w:rPr>
            </w:pPr>
            <w:r w:rsidRPr="007A4266">
              <w:rPr>
                <w:rFonts w:ascii="Times New Roman" w:hAnsi="Times New Roman"/>
                <w:sz w:val="20"/>
                <w:szCs w:val="20"/>
              </w:rPr>
              <w:t>Path</w:t>
            </w:r>
          </w:p>
        </w:tc>
        <w:tc>
          <w:tcPr>
            <w:tcW w:w="1252" w:type="dxa"/>
            <w:tcBorders>
              <w:top w:val="single" w:sz="4" w:space="0" w:color="auto"/>
              <w:bottom w:val="single" w:sz="4" w:space="0" w:color="auto"/>
            </w:tcBorders>
            <w:shd w:val="clear" w:color="auto" w:fill="E7E6E6"/>
            <w:tcMar>
              <w:top w:w="0" w:type="dxa"/>
              <w:left w:w="108" w:type="dxa"/>
              <w:bottom w:w="0" w:type="dxa"/>
              <w:right w:w="108" w:type="dxa"/>
            </w:tcMar>
          </w:tcPr>
          <w:p w14:paraId="2B86B244" w14:textId="77777777" w:rsidR="001F7AAE" w:rsidRPr="007A4266" w:rsidRDefault="009677D8" w:rsidP="000072DA">
            <w:pPr>
              <w:pStyle w:val="NoSpacing"/>
              <w:suppressAutoHyphens w:val="0"/>
              <w:autoSpaceDN/>
              <w:spacing w:line="276" w:lineRule="auto"/>
              <w:jc w:val="both"/>
              <w:textAlignment w:val="auto"/>
              <w:rPr>
                <w:rFonts w:ascii="Times New Roman" w:hAnsi="Times New Roman"/>
                <w:sz w:val="20"/>
                <w:szCs w:val="20"/>
              </w:rPr>
            </w:pPr>
            <w:r w:rsidRPr="007A4266">
              <w:rPr>
                <w:rFonts w:ascii="Times New Roman" w:hAnsi="Times New Roman"/>
                <w:sz w:val="20"/>
                <w:szCs w:val="20"/>
              </w:rPr>
              <w:t>Β</w:t>
            </w:r>
          </w:p>
        </w:tc>
        <w:tc>
          <w:tcPr>
            <w:tcW w:w="1253" w:type="dxa"/>
            <w:tcBorders>
              <w:top w:val="single" w:sz="4" w:space="0" w:color="auto"/>
              <w:bottom w:val="single" w:sz="4" w:space="0" w:color="auto"/>
            </w:tcBorders>
            <w:shd w:val="clear" w:color="auto" w:fill="E7E6E6"/>
            <w:tcMar>
              <w:top w:w="0" w:type="dxa"/>
              <w:left w:w="108" w:type="dxa"/>
              <w:bottom w:w="0" w:type="dxa"/>
              <w:right w:w="108" w:type="dxa"/>
            </w:tcMar>
          </w:tcPr>
          <w:p w14:paraId="2B86B245" w14:textId="77777777" w:rsidR="001F7AAE" w:rsidRPr="007A4266" w:rsidRDefault="009677D8" w:rsidP="000072DA">
            <w:pPr>
              <w:pStyle w:val="NoSpacing"/>
              <w:suppressAutoHyphens w:val="0"/>
              <w:autoSpaceDN/>
              <w:spacing w:line="276" w:lineRule="auto"/>
              <w:jc w:val="both"/>
              <w:textAlignment w:val="auto"/>
              <w:rPr>
                <w:rFonts w:ascii="Times New Roman" w:hAnsi="Times New Roman"/>
                <w:sz w:val="20"/>
                <w:szCs w:val="20"/>
              </w:rPr>
            </w:pPr>
            <w:r w:rsidRPr="007A4266">
              <w:rPr>
                <w:rFonts w:ascii="Times New Roman" w:hAnsi="Times New Roman"/>
                <w:sz w:val="20"/>
                <w:szCs w:val="20"/>
              </w:rPr>
              <w:t>SE</w:t>
            </w:r>
          </w:p>
        </w:tc>
        <w:tc>
          <w:tcPr>
            <w:tcW w:w="1574" w:type="dxa"/>
            <w:tcBorders>
              <w:top w:val="single" w:sz="4" w:space="0" w:color="auto"/>
              <w:bottom w:val="single" w:sz="4" w:space="0" w:color="auto"/>
            </w:tcBorders>
            <w:shd w:val="clear" w:color="auto" w:fill="E7E6E6"/>
            <w:tcMar>
              <w:top w:w="0" w:type="dxa"/>
              <w:left w:w="108" w:type="dxa"/>
              <w:bottom w:w="0" w:type="dxa"/>
              <w:right w:w="108" w:type="dxa"/>
            </w:tcMar>
          </w:tcPr>
          <w:p w14:paraId="2B86B246" w14:textId="77777777" w:rsidR="001F7AAE" w:rsidRPr="007A4266" w:rsidRDefault="009677D8" w:rsidP="000072DA">
            <w:pPr>
              <w:pStyle w:val="NoSpacing"/>
              <w:suppressAutoHyphens w:val="0"/>
              <w:autoSpaceDN/>
              <w:spacing w:line="276" w:lineRule="auto"/>
              <w:jc w:val="both"/>
              <w:textAlignment w:val="auto"/>
              <w:rPr>
                <w:rFonts w:ascii="Times New Roman" w:hAnsi="Times New Roman"/>
                <w:sz w:val="20"/>
                <w:szCs w:val="20"/>
              </w:rPr>
            </w:pPr>
            <w:r w:rsidRPr="007A4266">
              <w:rPr>
                <w:rFonts w:ascii="Times New Roman" w:hAnsi="Times New Roman"/>
                <w:sz w:val="20"/>
                <w:szCs w:val="20"/>
              </w:rPr>
              <w:t>P-value</w:t>
            </w:r>
          </w:p>
        </w:tc>
        <w:tc>
          <w:tcPr>
            <w:tcW w:w="1860" w:type="dxa"/>
            <w:tcBorders>
              <w:top w:val="single" w:sz="4" w:space="0" w:color="auto"/>
              <w:bottom w:val="single" w:sz="4" w:space="0" w:color="auto"/>
            </w:tcBorders>
            <w:shd w:val="clear" w:color="auto" w:fill="E7E6E6"/>
            <w:tcMar>
              <w:top w:w="0" w:type="dxa"/>
              <w:left w:w="108" w:type="dxa"/>
              <w:bottom w:w="0" w:type="dxa"/>
              <w:right w:w="108" w:type="dxa"/>
            </w:tcMar>
          </w:tcPr>
          <w:p w14:paraId="2B86B247" w14:textId="77777777" w:rsidR="001F7AAE" w:rsidRPr="007A4266" w:rsidRDefault="009677D8" w:rsidP="000072DA">
            <w:pPr>
              <w:pStyle w:val="NoSpacing"/>
              <w:suppressAutoHyphens w:val="0"/>
              <w:autoSpaceDN/>
              <w:spacing w:line="276" w:lineRule="auto"/>
              <w:jc w:val="both"/>
              <w:textAlignment w:val="auto"/>
              <w:rPr>
                <w:rFonts w:ascii="Times New Roman" w:hAnsi="Times New Roman"/>
                <w:sz w:val="20"/>
                <w:szCs w:val="20"/>
              </w:rPr>
            </w:pPr>
            <w:r w:rsidRPr="007A4266">
              <w:rPr>
                <w:rFonts w:ascii="Times New Roman" w:hAnsi="Times New Roman"/>
                <w:sz w:val="20"/>
                <w:szCs w:val="20"/>
              </w:rPr>
              <w:t>Result</w:t>
            </w:r>
          </w:p>
        </w:tc>
      </w:tr>
      <w:tr w:rsidR="001F7AAE" w:rsidRPr="007A4266" w14:paraId="2B86B24E" w14:textId="77777777" w:rsidTr="007A4266">
        <w:trPr>
          <w:jc w:val="center"/>
        </w:trPr>
        <w:tc>
          <w:tcPr>
            <w:tcW w:w="1986" w:type="dxa"/>
            <w:tcBorders>
              <w:top w:val="single" w:sz="4" w:space="0" w:color="auto"/>
              <w:bottom w:val="single" w:sz="4" w:space="0" w:color="auto"/>
            </w:tcBorders>
            <w:shd w:val="clear" w:color="auto" w:fill="auto"/>
            <w:tcMar>
              <w:top w:w="0" w:type="dxa"/>
              <w:left w:w="108" w:type="dxa"/>
              <w:bottom w:w="0" w:type="dxa"/>
              <w:right w:w="108" w:type="dxa"/>
            </w:tcMar>
          </w:tcPr>
          <w:p w14:paraId="2B86B249" w14:textId="05B0C3F7" w:rsidR="001F7AAE" w:rsidRPr="007A4266" w:rsidRDefault="009677D8" w:rsidP="000072DA">
            <w:pPr>
              <w:pStyle w:val="NoSpacing"/>
              <w:suppressAutoHyphens w:val="0"/>
              <w:autoSpaceDN/>
              <w:spacing w:line="276" w:lineRule="auto"/>
              <w:jc w:val="both"/>
              <w:textAlignment w:val="auto"/>
              <w:rPr>
                <w:rFonts w:ascii="Times New Roman" w:hAnsi="Times New Roman"/>
                <w:sz w:val="20"/>
                <w:szCs w:val="20"/>
              </w:rPr>
            </w:pPr>
            <w:r w:rsidRPr="007A4266">
              <w:rPr>
                <w:rFonts w:ascii="Times New Roman" w:hAnsi="Times New Roman"/>
                <w:sz w:val="20"/>
                <w:szCs w:val="20"/>
              </w:rPr>
              <w:t>PC</w:t>
            </w:r>
            <w:r w:rsidR="00306620" w:rsidRPr="007A4266">
              <w:rPr>
                <w:rFonts w:ascii="Times New Roman" w:hAnsi="Times New Roman"/>
                <w:sz w:val="20"/>
                <w:szCs w:val="20"/>
              </w:rPr>
              <w:sym w:font="Wingdings" w:char="F0E0"/>
            </w:r>
            <w:r w:rsidRPr="007A4266">
              <w:rPr>
                <w:rFonts w:ascii="Times New Roman" w:hAnsi="Times New Roman"/>
                <w:sz w:val="20"/>
                <w:szCs w:val="20"/>
              </w:rPr>
              <w:t>PBC</w:t>
            </w:r>
          </w:p>
        </w:tc>
        <w:tc>
          <w:tcPr>
            <w:tcW w:w="1252" w:type="dxa"/>
            <w:tcBorders>
              <w:top w:val="single" w:sz="4" w:space="0" w:color="auto"/>
              <w:bottom w:val="single" w:sz="4" w:space="0" w:color="auto"/>
            </w:tcBorders>
            <w:shd w:val="clear" w:color="auto" w:fill="auto"/>
            <w:tcMar>
              <w:top w:w="0" w:type="dxa"/>
              <w:left w:w="108" w:type="dxa"/>
              <w:bottom w:w="0" w:type="dxa"/>
              <w:right w:w="108" w:type="dxa"/>
            </w:tcMar>
          </w:tcPr>
          <w:p w14:paraId="2B86B24A" w14:textId="77777777" w:rsidR="001F7AAE" w:rsidRPr="007A4266" w:rsidRDefault="009677D8" w:rsidP="000072DA">
            <w:pPr>
              <w:pStyle w:val="NoSpacing"/>
              <w:suppressAutoHyphens w:val="0"/>
              <w:autoSpaceDN/>
              <w:spacing w:line="276" w:lineRule="auto"/>
              <w:jc w:val="both"/>
              <w:textAlignment w:val="auto"/>
              <w:rPr>
                <w:rFonts w:ascii="Times New Roman" w:hAnsi="Times New Roman"/>
                <w:sz w:val="20"/>
                <w:szCs w:val="20"/>
              </w:rPr>
            </w:pPr>
            <w:r w:rsidRPr="007A4266">
              <w:rPr>
                <w:rFonts w:ascii="Times New Roman" w:hAnsi="Times New Roman"/>
                <w:sz w:val="20"/>
                <w:szCs w:val="20"/>
              </w:rPr>
              <w:t>0.331</w:t>
            </w:r>
          </w:p>
        </w:tc>
        <w:tc>
          <w:tcPr>
            <w:tcW w:w="1253" w:type="dxa"/>
            <w:tcBorders>
              <w:top w:val="single" w:sz="4" w:space="0" w:color="auto"/>
              <w:bottom w:val="single" w:sz="4" w:space="0" w:color="auto"/>
            </w:tcBorders>
            <w:shd w:val="clear" w:color="auto" w:fill="auto"/>
            <w:tcMar>
              <w:top w:w="0" w:type="dxa"/>
              <w:left w:w="108" w:type="dxa"/>
              <w:bottom w:w="0" w:type="dxa"/>
              <w:right w:w="108" w:type="dxa"/>
            </w:tcMar>
          </w:tcPr>
          <w:p w14:paraId="2B86B24B" w14:textId="77777777" w:rsidR="001F7AAE" w:rsidRPr="007A4266" w:rsidRDefault="009677D8" w:rsidP="000072DA">
            <w:pPr>
              <w:pStyle w:val="NoSpacing"/>
              <w:suppressAutoHyphens w:val="0"/>
              <w:autoSpaceDN/>
              <w:spacing w:line="276" w:lineRule="auto"/>
              <w:jc w:val="both"/>
              <w:textAlignment w:val="auto"/>
              <w:rPr>
                <w:rFonts w:ascii="Times New Roman" w:hAnsi="Times New Roman"/>
                <w:sz w:val="20"/>
                <w:szCs w:val="20"/>
              </w:rPr>
            </w:pPr>
            <w:r w:rsidRPr="007A4266">
              <w:rPr>
                <w:rFonts w:ascii="Times New Roman" w:hAnsi="Times New Roman"/>
                <w:sz w:val="20"/>
                <w:szCs w:val="20"/>
              </w:rPr>
              <w:t>0.045</w:t>
            </w:r>
          </w:p>
        </w:tc>
        <w:tc>
          <w:tcPr>
            <w:tcW w:w="1574" w:type="dxa"/>
            <w:tcBorders>
              <w:top w:val="single" w:sz="4" w:space="0" w:color="auto"/>
              <w:bottom w:val="single" w:sz="4" w:space="0" w:color="auto"/>
            </w:tcBorders>
            <w:shd w:val="clear" w:color="auto" w:fill="auto"/>
            <w:tcMar>
              <w:top w:w="0" w:type="dxa"/>
              <w:left w:w="108" w:type="dxa"/>
              <w:bottom w:w="0" w:type="dxa"/>
              <w:right w:w="108" w:type="dxa"/>
            </w:tcMar>
          </w:tcPr>
          <w:p w14:paraId="2B86B24C" w14:textId="77777777" w:rsidR="001F7AAE" w:rsidRPr="007A4266" w:rsidRDefault="009677D8" w:rsidP="000072DA">
            <w:pPr>
              <w:pStyle w:val="NoSpacing"/>
              <w:suppressAutoHyphens w:val="0"/>
              <w:autoSpaceDN/>
              <w:spacing w:line="276" w:lineRule="auto"/>
              <w:jc w:val="both"/>
              <w:textAlignment w:val="auto"/>
              <w:rPr>
                <w:rFonts w:ascii="Times New Roman" w:hAnsi="Times New Roman"/>
                <w:sz w:val="20"/>
                <w:szCs w:val="20"/>
              </w:rPr>
            </w:pPr>
            <w:r w:rsidRPr="007A4266">
              <w:rPr>
                <w:rFonts w:ascii="Times New Roman" w:hAnsi="Times New Roman"/>
                <w:sz w:val="20"/>
                <w:szCs w:val="20"/>
              </w:rPr>
              <w:t>&lt;0.001</w:t>
            </w:r>
          </w:p>
        </w:tc>
        <w:tc>
          <w:tcPr>
            <w:tcW w:w="1860" w:type="dxa"/>
            <w:tcBorders>
              <w:top w:val="single" w:sz="4" w:space="0" w:color="auto"/>
              <w:bottom w:val="single" w:sz="4" w:space="0" w:color="auto"/>
            </w:tcBorders>
            <w:shd w:val="clear" w:color="auto" w:fill="auto"/>
            <w:tcMar>
              <w:top w:w="0" w:type="dxa"/>
              <w:left w:w="108" w:type="dxa"/>
              <w:bottom w:w="0" w:type="dxa"/>
              <w:right w:w="108" w:type="dxa"/>
            </w:tcMar>
          </w:tcPr>
          <w:p w14:paraId="2B86B24D" w14:textId="77777777" w:rsidR="001F7AAE" w:rsidRPr="007A4266" w:rsidRDefault="009677D8" w:rsidP="000072DA">
            <w:pPr>
              <w:pStyle w:val="NoSpacing"/>
              <w:suppressAutoHyphens w:val="0"/>
              <w:autoSpaceDN/>
              <w:spacing w:line="276" w:lineRule="auto"/>
              <w:jc w:val="both"/>
              <w:textAlignment w:val="auto"/>
              <w:rPr>
                <w:rFonts w:ascii="Times New Roman" w:hAnsi="Times New Roman"/>
                <w:sz w:val="20"/>
                <w:szCs w:val="20"/>
              </w:rPr>
            </w:pPr>
            <w:r w:rsidRPr="007A4266">
              <w:rPr>
                <w:rFonts w:ascii="Times New Roman" w:hAnsi="Times New Roman"/>
                <w:sz w:val="20"/>
                <w:szCs w:val="20"/>
              </w:rPr>
              <w:t>Accepted</w:t>
            </w:r>
          </w:p>
        </w:tc>
      </w:tr>
      <w:tr w:rsidR="001F7AAE" w:rsidRPr="007A4266" w14:paraId="2B86B254" w14:textId="77777777" w:rsidTr="007A4266">
        <w:trPr>
          <w:jc w:val="center"/>
        </w:trPr>
        <w:tc>
          <w:tcPr>
            <w:tcW w:w="1986" w:type="dxa"/>
            <w:tcBorders>
              <w:top w:val="single" w:sz="4" w:space="0" w:color="auto"/>
              <w:bottom w:val="single" w:sz="4" w:space="0" w:color="auto"/>
            </w:tcBorders>
            <w:shd w:val="clear" w:color="auto" w:fill="auto"/>
            <w:tcMar>
              <w:top w:w="0" w:type="dxa"/>
              <w:left w:w="108" w:type="dxa"/>
              <w:bottom w:w="0" w:type="dxa"/>
              <w:right w:w="108" w:type="dxa"/>
            </w:tcMar>
          </w:tcPr>
          <w:p w14:paraId="2B86B24F" w14:textId="3BF745BE" w:rsidR="001F7AAE" w:rsidRPr="007A4266" w:rsidRDefault="009677D8" w:rsidP="000072DA">
            <w:pPr>
              <w:pStyle w:val="NoSpacing"/>
              <w:suppressAutoHyphens w:val="0"/>
              <w:autoSpaceDN/>
              <w:spacing w:line="276" w:lineRule="auto"/>
              <w:jc w:val="both"/>
              <w:textAlignment w:val="auto"/>
              <w:rPr>
                <w:rFonts w:ascii="Times New Roman" w:hAnsi="Times New Roman"/>
                <w:sz w:val="20"/>
                <w:szCs w:val="20"/>
              </w:rPr>
            </w:pPr>
            <w:r w:rsidRPr="007A4266">
              <w:rPr>
                <w:rFonts w:ascii="Times New Roman" w:hAnsi="Times New Roman"/>
                <w:sz w:val="20"/>
                <w:szCs w:val="20"/>
              </w:rPr>
              <w:t>P</w:t>
            </w:r>
            <w:r w:rsidR="00306620" w:rsidRPr="007A4266">
              <w:rPr>
                <w:rFonts w:ascii="Times New Roman" w:hAnsi="Times New Roman"/>
                <w:sz w:val="20"/>
                <w:szCs w:val="20"/>
              </w:rPr>
              <w:t>C</w:t>
            </w:r>
            <w:r w:rsidR="00306620" w:rsidRPr="007A4266">
              <w:rPr>
                <w:rFonts w:ascii="Times New Roman" w:hAnsi="Times New Roman"/>
                <w:sz w:val="20"/>
                <w:szCs w:val="20"/>
              </w:rPr>
              <w:sym w:font="Wingdings" w:char="F0E0"/>
            </w:r>
            <w:r w:rsidRPr="007A4266">
              <w:rPr>
                <w:rFonts w:ascii="Times New Roman" w:hAnsi="Times New Roman"/>
                <w:sz w:val="20"/>
                <w:szCs w:val="20"/>
              </w:rPr>
              <w:t>PBC</w:t>
            </w:r>
          </w:p>
        </w:tc>
        <w:tc>
          <w:tcPr>
            <w:tcW w:w="1252" w:type="dxa"/>
            <w:tcBorders>
              <w:top w:val="single" w:sz="4" w:space="0" w:color="auto"/>
              <w:bottom w:val="single" w:sz="4" w:space="0" w:color="auto"/>
            </w:tcBorders>
            <w:shd w:val="clear" w:color="auto" w:fill="auto"/>
            <w:tcMar>
              <w:top w:w="0" w:type="dxa"/>
              <w:left w:w="108" w:type="dxa"/>
              <w:bottom w:w="0" w:type="dxa"/>
              <w:right w:w="108" w:type="dxa"/>
            </w:tcMar>
          </w:tcPr>
          <w:p w14:paraId="2B86B250" w14:textId="77777777" w:rsidR="001F7AAE" w:rsidRPr="007A4266" w:rsidRDefault="009677D8" w:rsidP="000072DA">
            <w:pPr>
              <w:pStyle w:val="NoSpacing"/>
              <w:suppressAutoHyphens w:val="0"/>
              <w:autoSpaceDN/>
              <w:spacing w:line="276" w:lineRule="auto"/>
              <w:jc w:val="both"/>
              <w:textAlignment w:val="auto"/>
              <w:rPr>
                <w:rFonts w:ascii="Times New Roman" w:hAnsi="Times New Roman"/>
                <w:sz w:val="20"/>
                <w:szCs w:val="20"/>
              </w:rPr>
            </w:pPr>
            <w:r w:rsidRPr="007A4266">
              <w:rPr>
                <w:rFonts w:ascii="Times New Roman" w:hAnsi="Times New Roman"/>
                <w:sz w:val="20"/>
                <w:szCs w:val="20"/>
              </w:rPr>
              <w:t>0.153</w:t>
            </w:r>
          </w:p>
        </w:tc>
        <w:tc>
          <w:tcPr>
            <w:tcW w:w="1253" w:type="dxa"/>
            <w:tcBorders>
              <w:top w:val="single" w:sz="4" w:space="0" w:color="auto"/>
              <w:bottom w:val="single" w:sz="4" w:space="0" w:color="auto"/>
            </w:tcBorders>
            <w:shd w:val="clear" w:color="auto" w:fill="auto"/>
            <w:tcMar>
              <w:top w:w="0" w:type="dxa"/>
              <w:left w:w="108" w:type="dxa"/>
              <w:bottom w:w="0" w:type="dxa"/>
              <w:right w:w="108" w:type="dxa"/>
            </w:tcMar>
          </w:tcPr>
          <w:p w14:paraId="2B86B251" w14:textId="77777777" w:rsidR="001F7AAE" w:rsidRPr="007A4266" w:rsidRDefault="009677D8" w:rsidP="000072DA">
            <w:pPr>
              <w:pStyle w:val="NoSpacing"/>
              <w:suppressAutoHyphens w:val="0"/>
              <w:autoSpaceDN/>
              <w:spacing w:line="276" w:lineRule="auto"/>
              <w:jc w:val="both"/>
              <w:textAlignment w:val="auto"/>
              <w:rPr>
                <w:rFonts w:ascii="Times New Roman" w:hAnsi="Times New Roman"/>
                <w:sz w:val="20"/>
                <w:szCs w:val="20"/>
              </w:rPr>
            </w:pPr>
            <w:r w:rsidRPr="007A4266">
              <w:rPr>
                <w:rFonts w:ascii="Times New Roman" w:hAnsi="Times New Roman"/>
                <w:sz w:val="20"/>
                <w:szCs w:val="20"/>
              </w:rPr>
              <w:t>0.046</w:t>
            </w:r>
          </w:p>
        </w:tc>
        <w:tc>
          <w:tcPr>
            <w:tcW w:w="1574" w:type="dxa"/>
            <w:tcBorders>
              <w:top w:val="single" w:sz="4" w:space="0" w:color="auto"/>
              <w:bottom w:val="single" w:sz="4" w:space="0" w:color="auto"/>
            </w:tcBorders>
            <w:shd w:val="clear" w:color="auto" w:fill="auto"/>
            <w:tcMar>
              <w:top w:w="0" w:type="dxa"/>
              <w:left w:w="108" w:type="dxa"/>
              <w:bottom w:w="0" w:type="dxa"/>
              <w:right w:w="108" w:type="dxa"/>
            </w:tcMar>
          </w:tcPr>
          <w:p w14:paraId="2B86B252" w14:textId="77777777" w:rsidR="001F7AAE" w:rsidRPr="007A4266" w:rsidRDefault="009677D8" w:rsidP="000072DA">
            <w:pPr>
              <w:pStyle w:val="NoSpacing"/>
              <w:suppressAutoHyphens w:val="0"/>
              <w:autoSpaceDN/>
              <w:spacing w:line="276" w:lineRule="auto"/>
              <w:jc w:val="both"/>
              <w:textAlignment w:val="auto"/>
              <w:rPr>
                <w:rFonts w:ascii="Times New Roman" w:hAnsi="Times New Roman"/>
                <w:sz w:val="20"/>
                <w:szCs w:val="20"/>
              </w:rPr>
            </w:pPr>
            <w:r w:rsidRPr="007A4266">
              <w:rPr>
                <w:rFonts w:ascii="Times New Roman" w:hAnsi="Times New Roman"/>
                <w:sz w:val="20"/>
                <w:szCs w:val="20"/>
              </w:rPr>
              <w:t>&lt;0.001</w:t>
            </w:r>
          </w:p>
        </w:tc>
        <w:tc>
          <w:tcPr>
            <w:tcW w:w="1860" w:type="dxa"/>
            <w:tcBorders>
              <w:top w:val="single" w:sz="4" w:space="0" w:color="auto"/>
              <w:bottom w:val="single" w:sz="4" w:space="0" w:color="auto"/>
            </w:tcBorders>
            <w:shd w:val="clear" w:color="auto" w:fill="auto"/>
            <w:tcMar>
              <w:top w:w="0" w:type="dxa"/>
              <w:left w:w="108" w:type="dxa"/>
              <w:bottom w:w="0" w:type="dxa"/>
              <w:right w:w="108" w:type="dxa"/>
            </w:tcMar>
          </w:tcPr>
          <w:p w14:paraId="2B86B253" w14:textId="77777777" w:rsidR="001F7AAE" w:rsidRPr="007A4266" w:rsidRDefault="009677D8" w:rsidP="000072DA">
            <w:pPr>
              <w:pStyle w:val="NoSpacing"/>
              <w:suppressAutoHyphens w:val="0"/>
              <w:autoSpaceDN/>
              <w:spacing w:line="276" w:lineRule="auto"/>
              <w:jc w:val="both"/>
              <w:textAlignment w:val="auto"/>
              <w:rPr>
                <w:rFonts w:ascii="Times New Roman" w:hAnsi="Times New Roman"/>
                <w:sz w:val="20"/>
                <w:szCs w:val="20"/>
              </w:rPr>
            </w:pPr>
            <w:r w:rsidRPr="007A4266">
              <w:rPr>
                <w:rFonts w:ascii="Times New Roman" w:hAnsi="Times New Roman"/>
                <w:sz w:val="20"/>
                <w:szCs w:val="20"/>
              </w:rPr>
              <w:t>Accepted</w:t>
            </w:r>
          </w:p>
        </w:tc>
      </w:tr>
      <w:tr w:rsidR="001F7AAE" w:rsidRPr="007A4266" w14:paraId="2B86B25A" w14:textId="77777777" w:rsidTr="007A4266">
        <w:trPr>
          <w:jc w:val="center"/>
        </w:trPr>
        <w:tc>
          <w:tcPr>
            <w:tcW w:w="1986" w:type="dxa"/>
            <w:tcBorders>
              <w:top w:val="single" w:sz="4" w:space="0" w:color="auto"/>
              <w:bottom w:val="single" w:sz="4" w:space="0" w:color="auto"/>
            </w:tcBorders>
            <w:shd w:val="clear" w:color="auto" w:fill="auto"/>
            <w:tcMar>
              <w:top w:w="0" w:type="dxa"/>
              <w:left w:w="108" w:type="dxa"/>
              <w:bottom w:w="0" w:type="dxa"/>
              <w:right w:w="108" w:type="dxa"/>
            </w:tcMar>
          </w:tcPr>
          <w:p w14:paraId="2B86B255" w14:textId="36D3828C" w:rsidR="001F7AAE" w:rsidRPr="007A4266" w:rsidRDefault="009677D8" w:rsidP="000072DA">
            <w:pPr>
              <w:pStyle w:val="NoSpacing"/>
              <w:suppressAutoHyphens w:val="0"/>
              <w:autoSpaceDN/>
              <w:spacing w:line="276" w:lineRule="auto"/>
              <w:jc w:val="both"/>
              <w:textAlignment w:val="auto"/>
              <w:rPr>
                <w:rFonts w:ascii="Times New Roman" w:hAnsi="Times New Roman"/>
                <w:sz w:val="20"/>
                <w:szCs w:val="20"/>
              </w:rPr>
            </w:pPr>
            <w:r w:rsidRPr="007A4266">
              <w:rPr>
                <w:rFonts w:ascii="Times New Roman" w:hAnsi="Times New Roman"/>
                <w:sz w:val="20"/>
                <w:szCs w:val="20"/>
              </w:rPr>
              <w:t>PBC</w:t>
            </w:r>
            <w:r w:rsidR="00306620" w:rsidRPr="007A4266">
              <w:rPr>
                <w:rFonts w:ascii="Times New Roman" w:hAnsi="Times New Roman"/>
                <w:sz w:val="20"/>
                <w:szCs w:val="20"/>
              </w:rPr>
              <w:sym w:font="Wingdings" w:char="F0E0"/>
            </w:r>
            <w:r w:rsidRPr="007A4266">
              <w:rPr>
                <w:rFonts w:ascii="Times New Roman" w:hAnsi="Times New Roman"/>
                <w:sz w:val="20"/>
                <w:szCs w:val="20"/>
              </w:rPr>
              <w:t>EI</w:t>
            </w:r>
          </w:p>
        </w:tc>
        <w:tc>
          <w:tcPr>
            <w:tcW w:w="1252" w:type="dxa"/>
            <w:tcBorders>
              <w:top w:val="single" w:sz="4" w:space="0" w:color="auto"/>
              <w:bottom w:val="single" w:sz="4" w:space="0" w:color="auto"/>
            </w:tcBorders>
            <w:shd w:val="clear" w:color="auto" w:fill="auto"/>
            <w:tcMar>
              <w:top w:w="0" w:type="dxa"/>
              <w:left w:w="108" w:type="dxa"/>
              <w:bottom w:w="0" w:type="dxa"/>
              <w:right w:w="108" w:type="dxa"/>
            </w:tcMar>
          </w:tcPr>
          <w:p w14:paraId="2B86B256" w14:textId="77777777" w:rsidR="001F7AAE" w:rsidRPr="007A4266" w:rsidRDefault="009677D8" w:rsidP="000072DA">
            <w:pPr>
              <w:pStyle w:val="NoSpacing"/>
              <w:suppressAutoHyphens w:val="0"/>
              <w:autoSpaceDN/>
              <w:spacing w:line="276" w:lineRule="auto"/>
              <w:jc w:val="both"/>
              <w:textAlignment w:val="auto"/>
              <w:rPr>
                <w:rFonts w:ascii="Times New Roman" w:hAnsi="Times New Roman"/>
                <w:sz w:val="20"/>
                <w:szCs w:val="20"/>
              </w:rPr>
            </w:pPr>
            <w:r w:rsidRPr="007A4266">
              <w:rPr>
                <w:rFonts w:ascii="Times New Roman" w:hAnsi="Times New Roman"/>
                <w:sz w:val="20"/>
                <w:szCs w:val="20"/>
              </w:rPr>
              <w:t>0.961</w:t>
            </w:r>
          </w:p>
        </w:tc>
        <w:tc>
          <w:tcPr>
            <w:tcW w:w="1253" w:type="dxa"/>
            <w:tcBorders>
              <w:top w:val="single" w:sz="4" w:space="0" w:color="auto"/>
              <w:bottom w:val="single" w:sz="4" w:space="0" w:color="auto"/>
            </w:tcBorders>
            <w:shd w:val="clear" w:color="auto" w:fill="auto"/>
            <w:tcMar>
              <w:top w:w="0" w:type="dxa"/>
              <w:left w:w="108" w:type="dxa"/>
              <w:bottom w:w="0" w:type="dxa"/>
              <w:right w:w="108" w:type="dxa"/>
            </w:tcMar>
          </w:tcPr>
          <w:p w14:paraId="2B86B257" w14:textId="77777777" w:rsidR="001F7AAE" w:rsidRPr="007A4266" w:rsidRDefault="009677D8" w:rsidP="000072DA">
            <w:pPr>
              <w:pStyle w:val="NoSpacing"/>
              <w:suppressAutoHyphens w:val="0"/>
              <w:autoSpaceDN/>
              <w:spacing w:line="276" w:lineRule="auto"/>
              <w:jc w:val="both"/>
              <w:textAlignment w:val="auto"/>
              <w:rPr>
                <w:rFonts w:ascii="Times New Roman" w:hAnsi="Times New Roman"/>
                <w:sz w:val="20"/>
                <w:szCs w:val="20"/>
              </w:rPr>
            </w:pPr>
            <w:r w:rsidRPr="007A4266">
              <w:rPr>
                <w:rFonts w:ascii="Times New Roman" w:hAnsi="Times New Roman"/>
                <w:sz w:val="20"/>
                <w:szCs w:val="20"/>
              </w:rPr>
              <w:t>0.041</w:t>
            </w:r>
          </w:p>
        </w:tc>
        <w:tc>
          <w:tcPr>
            <w:tcW w:w="1574" w:type="dxa"/>
            <w:tcBorders>
              <w:top w:val="single" w:sz="4" w:space="0" w:color="auto"/>
              <w:bottom w:val="single" w:sz="4" w:space="0" w:color="auto"/>
            </w:tcBorders>
            <w:shd w:val="clear" w:color="auto" w:fill="auto"/>
            <w:tcMar>
              <w:top w:w="0" w:type="dxa"/>
              <w:left w:w="108" w:type="dxa"/>
              <w:bottom w:w="0" w:type="dxa"/>
              <w:right w:w="108" w:type="dxa"/>
            </w:tcMar>
          </w:tcPr>
          <w:p w14:paraId="2B86B258" w14:textId="77777777" w:rsidR="001F7AAE" w:rsidRPr="007A4266" w:rsidRDefault="009677D8" w:rsidP="000072DA">
            <w:pPr>
              <w:pStyle w:val="NoSpacing"/>
              <w:suppressAutoHyphens w:val="0"/>
              <w:autoSpaceDN/>
              <w:spacing w:line="276" w:lineRule="auto"/>
              <w:jc w:val="both"/>
              <w:textAlignment w:val="auto"/>
              <w:rPr>
                <w:rFonts w:ascii="Times New Roman" w:hAnsi="Times New Roman"/>
                <w:sz w:val="20"/>
                <w:szCs w:val="20"/>
              </w:rPr>
            </w:pPr>
            <w:r w:rsidRPr="007A4266">
              <w:rPr>
                <w:rFonts w:ascii="Times New Roman" w:hAnsi="Times New Roman"/>
                <w:sz w:val="20"/>
                <w:szCs w:val="20"/>
              </w:rPr>
              <w:t>&lt;0.001</w:t>
            </w:r>
          </w:p>
        </w:tc>
        <w:tc>
          <w:tcPr>
            <w:tcW w:w="1860" w:type="dxa"/>
            <w:tcBorders>
              <w:top w:val="single" w:sz="4" w:space="0" w:color="auto"/>
              <w:bottom w:val="single" w:sz="4" w:space="0" w:color="auto"/>
            </w:tcBorders>
            <w:shd w:val="clear" w:color="auto" w:fill="auto"/>
            <w:tcMar>
              <w:top w:w="0" w:type="dxa"/>
              <w:left w:w="108" w:type="dxa"/>
              <w:bottom w:w="0" w:type="dxa"/>
              <w:right w:w="108" w:type="dxa"/>
            </w:tcMar>
          </w:tcPr>
          <w:p w14:paraId="2B86B259" w14:textId="77777777" w:rsidR="001F7AAE" w:rsidRPr="007A4266" w:rsidRDefault="009677D8" w:rsidP="000072DA">
            <w:pPr>
              <w:pStyle w:val="NoSpacing"/>
              <w:suppressAutoHyphens w:val="0"/>
              <w:autoSpaceDN/>
              <w:spacing w:line="276" w:lineRule="auto"/>
              <w:jc w:val="both"/>
              <w:textAlignment w:val="auto"/>
              <w:rPr>
                <w:rFonts w:ascii="Times New Roman" w:hAnsi="Times New Roman"/>
                <w:sz w:val="20"/>
                <w:szCs w:val="20"/>
              </w:rPr>
            </w:pPr>
            <w:r w:rsidRPr="007A4266">
              <w:rPr>
                <w:rFonts w:ascii="Times New Roman" w:hAnsi="Times New Roman"/>
                <w:sz w:val="20"/>
                <w:szCs w:val="20"/>
              </w:rPr>
              <w:t>Accepted</w:t>
            </w:r>
          </w:p>
        </w:tc>
      </w:tr>
      <w:tr w:rsidR="001F7AAE" w:rsidRPr="000072DA" w14:paraId="2B86B262" w14:textId="77777777" w:rsidTr="007A4266">
        <w:trPr>
          <w:jc w:val="center"/>
        </w:trPr>
        <w:tc>
          <w:tcPr>
            <w:tcW w:w="7925" w:type="dxa"/>
            <w:gridSpan w:val="5"/>
            <w:tcBorders>
              <w:top w:val="single" w:sz="4" w:space="0" w:color="auto"/>
            </w:tcBorders>
            <w:shd w:val="clear" w:color="auto" w:fill="auto"/>
            <w:tcMar>
              <w:top w:w="0" w:type="dxa"/>
              <w:left w:w="108" w:type="dxa"/>
              <w:bottom w:w="0" w:type="dxa"/>
              <w:right w:w="108" w:type="dxa"/>
            </w:tcMar>
          </w:tcPr>
          <w:p w14:paraId="2B86B25B" w14:textId="77777777" w:rsidR="001F7AAE" w:rsidRPr="000072DA" w:rsidRDefault="009677D8" w:rsidP="000072DA">
            <w:pPr>
              <w:pStyle w:val="NoSpacing"/>
              <w:suppressAutoHyphens w:val="0"/>
              <w:autoSpaceDN/>
              <w:spacing w:line="276" w:lineRule="auto"/>
              <w:jc w:val="both"/>
              <w:textAlignment w:val="auto"/>
              <w:rPr>
                <w:rFonts w:ascii="Times New Roman" w:hAnsi="Times New Roman"/>
                <w:sz w:val="24"/>
                <w:szCs w:val="24"/>
              </w:rPr>
            </w:pPr>
            <w:r w:rsidRPr="000072DA">
              <w:rPr>
                <w:rFonts w:ascii="Times New Roman" w:hAnsi="Times New Roman"/>
                <w:sz w:val="24"/>
                <w:szCs w:val="24"/>
              </w:rPr>
              <w:br/>
              <w:t>Model fit and quality indices</w:t>
            </w:r>
          </w:p>
          <w:p w14:paraId="2B86B25C" w14:textId="77777777" w:rsidR="001F7AAE" w:rsidRPr="000072DA" w:rsidRDefault="009677D8" w:rsidP="000072DA">
            <w:pPr>
              <w:pStyle w:val="NoSpacing"/>
              <w:suppressAutoHyphens w:val="0"/>
              <w:autoSpaceDN/>
              <w:spacing w:line="276" w:lineRule="auto"/>
              <w:jc w:val="both"/>
              <w:textAlignment w:val="auto"/>
              <w:rPr>
                <w:rFonts w:ascii="Times New Roman" w:hAnsi="Times New Roman"/>
                <w:sz w:val="24"/>
                <w:szCs w:val="24"/>
              </w:rPr>
            </w:pPr>
            <w:r w:rsidRPr="000072DA">
              <w:rPr>
                <w:rFonts w:ascii="Times New Roman" w:hAnsi="Times New Roman"/>
                <w:sz w:val="24"/>
                <w:szCs w:val="24"/>
              </w:rPr>
              <w:t>Average path coefficient (APC)=0.263, P&lt;0.001</w:t>
            </w:r>
          </w:p>
          <w:p w14:paraId="2B86B25D" w14:textId="77777777" w:rsidR="001F7AAE" w:rsidRPr="000072DA" w:rsidRDefault="009677D8" w:rsidP="000072DA">
            <w:pPr>
              <w:pStyle w:val="NoSpacing"/>
              <w:suppressAutoHyphens w:val="0"/>
              <w:autoSpaceDN/>
              <w:spacing w:line="276" w:lineRule="auto"/>
              <w:jc w:val="both"/>
              <w:textAlignment w:val="auto"/>
              <w:rPr>
                <w:rFonts w:ascii="Times New Roman" w:hAnsi="Times New Roman"/>
                <w:sz w:val="24"/>
                <w:szCs w:val="24"/>
              </w:rPr>
            </w:pPr>
            <w:r w:rsidRPr="000072DA">
              <w:rPr>
                <w:rFonts w:ascii="Times New Roman" w:hAnsi="Times New Roman"/>
                <w:sz w:val="24"/>
                <w:szCs w:val="24"/>
              </w:rPr>
              <w:t>Average R-squared (ARS)=0.632, P&lt;0.001</w:t>
            </w:r>
          </w:p>
          <w:p w14:paraId="2B86B25E" w14:textId="77777777" w:rsidR="001F7AAE" w:rsidRPr="000072DA" w:rsidRDefault="009677D8" w:rsidP="000072DA">
            <w:pPr>
              <w:pStyle w:val="NoSpacing"/>
              <w:suppressAutoHyphens w:val="0"/>
              <w:autoSpaceDN/>
              <w:spacing w:line="276" w:lineRule="auto"/>
              <w:jc w:val="both"/>
              <w:textAlignment w:val="auto"/>
              <w:rPr>
                <w:rFonts w:ascii="Times New Roman" w:hAnsi="Times New Roman"/>
                <w:sz w:val="24"/>
                <w:szCs w:val="24"/>
              </w:rPr>
            </w:pPr>
            <w:r w:rsidRPr="000072DA">
              <w:rPr>
                <w:rFonts w:ascii="Times New Roman" w:hAnsi="Times New Roman"/>
                <w:sz w:val="24"/>
                <w:szCs w:val="24"/>
              </w:rPr>
              <w:t>Average adjusted R-squared (AARS)=0.629, P&lt;0.001</w:t>
            </w:r>
          </w:p>
          <w:p w14:paraId="2B86B25F" w14:textId="77777777" w:rsidR="001F7AAE" w:rsidRPr="000072DA" w:rsidRDefault="009677D8" w:rsidP="000072DA">
            <w:pPr>
              <w:pStyle w:val="NoSpacing"/>
              <w:suppressAutoHyphens w:val="0"/>
              <w:autoSpaceDN/>
              <w:spacing w:line="276" w:lineRule="auto"/>
              <w:jc w:val="both"/>
              <w:textAlignment w:val="auto"/>
              <w:rPr>
                <w:rFonts w:ascii="Times New Roman" w:hAnsi="Times New Roman"/>
                <w:sz w:val="24"/>
                <w:szCs w:val="24"/>
              </w:rPr>
            </w:pPr>
            <w:r w:rsidRPr="000072DA">
              <w:rPr>
                <w:rFonts w:ascii="Times New Roman" w:hAnsi="Times New Roman"/>
                <w:sz w:val="24"/>
                <w:szCs w:val="24"/>
              </w:rPr>
              <w:t>Average block VIF (AVIF)=1.049, acceptable if &lt;= 5, ideally &lt;= 3.3</w:t>
            </w:r>
          </w:p>
          <w:p w14:paraId="2B86B260" w14:textId="77777777" w:rsidR="001F7AAE" w:rsidRPr="000072DA" w:rsidRDefault="009677D8" w:rsidP="000072DA">
            <w:pPr>
              <w:pStyle w:val="NoSpacing"/>
              <w:suppressAutoHyphens w:val="0"/>
              <w:autoSpaceDN/>
              <w:spacing w:line="276" w:lineRule="auto"/>
              <w:jc w:val="both"/>
              <w:textAlignment w:val="auto"/>
              <w:rPr>
                <w:rFonts w:ascii="Times New Roman" w:hAnsi="Times New Roman"/>
                <w:sz w:val="24"/>
                <w:szCs w:val="24"/>
              </w:rPr>
            </w:pPr>
            <w:r w:rsidRPr="000072DA">
              <w:rPr>
                <w:rFonts w:ascii="Times New Roman" w:hAnsi="Times New Roman"/>
                <w:sz w:val="24"/>
                <w:szCs w:val="24"/>
              </w:rPr>
              <w:t>Average full collinearity VIF (AFVIF)=4.252, acceptable if &lt;= 5, ideally &lt;= 3.3</w:t>
            </w:r>
          </w:p>
          <w:p w14:paraId="2B86B261" w14:textId="77777777" w:rsidR="001F7AAE" w:rsidRPr="000072DA" w:rsidRDefault="009677D8" w:rsidP="000072DA">
            <w:pPr>
              <w:pStyle w:val="NoSpacing"/>
              <w:suppressAutoHyphens w:val="0"/>
              <w:autoSpaceDN/>
              <w:spacing w:line="276" w:lineRule="auto"/>
              <w:jc w:val="both"/>
              <w:textAlignment w:val="auto"/>
              <w:rPr>
                <w:rFonts w:ascii="Times New Roman" w:hAnsi="Times New Roman"/>
                <w:sz w:val="24"/>
                <w:szCs w:val="24"/>
              </w:rPr>
            </w:pPr>
            <w:r w:rsidRPr="000072DA">
              <w:rPr>
                <w:rFonts w:ascii="Times New Roman" w:hAnsi="Times New Roman"/>
                <w:sz w:val="24"/>
                <w:szCs w:val="24"/>
              </w:rPr>
              <w:t>Tenenhaus GoF (GoF)=0.757, small &gt;= 0.1, medium &gt;= 0.25, large &gt;= 0.36</w:t>
            </w:r>
          </w:p>
        </w:tc>
      </w:tr>
    </w:tbl>
    <w:p w14:paraId="7037CFF0" w14:textId="77777777" w:rsidR="007A4266" w:rsidRDefault="007A4266" w:rsidP="00306620">
      <w:pPr>
        <w:pStyle w:val="Heading1"/>
        <w:suppressAutoHyphens w:val="0"/>
        <w:autoSpaceDN/>
        <w:spacing w:line="276" w:lineRule="auto"/>
        <w:ind w:left="0" w:firstLine="0"/>
        <w:textAlignment w:val="auto"/>
        <w:rPr>
          <w:rFonts w:ascii="Times New Roman" w:eastAsiaTheme="majorEastAsia" w:hAnsi="Times New Roman"/>
          <w:b/>
          <w:bCs/>
          <w:color w:val="auto"/>
          <w:sz w:val="24"/>
          <w:szCs w:val="24"/>
        </w:rPr>
      </w:pPr>
      <w:bookmarkStart w:id="11" w:name="_Toc55078260"/>
    </w:p>
    <w:p w14:paraId="2B86B264" w14:textId="0D46CD1F" w:rsidR="001F7AAE" w:rsidRPr="00306620" w:rsidRDefault="009677D8" w:rsidP="00306620">
      <w:pPr>
        <w:pStyle w:val="Heading1"/>
        <w:suppressAutoHyphens w:val="0"/>
        <w:autoSpaceDN/>
        <w:spacing w:line="276" w:lineRule="auto"/>
        <w:ind w:left="0" w:firstLine="0"/>
        <w:textAlignment w:val="auto"/>
        <w:rPr>
          <w:rFonts w:ascii="Times New Roman" w:eastAsiaTheme="majorEastAsia" w:hAnsi="Times New Roman"/>
          <w:b/>
          <w:bCs/>
          <w:color w:val="auto"/>
          <w:sz w:val="24"/>
          <w:szCs w:val="24"/>
        </w:rPr>
      </w:pPr>
      <w:r w:rsidRPr="00306620">
        <w:rPr>
          <w:rFonts w:ascii="Times New Roman" w:eastAsiaTheme="majorEastAsia" w:hAnsi="Times New Roman"/>
          <w:b/>
          <w:bCs/>
          <w:color w:val="auto"/>
          <w:sz w:val="24"/>
          <w:szCs w:val="24"/>
        </w:rPr>
        <w:t>Mediation Models in the Study</w:t>
      </w:r>
      <w:bookmarkEnd w:id="11"/>
    </w:p>
    <w:p w14:paraId="7DE9D60A" w14:textId="77777777" w:rsidR="007A4266" w:rsidRDefault="007A4266" w:rsidP="000072DA">
      <w:pPr>
        <w:pStyle w:val="NoSpacing"/>
        <w:suppressAutoHyphens w:val="0"/>
        <w:autoSpaceDN/>
        <w:spacing w:line="276" w:lineRule="auto"/>
        <w:jc w:val="both"/>
        <w:textAlignment w:val="auto"/>
        <w:rPr>
          <w:rFonts w:ascii="Times New Roman" w:hAnsi="Times New Roman"/>
          <w:sz w:val="24"/>
          <w:szCs w:val="24"/>
        </w:rPr>
      </w:pPr>
    </w:p>
    <w:p w14:paraId="2B86B265" w14:textId="28311470" w:rsidR="001F7AAE" w:rsidRPr="000072DA" w:rsidRDefault="009677D8" w:rsidP="000072DA">
      <w:pPr>
        <w:pStyle w:val="NoSpacing"/>
        <w:suppressAutoHyphens w:val="0"/>
        <w:autoSpaceDN/>
        <w:spacing w:line="276" w:lineRule="auto"/>
        <w:jc w:val="both"/>
        <w:textAlignment w:val="auto"/>
        <w:rPr>
          <w:rFonts w:ascii="Times New Roman" w:hAnsi="Times New Roman"/>
          <w:sz w:val="24"/>
          <w:szCs w:val="24"/>
        </w:rPr>
      </w:pPr>
      <w:r w:rsidRPr="000072DA">
        <w:rPr>
          <w:rFonts w:ascii="Times New Roman" w:hAnsi="Times New Roman"/>
          <w:sz w:val="24"/>
          <w:szCs w:val="24"/>
        </w:rPr>
        <w:t xml:space="preserve">Table </w:t>
      </w:r>
      <w:r w:rsidR="007A4266">
        <w:rPr>
          <w:rFonts w:ascii="Times New Roman" w:hAnsi="Times New Roman"/>
          <w:sz w:val="24"/>
          <w:szCs w:val="24"/>
        </w:rPr>
        <w:t>No 5</w:t>
      </w:r>
      <w:r w:rsidRPr="000072DA">
        <w:rPr>
          <w:rFonts w:ascii="Times New Roman" w:hAnsi="Times New Roman"/>
          <w:sz w:val="24"/>
          <w:szCs w:val="24"/>
        </w:rPr>
        <w:t xml:space="preserve"> presents the mediation paths of PBC </w:t>
      </w:r>
      <w:r w:rsidR="003C58C7" w:rsidRPr="000072DA">
        <w:rPr>
          <w:rFonts w:ascii="Times New Roman" w:hAnsi="Times New Roman"/>
          <w:sz w:val="24"/>
          <w:szCs w:val="24"/>
        </w:rPr>
        <w:t xml:space="preserve">in the relationship between personal characteristics and </w:t>
      </w:r>
      <w:r w:rsidR="00D62CAB" w:rsidRPr="000072DA">
        <w:rPr>
          <w:rFonts w:ascii="Times New Roman" w:hAnsi="Times New Roman"/>
          <w:sz w:val="24"/>
          <w:szCs w:val="24"/>
        </w:rPr>
        <w:t>psychosociological</w:t>
      </w:r>
      <w:r w:rsidR="003C58C7" w:rsidRPr="000072DA">
        <w:rPr>
          <w:rFonts w:ascii="Times New Roman" w:hAnsi="Times New Roman"/>
          <w:sz w:val="24"/>
          <w:szCs w:val="24"/>
        </w:rPr>
        <w:t xml:space="preserve"> </w:t>
      </w:r>
      <w:r w:rsidR="00D62CAB" w:rsidRPr="000072DA">
        <w:rPr>
          <w:rFonts w:ascii="Times New Roman" w:hAnsi="Times New Roman"/>
          <w:sz w:val="24"/>
          <w:szCs w:val="24"/>
        </w:rPr>
        <w:t xml:space="preserve">factors and EI. </w:t>
      </w:r>
      <w:r w:rsidRPr="000072DA">
        <w:rPr>
          <w:rFonts w:ascii="Times New Roman" w:hAnsi="Times New Roman"/>
          <w:sz w:val="24"/>
          <w:szCs w:val="24"/>
        </w:rPr>
        <w:t xml:space="preserve">The results indicate that </w:t>
      </w:r>
      <w:r w:rsidR="00CB1144" w:rsidRPr="000072DA">
        <w:rPr>
          <w:rFonts w:ascii="Times New Roman" w:hAnsi="Times New Roman"/>
          <w:sz w:val="24"/>
          <w:szCs w:val="24"/>
        </w:rPr>
        <w:t>mediating path of PBC in the relationship between PC and EI is significant (</w:t>
      </w:r>
      <w:r w:rsidR="009F270D" w:rsidRPr="000072DA">
        <w:rPr>
          <w:rFonts w:ascii="Times New Roman" w:hAnsi="Times New Roman"/>
          <w:sz w:val="24"/>
          <w:szCs w:val="24"/>
        </w:rPr>
        <w:t>β</w:t>
      </w:r>
      <w:r w:rsidR="00CB1144" w:rsidRPr="000072DA">
        <w:rPr>
          <w:rFonts w:ascii="Times New Roman" w:hAnsi="Times New Roman"/>
          <w:sz w:val="24"/>
          <w:szCs w:val="24"/>
        </w:rPr>
        <w:t xml:space="preserve"> 0.318, p 0.001). </w:t>
      </w:r>
      <w:r w:rsidRPr="000072DA">
        <w:rPr>
          <w:rFonts w:ascii="Times New Roman" w:hAnsi="Times New Roman"/>
          <w:sz w:val="24"/>
          <w:szCs w:val="24"/>
        </w:rPr>
        <w:t>In this way, H</w:t>
      </w:r>
      <w:r w:rsidR="00090E1D" w:rsidRPr="000072DA">
        <w:rPr>
          <w:rFonts w:ascii="Times New Roman" w:hAnsi="Times New Roman"/>
          <w:sz w:val="24"/>
          <w:szCs w:val="24"/>
        </w:rPr>
        <w:t>4</w:t>
      </w:r>
      <w:r w:rsidRPr="000072DA">
        <w:rPr>
          <w:rFonts w:ascii="Times New Roman" w:hAnsi="Times New Roman"/>
          <w:sz w:val="24"/>
          <w:szCs w:val="24"/>
        </w:rPr>
        <w:t xml:space="preserve"> predicting the mediating impact of PBC between the relationship of personal characteristics and entrepreneurial intention is accepted.  That means PBC mediates the impact of personal characteristics on entrepreneurial intentions. The mediating effect of PBC is seen through </w:t>
      </w:r>
      <w:r w:rsidR="00306620">
        <w:rPr>
          <w:rFonts w:ascii="Times New Roman" w:hAnsi="Times New Roman"/>
          <w:sz w:val="24"/>
          <w:szCs w:val="24"/>
        </w:rPr>
        <w:t xml:space="preserve">the </w:t>
      </w:r>
      <w:r w:rsidR="009F270D" w:rsidRPr="000072DA">
        <w:rPr>
          <w:rFonts w:ascii="Times New Roman" w:hAnsi="Times New Roman"/>
          <w:sz w:val="24"/>
          <w:szCs w:val="24"/>
        </w:rPr>
        <w:t xml:space="preserve">explanatory variable </w:t>
      </w:r>
      <w:r w:rsidRPr="000072DA">
        <w:rPr>
          <w:rFonts w:ascii="Times New Roman" w:hAnsi="Times New Roman"/>
          <w:sz w:val="24"/>
          <w:szCs w:val="24"/>
        </w:rPr>
        <w:t xml:space="preserve">psycho-sociological factors </w:t>
      </w:r>
      <w:r w:rsidR="009F270D" w:rsidRPr="000072DA">
        <w:rPr>
          <w:rFonts w:ascii="Times New Roman" w:hAnsi="Times New Roman"/>
          <w:sz w:val="24"/>
          <w:szCs w:val="24"/>
        </w:rPr>
        <w:t xml:space="preserve">on </w:t>
      </w:r>
      <w:r w:rsidRPr="000072DA">
        <w:rPr>
          <w:rFonts w:ascii="Times New Roman" w:hAnsi="Times New Roman"/>
          <w:sz w:val="24"/>
          <w:szCs w:val="24"/>
        </w:rPr>
        <w:t>entrepreneurial intentions</w:t>
      </w:r>
      <w:r w:rsidR="009F270D" w:rsidRPr="000072DA">
        <w:rPr>
          <w:rFonts w:ascii="Times New Roman" w:hAnsi="Times New Roman"/>
          <w:sz w:val="24"/>
          <w:szCs w:val="24"/>
        </w:rPr>
        <w:t xml:space="preserve"> (β 0.147, p 0.001)</w:t>
      </w:r>
      <w:r w:rsidRPr="000072DA">
        <w:rPr>
          <w:rFonts w:ascii="Times New Roman" w:hAnsi="Times New Roman"/>
          <w:sz w:val="24"/>
          <w:szCs w:val="24"/>
        </w:rPr>
        <w:t>. In this way, H</w:t>
      </w:r>
      <w:r w:rsidR="00416F97" w:rsidRPr="000072DA">
        <w:rPr>
          <w:rFonts w:ascii="Times New Roman" w:hAnsi="Times New Roman"/>
          <w:sz w:val="24"/>
          <w:szCs w:val="24"/>
        </w:rPr>
        <w:t>5</w:t>
      </w:r>
      <w:r w:rsidRPr="000072DA">
        <w:rPr>
          <w:rFonts w:ascii="Times New Roman" w:hAnsi="Times New Roman"/>
          <w:sz w:val="24"/>
          <w:szCs w:val="24"/>
        </w:rPr>
        <w:t xml:space="preserve"> predicting the mediating impact of PBC between the relationship of psycho-sociological factors and entrepreneurial intention is accepted. That means PBC mediate</w:t>
      </w:r>
      <w:r w:rsidR="008A6329" w:rsidRPr="000072DA">
        <w:rPr>
          <w:rFonts w:ascii="Times New Roman" w:hAnsi="Times New Roman"/>
          <w:sz w:val="24"/>
          <w:szCs w:val="24"/>
        </w:rPr>
        <w:t>s</w:t>
      </w:r>
      <w:r w:rsidRPr="000072DA">
        <w:rPr>
          <w:rFonts w:ascii="Times New Roman" w:hAnsi="Times New Roman"/>
          <w:sz w:val="24"/>
          <w:szCs w:val="24"/>
        </w:rPr>
        <w:t xml:space="preserve"> the impact of psycho-sociological factors on entrepreneurial intentions. This result guides the </w:t>
      </w:r>
      <w:r w:rsidR="00306620">
        <w:rPr>
          <w:rFonts w:ascii="Times New Roman" w:hAnsi="Times New Roman"/>
          <w:sz w:val="24"/>
          <w:szCs w:val="24"/>
        </w:rPr>
        <w:t>policymakers</w:t>
      </w:r>
      <w:r w:rsidRPr="000072DA">
        <w:rPr>
          <w:rFonts w:ascii="Times New Roman" w:hAnsi="Times New Roman"/>
          <w:sz w:val="24"/>
          <w:szCs w:val="24"/>
        </w:rPr>
        <w:t xml:space="preserve"> of higher educational institutions that </w:t>
      </w:r>
      <w:r w:rsidR="009F270D" w:rsidRPr="000072DA">
        <w:rPr>
          <w:rFonts w:ascii="Times New Roman" w:hAnsi="Times New Roman"/>
          <w:sz w:val="24"/>
          <w:szCs w:val="24"/>
        </w:rPr>
        <w:t xml:space="preserve">personal characteristics and </w:t>
      </w:r>
      <w:r w:rsidRPr="000072DA">
        <w:rPr>
          <w:rFonts w:ascii="Times New Roman" w:hAnsi="Times New Roman"/>
          <w:sz w:val="24"/>
          <w:szCs w:val="24"/>
        </w:rPr>
        <w:t xml:space="preserve">psycho-sociological factors </w:t>
      </w:r>
      <w:r w:rsidR="008A6329" w:rsidRPr="000072DA">
        <w:rPr>
          <w:rFonts w:ascii="Times New Roman" w:hAnsi="Times New Roman"/>
          <w:sz w:val="24"/>
          <w:szCs w:val="24"/>
        </w:rPr>
        <w:t>are</w:t>
      </w:r>
      <w:r w:rsidRPr="000072DA">
        <w:rPr>
          <w:rFonts w:ascii="Times New Roman" w:hAnsi="Times New Roman"/>
          <w:sz w:val="24"/>
          <w:szCs w:val="24"/>
        </w:rPr>
        <w:t xml:space="preserve"> important trigger</w:t>
      </w:r>
      <w:r w:rsidR="009F270D" w:rsidRPr="000072DA">
        <w:rPr>
          <w:rFonts w:ascii="Times New Roman" w:hAnsi="Times New Roman"/>
          <w:sz w:val="24"/>
          <w:szCs w:val="24"/>
        </w:rPr>
        <w:t>s</w:t>
      </w:r>
      <w:r w:rsidRPr="000072DA">
        <w:rPr>
          <w:rFonts w:ascii="Times New Roman" w:hAnsi="Times New Roman"/>
          <w:sz w:val="24"/>
          <w:szCs w:val="24"/>
        </w:rPr>
        <w:t xml:space="preserve"> among students to promote entrepreneurship.  </w:t>
      </w:r>
    </w:p>
    <w:p w14:paraId="2B86B267" w14:textId="3EE23813" w:rsidR="001F7AAE" w:rsidRPr="007A4266" w:rsidRDefault="009677D8" w:rsidP="00306620">
      <w:pPr>
        <w:pStyle w:val="Heading1"/>
        <w:suppressAutoHyphens w:val="0"/>
        <w:autoSpaceDN/>
        <w:spacing w:line="276" w:lineRule="auto"/>
        <w:ind w:left="0" w:firstLine="0"/>
        <w:jc w:val="center"/>
        <w:textAlignment w:val="auto"/>
        <w:rPr>
          <w:rFonts w:ascii="Times New Roman" w:eastAsiaTheme="majorEastAsia" w:hAnsi="Times New Roman"/>
          <w:b/>
          <w:bCs/>
          <w:color w:val="auto"/>
          <w:sz w:val="20"/>
          <w:szCs w:val="20"/>
        </w:rPr>
      </w:pPr>
      <w:r w:rsidRPr="007A4266">
        <w:rPr>
          <w:rFonts w:ascii="Times New Roman" w:eastAsiaTheme="majorEastAsia" w:hAnsi="Times New Roman"/>
          <w:b/>
          <w:bCs/>
          <w:color w:val="auto"/>
          <w:sz w:val="20"/>
          <w:szCs w:val="20"/>
        </w:rPr>
        <w:t xml:space="preserve">Table </w:t>
      </w:r>
      <w:r w:rsidR="007A4266" w:rsidRPr="007A4266">
        <w:rPr>
          <w:rFonts w:ascii="Times New Roman" w:eastAsiaTheme="majorEastAsia" w:hAnsi="Times New Roman"/>
          <w:b/>
          <w:bCs/>
          <w:color w:val="auto"/>
          <w:sz w:val="20"/>
          <w:szCs w:val="20"/>
        </w:rPr>
        <w:t>5</w:t>
      </w:r>
      <w:r w:rsidRPr="007A4266">
        <w:rPr>
          <w:rFonts w:ascii="Times New Roman" w:eastAsiaTheme="majorEastAsia" w:hAnsi="Times New Roman"/>
          <w:b/>
          <w:bCs/>
          <w:color w:val="auto"/>
          <w:sz w:val="20"/>
          <w:szCs w:val="20"/>
        </w:rPr>
        <w:t xml:space="preserve">: </w:t>
      </w:r>
      <w:r w:rsidR="00421236" w:rsidRPr="007A4266">
        <w:rPr>
          <w:rFonts w:ascii="Times New Roman" w:eastAsiaTheme="majorEastAsia" w:hAnsi="Times New Roman"/>
          <w:b/>
          <w:bCs/>
          <w:color w:val="auto"/>
          <w:sz w:val="20"/>
          <w:szCs w:val="20"/>
        </w:rPr>
        <w:t>Mediation path of Perceived Behavioral Control</w:t>
      </w:r>
    </w:p>
    <w:tbl>
      <w:tblPr>
        <w:tblW w:w="7925" w:type="dxa"/>
        <w:jc w:val="center"/>
        <w:tblLayout w:type="fixed"/>
        <w:tblCellMar>
          <w:left w:w="10" w:type="dxa"/>
          <w:right w:w="10" w:type="dxa"/>
        </w:tblCellMar>
        <w:tblLook w:val="0000" w:firstRow="0" w:lastRow="0" w:firstColumn="0" w:lastColumn="0" w:noHBand="0" w:noVBand="0"/>
      </w:tblPr>
      <w:tblGrid>
        <w:gridCol w:w="2417"/>
        <w:gridCol w:w="1179"/>
        <w:gridCol w:w="1081"/>
        <w:gridCol w:w="1586"/>
        <w:gridCol w:w="1662"/>
      </w:tblGrid>
      <w:tr w:rsidR="001F7AAE" w:rsidRPr="007A4266" w14:paraId="2B86B26D" w14:textId="77777777" w:rsidTr="007A4266">
        <w:trPr>
          <w:jc w:val="center"/>
        </w:trPr>
        <w:tc>
          <w:tcPr>
            <w:tcW w:w="2417" w:type="dxa"/>
            <w:tcBorders>
              <w:top w:val="single" w:sz="4" w:space="0" w:color="auto"/>
              <w:bottom w:val="single" w:sz="4" w:space="0" w:color="auto"/>
            </w:tcBorders>
            <w:shd w:val="clear" w:color="auto" w:fill="E7E6E6"/>
            <w:tcMar>
              <w:top w:w="0" w:type="dxa"/>
              <w:left w:w="108" w:type="dxa"/>
              <w:bottom w:w="0" w:type="dxa"/>
              <w:right w:w="108" w:type="dxa"/>
            </w:tcMar>
          </w:tcPr>
          <w:p w14:paraId="2B86B268" w14:textId="77777777" w:rsidR="001F7AAE" w:rsidRPr="007A4266" w:rsidRDefault="009677D8" w:rsidP="000072DA">
            <w:pPr>
              <w:pStyle w:val="NoSpacing"/>
              <w:suppressAutoHyphens w:val="0"/>
              <w:autoSpaceDN/>
              <w:spacing w:line="276" w:lineRule="auto"/>
              <w:jc w:val="both"/>
              <w:textAlignment w:val="auto"/>
              <w:rPr>
                <w:rFonts w:ascii="Times New Roman" w:hAnsi="Times New Roman"/>
                <w:sz w:val="20"/>
                <w:szCs w:val="20"/>
              </w:rPr>
            </w:pPr>
            <w:r w:rsidRPr="007A4266">
              <w:rPr>
                <w:rFonts w:ascii="Times New Roman" w:hAnsi="Times New Roman"/>
                <w:sz w:val="20"/>
                <w:szCs w:val="20"/>
              </w:rPr>
              <w:t>Path</w:t>
            </w:r>
          </w:p>
        </w:tc>
        <w:tc>
          <w:tcPr>
            <w:tcW w:w="1179" w:type="dxa"/>
            <w:tcBorders>
              <w:top w:val="single" w:sz="4" w:space="0" w:color="auto"/>
              <w:bottom w:val="single" w:sz="4" w:space="0" w:color="auto"/>
            </w:tcBorders>
            <w:shd w:val="clear" w:color="auto" w:fill="E7E6E6"/>
            <w:tcMar>
              <w:top w:w="0" w:type="dxa"/>
              <w:left w:w="108" w:type="dxa"/>
              <w:bottom w:w="0" w:type="dxa"/>
              <w:right w:w="108" w:type="dxa"/>
            </w:tcMar>
          </w:tcPr>
          <w:p w14:paraId="2B86B269" w14:textId="77777777" w:rsidR="001F7AAE" w:rsidRPr="007A4266" w:rsidRDefault="009677D8" w:rsidP="000072DA">
            <w:pPr>
              <w:pStyle w:val="NoSpacing"/>
              <w:suppressAutoHyphens w:val="0"/>
              <w:autoSpaceDN/>
              <w:spacing w:line="276" w:lineRule="auto"/>
              <w:jc w:val="both"/>
              <w:textAlignment w:val="auto"/>
              <w:rPr>
                <w:rFonts w:ascii="Times New Roman" w:hAnsi="Times New Roman"/>
                <w:sz w:val="20"/>
                <w:szCs w:val="20"/>
              </w:rPr>
            </w:pPr>
            <w:r w:rsidRPr="007A4266">
              <w:rPr>
                <w:rFonts w:ascii="Times New Roman" w:hAnsi="Times New Roman"/>
                <w:sz w:val="20"/>
                <w:szCs w:val="20"/>
              </w:rPr>
              <w:t>Β</w:t>
            </w:r>
          </w:p>
        </w:tc>
        <w:tc>
          <w:tcPr>
            <w:tcW w:w="1081" w:type="dxa"/>
            <w:tcBorders>
              <w:top w:val="single" w:sz="4" w:space="0" w:color="auto"/>
              <w:bottom w:val="single" w:sz="4" w:space="0" w:color="auto"/>
            </w:tcBorders>
            <w:shd w:val="clear" w:color="auto" w:fill="E7E6E6"/>
            <w:tcMar>
              <w:top w:w="0" w:type="dxa"/>
              <w:left w:w="108" w:type="dxa"/>
              <w:bottom w:w="0" w:type="dxa"/>
              <w:right w:w="108" w:type="dxa"/>
            </w:tcMar>
          </w:tcPr>
          <w:p w14:paraId="2B86B26A" w14:textId="77777777" w:rsidR="001F7AAE" w:rsidRPr="007A4266" w:rsidRDefault="009677D8" w:rsidP="000072DA">
            <w:pPr>
              <w:pStyle w:val="NoSpacing"/>
              <w:suppressAutoHyphens w:val="0"/>
              <w:autoSpaceDN/>
              <w:spacing w:line="276" w:lineRule="auto"/>
              <w:jc w:val="both"/>
              <w:textAlignment w:val="auto"/>
              <w:rPr>
                <w:rFonts w:ascii="Times New Roman" w:hAnsi="Times New Roman"/>
                <w:sz w:val="20"/>
                <w:szCs w:val="20"/>
              </w:rPr>
            </w:pPr>
            <w:r w:rsidRPr="007A4266">
              <w:rPr>
                <w:rFonts w:ascii="Times New Roman" w:hAnsi="Times New Roman"/>
                <w:sz w:val="20"/>
                <w:szCs w:val="20"/>
              </w:rPr>
              <w:t>SE</w:t>
            </w:r>
          </w:p>
        </w:tc>
        <w:tc>
          <w:tcPr>
            <w:tcW w:w="1586" w:type="dxa"/>
            <w:tcBorders>
              <w:top w:val="single" w:sz="4" w:space="0" w:color="auto"/>
              <w:bottom w:val="single" w:sz="4" w:space="0" w:color="auto"/>
            </w:tcBorders>
            <w:shd w:val="clear" w:color="auto" w:fill="E7E6E6"/>
            <w:tcMar>
              <w:top w:w="0" w:type="dxa"/>
              <w:left w:w="108" w:type="dxa"/>
              <w:bottom w:w="0" w:type="dxa"/>
              <w:right w:w="108" w:type="dxa"/>
            </w:tcMar>
          </w:tcPr>
          <w:p w14:paraId="2B86B26B" w14:textId="77777777" w:rsidR="001F7AAE" w:rsidRPr="007A4266" w:rsidRDefault="009677D8" w:rsidP="000072DA">
            <w:pPr>
              <w:pStyle w:val="NoSpacing"/>
              <w:suppressAutoHyphens w:val="0"/>
              <w:autoSpaceDN/>
              <w:spacing w:line="276" w:lineRule="auto"/>
              <w:jc w:val="both"/>
              <w:textAlignment w:val="auto"/>
              <w:rPr>
                <w:rFonts w:ascii="Times New Roman" w:hAnsi="Times New Roman"/>
                <w:sz w:val="20"/>
                <w:szCs w:val="20"/>
              </w:rPr>
            </w:pPr>
            <w:r w:rsidRPr="007A4266">
              <w:rPr>
                <w:rFonts w:ascii="Times New Roman" w:hAnsi="Times New Roman"/>
                <w:sz w:val="20"/>
                <w:szCs w:val="20"/>
              </w:rPr>
              <w:t>P-value</w:t>
            </w:r>
          </w:p>
        </w:tc>
        <w:tc>
          <w:tcPr>
            <w:tcW w:w="1662" w:type="dxa"/>
            <w:tcBorders>
              <w:top w:val="single" w:sz="4" w:space="0" w:color="auto"/>
              <w:bottom w:val="single" w:sz="4" w:space="0" w:color="auto"/>
            </w:tcBorders>
            <w:shd w:val="clear" w:color="auto" w:fill="E7E6E6"/>
            <w:tcMar>
              <w:top w:w="0" w:type="dxa"/>
              <w:left w:w="108" w:type="dxa"/>
              <w:bottom w:w="0" w:type="dxa"/>
              <w:right w:w="108" w:type="dxa"/>
            </w:tcMar>
          </w:tcPr>
          <w:p w14:paraId="2B86B26C" w14:textId="77777777" w:rsidR="001F7AAE" w:rsidRPr="007A4266" w:rsidRDefault="009677D8" w:rsidP="000072DA">
            <w:pPr>
              <w:pStyle w:val="NoSpacing"/>
              <w:suppressAutoHyphens w:val="0"/>
              <w:autoSpaceDN/>
              <w:spacing w:line="276" w:lineRule="auto"/>
              <w:jc w:val="both"/>
              <w:textAlignment w:val="auto"/>
              <w:rPr>
                <w:rFonts w:ascii="Times New Roman" w:hAnsi="Times New Roman"/>
                <w:sz w:val="20"/>
                <w:szCs w:val="20"/>
              </w:rPr>
            </w:pPr>
            <w:r w:rsidRPr="007A4266">
              <w:rPr>
                <w:rFonts w:ascii="Times New Roman" w:hAnsi="Times New Roman"/>
                <w:sz w:val="20"/>
                <w:szCs w:val="20"/>
              </w:rPr>
              <w:t>Result</w:t>
            </w:r>
          </w:p>
        </w:tc>
      </w:tr>
      <w:tr w:rsidR="001F7AAE" w:rsidRPr="007A4266" w14:paraId="2B86B273" w14:textId="77777777" w:rsidTr="007A4266">
        <w:trPr>
          <w:jc w:val="center"/>
        </w:trPr>
        <w:tc>
          <w:tcPr>
            <w:tcW w:w="2417" w:type="dxa"/>
            <w:tcBorders>
              <w:top w:val="single" w:sz="4" w:space="0" w:color="auto"/>
              <w:bottom w:val="single" w:sz="4" w:space="0" w:color="auto"/>
            </w:tcBorders>
            <w:shd w:val="clear" w:color="auto" w:fill="auto"/>
            <w:tcMar>
              <w:top w:w="0" w:type="dxa"/>
              <w:left w:w="108" w:type="dxa"/>
              <w:bottom w:w="0" w:type="dxa"/>
              <w:right w:w="108" w:type="dxa"/>
            </w:tcMar>
          </w:tcPr>
          <w:p w14:paraId="2B86B26E" w14:textId="6AB0C434" w:rsidR="001F7AAE" w:rsidRPr="007A4266" w:rsidRDefault="009677D8" w:rsidP="000072DA">
            <w:pPr>
              <w:pStyle w:val="NoSpacing"/>
              <w:suppressAutoHyphens w:val="0"/>
              <w:autoSpaceDN/>
              <w:spacing w:line="276" w:lineRule="auto"/>
              <w:jc w:val="both"/>
              <w:textAlignment w:val="auto"/>
              <w:rPr>
                <w:rFonts w:ascii="Times New Roman" w:hAnsi="Times New Roman"/>
                <w:sz w:val="20"/>
                <w:szCs w:val="20"/>
              </w:rPr>
            </w:pPr>
            <w:r w:rsidRPr="007A4266">
              <w:rPr>
                <w:rFonts w:ascii="Times New Roman" w:hAnsi="Times New Roman"/>
                <w:sz w:val="20"/>
                <w:szCs w:val="20"/>
              </w:rPr>
              <w:t>PC</w:t>
            </w:r>
            <w:r w:rsidR="00142F39" w:rsidRPr="007A4266">
              <w:rPr>
                <w:rFonts w:ascii="Times New Roman" w:hAnsi="Times New Roman"/>
                <w:sz w:val="20"/>
                <w:szCs w:val="20"/>
              </w:rPr>
              <w:sym w:font="Wingdings" w:char="F0E0"/>
            </w:r>
            <w:r w:rsidRPr="007A4266">
              <w:rPr>
                <w:rFonts w:ascii="Times New Roman" w:hAnsi="Times New Roman"/>
                <w:sz w:val="20"/>
                <w:szCs w:val="20"/>
              </w:rPr>
              <w:t>PBC</w:t>
            </w:r>
            <w:r w:rsidR="00142F39" w:rsidRPr="007A4266">
              <w:rPr>
                <w:rFonts w:ascii="Times New Roman" w:hAnsi="Times New Roman"/>
                <w:sz w:val="20"/>
                <w:szCs w:val="20"/>
              </w:rPr>
              <w:sym w:font="Wingdings" w:char="F0E0"/>
            </w:r>
            <w:r w:rsidRPr="007A4266">
              <w:rPr>
                <w:rFonts w:ascii="Times New Roman" w:hAnsi="Times New Roman"/>
                <w:sz w:val="20"/>
                <w:szCs w:val="20"/>
              </w:rPr>
              <w:t>EI</w:t>
            </w:r>
          </w:p>
        </w:tc>
        <w:tc>
          <w:tcPr>
            <w:tcW w:w="1179" w:type="dxa"/>
            <w:tcBorders>
              <w:top w:val="single" w:sz="4" w:space="0" w:color="auto"/>
              <w:bottom w:val="single" w:sz="4" w:space="0" w:color="auto"/>
            </w:tcBorders>
            <w:shd w:val="clear" w:color="auto" w:fill="auto"/>
            <w:tcMar>
              <w:top w:w="0" w:type="dxa"/>
              <w:left w:w="108" w:type="dxa"/>
              <w:bottom w:w="0" w:type="dxa"/>
              <w:right w:w="108" w:type="dxa"/>
            </w:tcMar>
          </w:tcPr>
          <w:p w14:paraId="2B86B26F" w14:textId="77777777" w:rsidR="001F7AAE" w:rsidRPr="007A4266" w:rsidRDefault="009677D8" w:rsidP="000072DA">
            <w:pPr>
              <w:pStyle w:val="NoSpacing"/>
              <w:suppressAutoHyphens w:val="0"/>
              <w:autoSpaceDN/>
              <w:spacing w:line="276" w:lineRule="auto"/>
              <w:jc w:val="both"/>
              <w:textAlignment w:val="auto"/>
              <w:rPr>
                <w:rFonts w:ascii="Times New Roman" w:hAnsi="Times New Roman"/>
                <w:sz w:val="20"/>
                <w:szCs w:val="20"/>
              </w:rPr>
            </w:pPr>
            <w:r w:rsidRPr="007A4266">
              <w:rPr>
                <w:rFonts w:ascii="Times New Roman" w:hAnsi="Times New Roman"/>
                <w:sz w:val="20"/>
                <w:szCs w:val="20"/>
              </w:rPr>
              <w:t>0.318</w:t>
            </w:r>
          </w:p>
        </w:tc>
        <w:tc>
          <w:tcPr>
            <w:tcW w:w="1081" w:type="dxa"/>
            <w:tcBorders>
              <w:top w:val="single" w:sz="4" w:space="0" w:color="auto"/>
              <w:bottom w:val="single" w:sz="4" w:space="0" w:color="auto"/>
            </w:tcBorders>
            <w:shd w:val="clear" w:color="auto" w:fill="auto"/>
            <w:tcMar>
              <w:top w:w="0" w:type="dxa"/>
              <w:left w:w="108" w:type="dxa"/>
              <w:bottom w:w="0" w:type="dxa"/>
              <w:right w:w="108" w:type="dxa"/>
            </w:tcMar>
          </w:tcPr>
          <w:p w14:paraId="2B86B270" w14:textId="77777777" w:rsidR="001F7AAE" w:rsidRPr="007A4266" w:rsidRDefault="009677D8" w:rsidP="000072DA">
            <w:pPr>
              <w:pStyle w:val="NoSpacing"/>
              <w:suppressAutoHyphens w:val="0"/>
              <w:autoSpaceDN/>
              <w:spacing w:line="276" w:lineRule="auto"/>
              <w:jc w:val="both"/>
              <w:textAlignment w:val="auto"/>
              <w:rPr>
                <w:rFonts w:ascii="Times New Roman" w:hAnsi="Times New Roman"/>
                <w:sz w:val="20"/>
                <w:szCs w:val="20"/>
              </w:rPr>
            </w:pPr>
            <w:r w:rsidRPr="007A4266">
              <w:rPr>
                <w:rFonts w:ascii="Times New Roman" w:hAnsi="Times New Roman"/>
                <w:sz w:val="20"/>
                <w:szCs w:val="20"/>
              </w:rPr>
              <w:t>0.032</w:t>
            </w:r>
          </w:p>
        </w:tc>
        <w:tc>
          <w:tcPr>
            <w:tcW w:w="1586" w:type="dxa"/>
            <w:tcBorders>
              <w:top w:val="single" w:sz="4" w:space="0" w:color="auto"/>
              <w:bottom w:val="single" w:sz="4" w:space="0" w:color="auto"/>
            </w:tcBorders>
            <w:shd w:val="clear" w:color="auto" w:fill="auto"/>
            <w:tcMar>
              <w:top w:w="0" w:type="dxa"/>
              <w:left w:w="108" w:type="dxa"/>
              <w:bottom w:w="0" w:type="dxa"/>
              <w:right w:w="108" w:type="dxa"/>
            </w:tcMar>
          </w:tcPr>
          <w:p w14:paraId="2B86B271" w14:textId="77777777" w:rsidR="001F7AAE" w:rsidRPr="007A4266" w:rsidRDefault="009677D8" w:rsidP="000072DA">
            <w:pPr>
              <w:pStyle w:val="NoSpacing"/>
              <w:suppressAutoHyphens w:val="0"/>
              <w:autoSpaceDN/>
              <w:spacing w:line="276" w:lineRule="auto"/>
              <w:jc w:val="both"/>
              <w:textAlignment w:val="auto"/>
              <w:rPr>
                <w:rFonts w:ascii="Times New Roman" w:hAnsi="Times New Roman"/>
                <w:sz w:val="20"/>
                <w:szCs w:val="20"/>
              </w:rPr>
            </w:pPr>
            <w:r w:rsidRPr="007A4266">
              <w:rPr>
                <w:rFonts w:ascii="Times New Roman" w:hAnsi="Times New Roman"/>
                <w:sz w:val="20"/>
                <w:szCs w:val="20"/>
              </w:rPr>
              <w:t>&lt;0.001</w:t>
            </w:r>
          </w:p>
        </w:tc>
        <w:tc>
          <w:tcPr>
            <w:tcW w:w="1662" w:type="dxa"/>
            <w:tcBorders>
              <w:top w:val="single" w:sz="4" w:space="0" w:color="auto"/>
              <w:bottom w:val="single" w:sz="4" w:space="0" w:color="auto"/>
            </w:tcBorders>
            <w:shd w:val="clear" w:color="auto" w:fill="auto"/>
            <w:tcMar>
              <w:top w:w="0" w:type="dxa"/>
              <w:left w:w="108" w:type="dxa"/>
              <w:bottom w:w="0" w:type="dxa"/>
              <w:right w:w="108" w:type="dxa"/>
            </w:tcMar>
          </w:tcPr>
          <w:p w14:paraId="2B86B272" w14:textId="77777777" w:rsidR="001F7AAE" w:rsidRPr="007A4266" w:rsidRDefault="009677D8" w:rsidP="000072DA">
            <w:pPr>
              <w:pStyle w:val="NoSpacing"/>
              <w:suppressAutoHyphens w:val="0"/>
              <w:autoSpaceDN/>
              <w:spacing w:line="276" w:lineRule="auto"/>
              <w:jc w:val="both"/>
              <w:textAlignment w:val="auto"/>
              <w:rPr>
                <w:rFonts w:ascii="Times New Roman" w:hAnsi="Times New Roman"/>
                <w:sz w:val="20"/>
                <w:szCs w:val="20"/>
              </w:rPr>
            </w:pPr>
            <w:r w:rsidRPr="007A4266">
              <w:rPr>
                <w:rFonts w:ascii="Times New Roman" w:hAnsi="Times New Roman"/>
                <w:sz w:val="20"/>
                <w:szCs w:val="20"/>
              </w:rPr>
              <w:t>Accepted</w:t>
            </w:r>
          </w:p>
        </w:tc>
      </w:tr>
      <w:tr w:rsidR="001F7AAE" w:rsidRPr="007A4266" w14:paraId="2B86B279" w14:textId="77777777" w:rsidTr="007A4266">
        <w:trPr>
          <w:jc w:val="center"/>
        </w:trPr>
        <w:tc>
          <w:tcPr>
            <w:tcW w:w="2417" w:type="dxa"/>
            <w:tcBorders>
              <w:top w:val="single" w:sz="4" w:space="0" w:color="auto"/>
              <w:bottom w:val="single" w:sz="4" w:space="0" w:color="auto"/>
            </w:tcBorders>
            <w:shd w:val="clear" w:color="auto" w:fill="auto"/>
            <w:tcMar>
              <w:top w:w="0" w:type="dxa"/>
              <w:left w:w="108" w:type="dxa"/>
              <w:bottom w:w="0" w:type="dxa"/>
              <w:right w:w="108" w:type="dxa"/>
            </w:tcMar>
          </w:tcPr>
          <w:p w14:paraId="2B86B274" w14:textId="2591AFA8" w:rsidR="001F7AAE" w:rsidRPr="007A4266" w:rsidRDefault="009677D8" w:rsidP="000072DA">
            <w:pPr>
              <w:pStyle w:val="NoSpacing"/>
              <w:suppressAutoHyphens w:val="0"/>
              <w:autoSpaceDN/>
              <w:spacing w:line="276" w:lineRule="auto"/>
              <w:jc w:val="both"/>
              <w:textAlignment w:val="auto"/>
              <w:rPr>
                <w:rFonts w:ascii="Times New Roman" w:hAnsi="Times New Roman"/>
                <w:sz w:val="20"/>
                <w:szCs w:val="20"/>
              </w:rPr>
            </w:pPr>
            <w:r w:rsidRPr="007A4266">
              <w:rPr>
                <w:rFonts w:ascii="Times New Roman" w:hAnsi="Times New Roman"/>
                <w:sz w:val="20"/>
                <w:szCs w:val="20"/>
              </w:rPr>
              <w:t>PS</w:t>
            </w:r>
            <w:r w:rsidR="00142F39" w:rsidRPr="007A4266">
              <w:rPr>
                <w:rFonts w:ascii="Times New Roman" w:hAnsi="Times New Roman"/>
                <w:sz w:val="20"/>
                <w:szCs w:val="20"/>
              </w:rPr>
              <w:sym w:font="Wingdings" w:char="F0E0"/>
            </w:r>
            <w:r w:rsidRPr="007A4266">
              <w:rPr>
                <w:rFonts w:ascii="Times New Roman" w:hAnsi="Times New Roman"/>
                <w:sz w:val="20"/>
                <w:szCs w:val="20"/>
              </w:rPr>
              <w:t>PBC</w:t>
            </w:r>
            <w:r w:rsidR="00142F39" w:rsidRPr="007A4266">
              <w:rPr>
                <w:rFonts w:ascii="Times New Roman" w:hAnsi="Times New Roman"/>
                <w:sz w:val="20"/>
                <w:szCs w:val="20"/>
              </w:rPr>
              <w:sym w:font="Wingdings" w:char="F0E0"/>
            </w:r>
            <w:r w:rsidRPr="007A4266">
              <w:rPr>
                <w:rFonts w:ascii="Times New Roman" w:hAnsi="Times New Roman"/>
                <w:sz w:val="20"/>
                <w:szCs w:val="20"/>
              </w:rPr>
              <w:t>EI</w:t>
            </w:r>
          </w:p>
        </w:tc>
        <w:tc>
          <w:tcPr>
            <w:tcW w:w="1179" w:type="dxa"/>
            <w:tcBorders>
              <w:top w:val="single" w:sz="4" w:space="0" w:color="auto"/>
              <w:bottom w:val="single" w:sz="4" w:space="0" w:color="auto"/>
            </w:tcBorders>
            <w:shd w:val="clear" w:color="auto" w:fill="auto"/>
            <w:tcMar>
              <w:top w:w="0" w:type="dxa"/>
              <w:left w:w="108" w:type="dxa"/>
              <w:bottom w:w="0" w:type="dxa"/>
              <w:right w:w="108" w:type="dxa"/>
            </w:tcMar>
          </w:tcPr>
          <w:p w14:paraId="2B86B275" w14:textId="77777777" w:rsidR="001F7AAE" w:rsidRPr="007A4266" w:rsidRDefault="009677D8" w:rsidP="000072DA">
            <w:pPr>
              <w:pStyle w:val="NoSpacing"/>
              <w:suppressAutoHyphens w:val="0"/>
              <w:autoSpaceDN/>
              <w:spacing w:line="276" w:lineRule="auto"/>
              <w:jc w:val="both"/>
              <w:textAlignment w:val="auto"/>
              <w:rPr>
                <w:rFonts w:ascii="Times New Roman" w:hAnsi="Times New Roman"/>
                <w:sz w:val="20"/>
                <w:szCs w:val="20"/>
              </w:rPr>
            </w:pPr>
            <w:r w:rsidRPr="007A4266">
              <w:rPr>
                <w:rFonts w:ascii="Times New Roman" w:hAnsi="Times New Roman"/>
                <w:sz w:val="20"/>
                <w:szCs w:val="20"/>
              </w:rPr>
              <w:t>0.147</w:t>
            </w:r>
          </w:p>
        </w:tc>
        <w:tc>
          <w:tcPr>
            <w:tcW w:w="1081" w:type="dxa"/>
            <w:tcBorders>
              <w:top w:val="single" w:sz="4" w:space="0" w:color="auto"/>
              <w:bottom w:val="single" w:sz="4" w:space="0" w:color="auto"/>
            </w:tcBorders>
            <w:shd w:val="clear" w:color="auto" w:fill="auto"/>
            <w:tcMar>
              <w:top w:w="0" w:type="dxa"/>
              <w:left w:w="108" w:type="dxa"/>
              <w:bottom w:w="0" w:type="dxa"/>
              <w:right w:w="108" w:type="dxa"/>
            </w:tcMar>
          </w:tcPr>
          <w:p w14:paraId="2B86B276" w14:textId="77777777" w:rsidR="001F7AAE" w:rsidRPr="007A4266" w:rsidRDefault="009677D8" w:rsidP="000072DA">
            <w:pPr>
              <w:pStyle w:val="NoSpacing"/>
              <w:suppressAutoHyphens w:val="0"/>
              <w:autoSpaceDN/>
              <w:spacing w:line="276" w:lineRule="auto"/>
              <w:jc w:val="both"/>
              <w:textAlignment w:val="auto"/>
              <w:rPr>
                <w:rFonts w:ascii="Times New Roman" w:hAnsi="Times New Roman"/>
                <w:sz w:val="20"/>
                <w:szCs w:val="20"/>
              </w:rPr>
            </w:pPr>
            <w:r w:rsidRPr="007A4266">
              <w:rPr>
                <w:rFonts w:ascii="Times New Roman" w:hAnsi="Times New Roman"/>
                <w:sz w:val="20"/>
                <w:szCs w:val="20"/>
              </w:rPr>
              <w:t>0.032</w:t>
            </w:r>
          </w:p>
        </w:tc>
        <w:tc>
          <w:tcPr>
            <w:tcW w:w="1586" w:type="dxa"/>
            <w:tcBorders>
              <w:top w:val="single" w:sz="4" w:space="0" w:color="auto"/>
              <w:bottom w:val="single" w:sz="4" w:space="0" w:color="auto"/>
            </w:tcBorders>
            <w:shd w:val="clear" w:color="auto" w:fill="auto"/>
            <w:tcMar>
              <w:top w:w="0" w:type="dxa"/>
              <w:left w:w="108" w:type="dxa"/>
              <w:bottom w:w="0" w:type="dxa"/>
              <w:right w:w="108" w:type="dxa"/>
            </w:tcMar>
          </w:tcPr>
          <w:p w14:paraId="2B86B277" w14:textId="77777777" w:rsidR="001F7AAE" w:rsidRPr="007A4266" w:rsidRDefault="009677D8" w:rsidP="000072DA">
            <w:pPr>
              <w:pStyle w:val="NoSpacing"/>
              <w:suppressAutoHyphens w:val="0"/>
              <w:autoSpaceDN/>
              <w:spacing w:line="276" w:lineRule="auto"/>
              <w:jc w:val="both"/>
              <w:textAlignment w:val="auto"/>
              <w:rPr>
                <w:rFonts w:ascii="Times New Roman" w:hAnsi="Times New Roman"/>
                <w:sz w:val="20"/>
                <w:szCs w:val="20"/>
              </w:rPr>
            </w:pPr>
            <w:r w:rsidRPr="007A4266">
              <w:rPr>
                <w:rFonts w:ascii="Times New Roman" w:hAnsi="Times New Roman"/>
                <w:sz w:val="20"/>
                <w:szCs w:val="20"/>
              </w:rPr>
              <w:t>&lt;0.001</w:t>
            </w:r>
          </w:p>
        </w:tc>
        <w:tc>
          <w:tcPr>
            <w:tcW w:w="1662" w:type="dxa"/>
            <w:tcBorders>
              <w:top w:val="single" w:sz="4" w:space="0" w:color="auto"/>
              <w:bottom w:val="single" w:sz="4" w:space="0" w:color="auto"/>
            </w:tcBorders>
            <w:shd w:val="clear" w:color="auto" w:fill="auto"/>
            <w:tcMar>
              <w:top w:w="0" w:type="dxa"/>
              <w:left w:w="108" w:type="dxa"/>
              <w:bottom w:w="0" w:type="dxa"/>
              <w:right w:w="108" w:type="dxa"/>
            </w:tcMar>
          </w:tcPr>
          <w:p w14:paraId="2B86B278" w14:textId="77777777" w:rsidR="001F7AAE" w:rsidRPr="007A4266" w:rsidRDefault="009677D8" w:rsidP="000072DA">
            <w:pPr>
              <w:pStyle w:val="NoSpacing"/>
              <w:suppressAutoHyphens w:val="0"/>
              <w:autoSpaceDN/>
              <w:spacing w:line="276" w:lineRule="auto"/>
              <w:jc w:val="both"/>
              <w:textAlignment w:val="auto"/>
              <w:rPr>
                <w:rFonts w:ascii="Times New Roman" w:hAnsi="Times New Roman"/>
                <w:sz w:val="20"/>
                <w:szCs w:val="20"/>
              </w:rPr>
            </w:pPr>
            <w:r w:rsidRPr="007A4266">
              <w:rPr>
                <w:rFonts w:ascii="Times New Roman" w:hAnsi="Times New Roman"/>
                <w:sz w:val="20"/>
                <w:szCs w:val="20"/>
              </w:rPr>
              <w:t>Accepted</w:t>
            </w:r>
          </w:p>
        </w:tc>
      </w:tr>
      <w:tr w:rsidR="001F7AAE" w:rsidRPr="000072DA" w14:paraId="2B86B281" w14:textId="77777777" w:rsidTr="007A4266">
        <w:trPr>
          <w:jc w:val="center"/>
        </w:trPr>
        <w:tc>
          <w:tcPr>
            <w:tcW w:w="7925" w:type="dxa"/>
            <w:gridSpan w:val="5"/>
            <w:tcBorders>
              <w:top w:val="single" w:sz="4" w:space="0" w:color="auto"/>
            </w:tcBorders>
            <w:shd w:val="clear" w:color="auto" w:fill="auto"/>
            <w:tcMar>
              <w:top w:w="0" w:type="dxa"/>
              <w:left w:w="108" w:type="dxa"/>
              <w:bottom w:w="0" w:type="dxa"/>
              <w:right w:w="108" w:type="dxa"/>
            </w:tcMar>
          </w:tcPr>
          <w:p w14:paraId="2B86B27A" w14:textId="77777777" w:rsidR="001F7AAE" w:rsidRPr="000072DA" w:rsidRDefault="009677D8" w:rsidP="000072DA">
            <w:pPr>
              <w:pStyle w:val="NoSpacing"/>
              <w:suppressAutoHyphens w:val="0"/>
              <w:autoSpaceDN/>
              <w:spacing w:line="276" w:lineRule="auto"/>
              <w:jc w:val="both"/>
              <w:textAlignment w:val="auto"/>
              <w:rPr>
                <w:rFonts w:ascii="Times New Roman" w:hAnsi="Times New Roman"/>
                <w:sz w:val="24"/>
                <w:szCs w:val="24"/>
              </w:rPr>
            </w:pPr>
            <w:r w:rsidRPr="000072DA">
              <w:rPr>
                <w:rFonts w:ascii="Times New Roman" w:hAnsi="Times New Roman"/>
                <w:sz w:val="24"/>
                <w:szCs w:val="24"/>
              </w:rPr>
              <w:t>Model fit and quality indices</w:t>
            </w:r>
          </w:p>
          <w:p w14:paraId="2B86B27B" w14:textId="77777777" w:rsidR="001F7AAE" w:rsidRPr="000072DA" w:rsidRDefault="009677D8" w:rsidP="000072DA">
            <w:pPr>
              <w:pStyle w:val="NoSpacing"/>
              <w:suppressAutoHyphens w:val="0"/>
              <w:autoSpaceDN/>
              <w:spacing w:line="276" w:lineRule="auto"/>
              <w:jc w:val="both"/>
              <w:textAlignment w:val="auto"/>
              <w:rPr>
                <w:rFonts w:ascii="Times New Roman" w:hAnsi="Times New Roman"/>
                <w:sz w:val="24"/>
                <w:szCs w:val="24"/>
              </w:rPr>
            </w:pPr>
            <w:r w:rsidRPr="000072DA">
              <w:rPr>
                <w:rFonts w:ascii="Times New Roman" w:hAnsi="Times New Roman"/>
                <w:sz w:val="24"/>
                <w:szCs w:val="24"/>
              </w:rPr>
              <w:t>Average path coefficient (APC)=0.235, P&lt;0.001</w:t>
            </w:r>
          </w:p>
          <w:p w14:paraId="2B86B27C" w14:textId="77777777" w:rsidR="001F7AAE" w:rsidRPr="000072DA" w:rsidRDefault="009677D8" w:rsidP="000072DA">
            <w:pPr>
              <w:pStyle w:val="NoSpacing"/>
              <w:suppressAutoHyphens w:val="0"/>
              <w:autoSpaceDN/>
              <w:spacing w:line="276" w:lineRule="auto"/>
              <w:jc w:val="both"/>
              <w:textAlignment w:val="auto"/>
              <w:rPr>
                <w:rFonts w:ascii="Times New Roman" w:hAnsi="Times New Roman"/>
                <w:sz w:val="24"/>
                <w:szCs w:val="24"/>
              </w:rPr>
            </w:pPr>
            <w:r w:rsidRPr="000072DA">
              <w:rPr>
                <w:rFonts w:ascii="Times New Roman" w:hAnsi="Times New Roman"/>
                <w:sz w:val="24"/>
                <w:szCs w:val="24"/>
              </w:rPr>
              <w:t>Average R-squared (ARS)=0.158, P&lt;0.001</w:t>
            </w:r>
          </w:p>
          <w:p w14:paraId="2B86B27D" w14:textId="77777777" w:rsidR="001F7AAE" w:rsidRPr="000072DA" w:rsidRDefault="009677D8" w:rsidP="000072DA">
            <w:pPr>
              <w:pStyle w:val="NoSpacing"/>
              <w:suppressAutoHyphens w:val="0"/>
              <w:autoSpaceDN/>
              <w:spacing w:line="276" w:lineRule="auto"/>
              <w:jc w:val="both"/>
              <w:textAlignment w:val="auto"/>
              <w:rPr>
                <w:rFonts w:ascii="Times New Roman" w:hAnsi="Times New Roman"/>
                <w:sz w:val="24"/>
                <w:szCs w:val="24"/>
              </w:rPr>
            </w:pPr>
            <w:r w:rsidRPr="000072DA">
              <w:rPr>
                <w:rFonts w:ascii="Times New Roman" w:hAnsi="Times New Roman"/>
                <w:sz w:val="24"/>
                <w:szCs w:val="24"/>
              </w:rPr>
              <w:t>Average adjusted R-squared (AARS)=0.155, P&lt;0.001</w:t>
            </w:r>
          </w:p>
          <w:p w14:paraId="2B86B27E" w14:textId="77777777" w:rsidR="001F7AAE" w:rsidRPr="000072DA" w:rsidRDefault="009677D8" w:rsidP="000072DA">
            <w:pPr>
              <w:pStyle w:val="NoSpacing"/>
              <w:suppressAutoHyphens w:val="0"/>
              <w:autoSpaceDN/>
              <w:spacing w:line="276" w:lineRule="auto"/>
              <w:jc w:val="both"/>
              <w:textAlignment w:val="auto"/>
              <w:rPr>
                <w:rFonts w:ascii="Times New Roman" w:hAnsi="Times New Roman"/>
                <w:sz w:val="24"/>
                <w:szCs w:val="24"/>
              </w:rPr>
            </w:pPr>
            <w:r w:rsidRPr="000072DA">
              <w:rPr>
                <w:rFonts w:ascii="Times New Roman" w:hAnsi="Times New Roman"/>
                <w:sz w:val="24"/>
                <w:szCs w:val="24"/>
              </w:rPr>
              <w:t>Average block VIF (AVIF)=1.096, acceptable if &lt;= 5, ideally &lt;= 3.3</w:t>
            </w:r>
          </w:p>
          <w:p w14:paraId="2B86B27F" w14:textId="77777777" w:rsidR="001F7AAE" w:rsidRPr="000072DA" w:rsidRDefault="009677D8" w:rsidP="000072DA">
            <w:pPr>
              <w:pStyle w:val="NoSpacing"/>
              <w:suppressAutoHyphens w:val="0"/>
              <w:autoSpaceDN/>
              <w:spacing w:line="276" w:lineRule="auto"/>
              <w:jc w:val="both"/>
              <w:textAlignment w:val="auto"/>
              <w:rPr>
                <w:rFonts w:ascii="Times New Roman" w:hAnsi="Times New Roman"/>
                <w:sz w:val="24"/>
                <w:szCs w:val="24"/>
              </w:rPr>
            </w:pPr>
            <w:r w:rsidRPr="000072DA">
              <w:rPr>
                <w:rFonts w:ascii="Times New Roman" w:hAnsi="Times New Roman"/>
                <w:sz w:val="24"/>
                <w:szCs w:val="24"/>
              </w:rPr>
              <w:t>Average full collinearity VIF (AFVIF)=1.238, acceptable if &lt;= 5, ideally &lt;= 3.3</w:t>
            </w:r>
          </w:p>
          <w:p w14:paraId="2B86B280" w14:textId="77777777" w:rsidR="001F7AAE" w:rsidRPr="000072DA" w:rsidRDefault="009677D8" w:rsidP="000072DA">
            <w:pPr>
              <w:pStyle w:val="NoSpacing"/>
              <w:suppressAutoHyphens w:val="0"/>
              <w:autoSpaceDN/>
              <w:spacing w:line="276" w:lineRule="auto"/>
              <w:jc w:val="both"/>
              <w:textAlignment w:val="auto"/>
              <w:rPr>
                <w:rFonts w:ascii="Times New Roman" w:hAnsi="Times New Roman"/>
                <w:sz w:val="24"/>
                <w:szCs w:val="24"/>
              </w:rPr>
            </w:pPr>
            <w:r w:rsidRPr="000072DA">
              <w:rPr>
                <w:rFonts w:ascii="Times New Roman" w:hAnsi="Times New Roman"/>
                <w:sz w:val="24"/>
                <w:szCs w:val="24"/>
              </w:rPr>
              <w:t>Tenenhaus GoF (GoF)=0.369, small &gt;= 0.1, medium &gt;= 0.25, large &gt;= 0.36</w:t>
            </w:r>
          </w:p>
        </w:tc>
      </w:tr>
    </w:tbl>
    <w:p w14:paraId="2B86B282" w14:textId="77777777" w:rsidR="001F7AAE" w:rsidRPr="000072DA" w:rsidRDefault="001F7AAE" w:rsidP="000072DA">
      <w:pPr>
        <w:pStyle w:val="NoSpacing"/>
        <w:suppressAutoHyphens w:val="0"/>
        <w:autoSpaceDN/>
        <w:spacing w:line="276" w:lineRule="auto"/>
        <w:jc w:val="both"/>
        <w:textAlignment w:val="auto"/>
        <w:rPr>
          <w:rFonts w:ascii="Times New Roman" w:hAnsi="Times New Roman"/>
          <w:sz w:val="24"/>
          <w:szCs w:val="24"/>
        </w:rPr>
      </w:pPr>
    </w:p>
    <w:p w14:paraId="2B86B283" w14:textId="20F99A7D" w:rsidR="001F7AAE" w:rsidRPr="000072DA" w:rsidRDefault="009677D8" w:rsidP="000072DA">
      <w:pPr>
        <w:pStyle w:val="NoSpacing"/>
        <w:suppressAutoHyphens w:val="0"/>
        <w:autoSpaceDN/>
        <w:spacing w:line="276" w:lineRule="auto"/>
        <w:jc w:val="both"/>
        <w:textAlignment w:val="auto"/>
        <w:rPr>
          <w:rFonts w:ascii="Times New Roman" w:hAnsi="Times New Roman"/>
          <w:sz w:val="24"/>
          <w:szCs w:val="24"/>
        </w:rPr>
      </w:pPr>
      <w:r w:rsidRPr="000072DA">
        <w:rPr>
          <w:rFonts w:ascii="Times New Roman" w:hAnsi="Times New Roman"/>
          <w:sz w:val="24"/>
          <w:szCs w:val="24"/>
        </w:rPr>
        <w:t>Note: Path coefficients greater tha</w:t>
      </w:r>
      <w:r w:rsidR="008A6329" w:rsidRPr="000072DA">
        <w:rPr>
          <w:rFonts w:ascii="Times New Roman" w:hAnsi="Times New Roman"/>
          <w:sz w:val="24"/>
          <w:szCs w:val="24"/>
        </w:rPr>
        <w:t>n</w:t>
      </w:r>
      <w:r w:rsidRPr="000072DA">
        <w:rPr>
          <w:rFonts w:ascii="Times New Roman" w:hAnsi="Times New Roman"/>
          <w:sz w:val="24"/>
          <w:szCs w:val="24"/>
        </w:rPr>
        <w:t xml:space="preserve"> 0.1 with t-values greater tha</w:t>
      </w:r>
      <w:r w:rsidR="008A6329" w:rsidRPr="000072DA">
        <w:rPr>
          <w:rFonts w:ascii="Times New Roman" w:hAnsi="Times New Roman"/>
          <w:sz w:val="24"/>
          <w:szCs w:val="24"/>
        </w:rPr>
        <w:t>n</w:t>
      </w:r>
      <w:r w:rsidRPr="000072DA">
        <w:rPr>
          <w:rFonts w:ascii="Times New Roman" w:hAnsi="Times New Roman"/>
          <w:sz w:val="24"/>
          <w:szCs w:val="24"/>
        </w:rPr>
        <w:t xml:space="preserve"> 1.96 are significant at </w:t>
      </w:r>
      <w:r w:rsidR="00306620">
        <w:rPr>
          <w:rFonts w:ascii="Times New Roman" w:hAnsi="Times New Roman"/>
          <w:sz w:val="24"/>
          <w:szCs w:val="24"/>
        </w:rPr>
        <w:t xml:space="preserve">the </w:t>
      </w:r>
      <w:r w:rsidRPr="000072DA">
        <w:rPr>
          <w:rFonts w:ascii="Times New Roman" w:hAnsi="Times New Roman"/>
          <w:sz w:val="24"/>
          <w:szCs w:val="24"/>
        </w:rPr>
        <w:t>0.05 level.</w:t>
      </w:r>
    </w:p>
    <w:p w14:paraId="7B5FC73D" w14:textId="77777777" w:rsidR="007A4266" w:rsidRDefault="00CD21D6" w:rsidP="000072DA">
      <w:pPr>
        <w:pStyle w:val="NoSpacing"/>
        <w:suppressAutoHyphens w:val="0"/>
        <w:autoSpaceDN/>
        <w:spacing w:line="276" w:lineRule="auto"/>
        <w:jc w:val="both"/>
        <w:textAlignment w:val="auto"/>
        <w:rPr>
          <w:rFonts w:eastAsia="Times New Roman"/>
          <w:b/>
          <w:sz w:val="34"/>
          <w:szCs w:val="34"/>
        </w:rPr>
      </w:pPr>
      <w:bookmarkStart w:id="12" w:name="_Toc55078262"/>
      <w:bookmarkStart w:id="13" w:name="_Toc53922955"/>
      <w:r w:rsidRPr="00306620">
        <w:rPr>
          <w:rFonts w:ascii="Times New Roman" w:eastAsiaTheme="majorEastAsia" w:hAnsi="Times New Roman"/>
          <w:b/>
          <w:bCs/>
          <w:sz w:val="24"/>
          <w:szCs w:val="24"/>
        </w:rPr>
        <w:t>Research Implications</w:t>
      </w:r>
      <w:r w:rsidRPr="001F39A8">
        <w:rPr>
          <w:rFonts w:eastAsia="Times New Roman"/>
          <w:b/>
          <w:sz w:val="34"/>
          <w:szCs w:val="34"/>
        </w:rPr>
        <w:t xml:space="preserve"> </w:t>
      </w:r>
    </w:p>
    <w:p w14:paraId="22E310C8" w14:textId="462F3077" w:rsidR="00CD21D6" w:rsidRPr="000072DA" w:rsidRDefault="00CD21D6" w:rsidP="000072DA">
      <w:pPr>
        <w:pStyle w:val="NoSpacing"/>
        <w:suppressAutoHyphens w:val="0"/>
        <w:autoSpaceDN/>
        <w:spacing w:line="276" w:lineRule="auto"/>
        <w:jc w:val="both"/>
        <w:textAlignment w:val="auto"/>
        <w:rPr>
          <w:rFonts w:ascii="Times New Roman" w:hAnsi="Times New Roman"/>
          <w:sz w:val="24"/>
          <w:szCs w:val="24"/>
        </w:rPr>
      </w:pPr>
      <w:r w:rsidRPr="001F39A8">
        <w:rPr>
          <w:rFonts w:eastAsia="Times New Roman"/>
        </w:rPr>
        <w:br/>
      </w:r>
      <w:r w:rsidRPr="000072DA">
        <w:rPr>
          <w:rFonts w:ascii="Times New Roman" w:hAnsi="Times New Roman"/>
          <w:sz w:val="24"/>
          <w:szCs w:val="24"/>
        </w:rPr>
        <w:t xml:space="preserve">One of the </w:t>
      </w:r>
      <w:r w:rsidR="00E56172" w:rsidRPr="000072DA">
        <w:rPr>
          <w:rFonts w:ascii="Times New Roman" w:hAnsi="Times New Roman"/>
          <w:sz w:val="24"/>
          <w:szCs w:val="24"/>
        </w:rPr>
        <w:t>goals</w:t>
      </w:r>
      <w:r w:rsidRPr="000072DA">
        <w:rPr>
          <w:rFonts w:ascii="Times New Roman" w:hAnsi="Times New Roman"/>
          <w:sz w:val="24"/>
          <w:szCs w:val="24"/>
        </w:rPr>
        <w:t xml:space="preserve"> of this research study was to </w:t>
      </w:r>
      <w:r w:rsidR="00E56172" w:rsidRPr="000072DA">
        <w:rPr>
          <w:rFonts w:ascii="Times New Roman" w:hAnsi="Times New Roman"/>
          <w:sz w:val="24"/>
          <w:szCs w:val="24"/>
        </w:rPr>
        <w:t>study</w:t>
      </w:r>
      <w:r w:rsidRPr="000072DA">
        <w:rPr>
          <w:rFonts w:ascii="Times New Roman" w:hAnsi="Times New Roman"/>
          <w:sz w:val="24"/>
          <w:szCs w:val="24"/>
        </w:rPr>
        <w:t xml:space="preserve"> the impact of </w:t>
      </w:r>
      <w:r w:rsidR="00306620">
        <w:rPr>
          <w:rFonts w:ascii="Times New Roman" w:hAnsi="Times New Roman"/>
          <w:sz w:val="24"/>
          <w:szCs w:val="24"/>
        </w:rPr>
        <w:t>student’s</w:t>
      </w:r>
      <w:r w:rsidRPr="000072DA">
        <w:rPr>
          <w:rFonts w:ascii="Times New Roman" w:hAnsi="Times New Roman"/>
          <w:sz w:val="24"/>
          <w:szCs w:val="24"/>
        </w:rPr>
        <w:t xml:space="preserve"> personal characteristics and psycho-sociological factors on PBC and EI. The results obtained from data analysis have several implications for predicting </w:t>
      </w:r>
      <w:r w:rsidR="00306620">
        <w:rPr>
          <w:rFonts w:ascii="Times New Roman" w:hAnsi="Times New Roman"/>
          <w:sz w:val="24"/>
          <w:szCs w:val="24"/>
        </w:rPr>
        <w:t>students’</w:t>
      </w:r>
      <w:r w:rsidRPr="000072DA">
        <w:rPr>
          <w:rFonts w:ascii="Times New Roman" w:hAnsi="Times New Roman"/>
          <w:sz w:val="24"/>
          <w:szCs w:val="24"/>
        </w:rPr>
        <w:t xml:space="preserve"> perception regarding PC, PS</w:t>
      </w:r>
      <w:r w:rsidR="00306620">
        <w:rPr>
          <w:rFonts w:ascii="Times New Roman" w:hAnsi="Times New Roman"/>
          <w:sz w:val="24"/>
          <w:szCs w:val="24"/>
        </w:rPr>
        <w:t>,</w:t>
      </w:r>
      <w:r w:rsidRPr="000072DA">
        <w:rPr>
          <w:rFonts w:ascii="Times New Roman" w:hAnsi="Times New Roman"/>
          <w:sz w:val="24"/>
          <w:szCs w:val="24"/>
        </w:rPr>
        <w:t xml:space="preserve"> and PBC which contributes towards EI.</w:t>
      </w:r>
      <w:r w:rsidR="007A4266">
        <w:rPr>
          <w:rFonts w:ascii="Times New Roman" w:hAnsi="Times New Roman"/>
          <w:sz w:val="24"/>
          <w:szCs w:val="24"/>
        </w:rPr>
        <w:t xml:space="preserve"> </w:t>
      </w:r>
      <w:r w:rsidRPr="000072DA">
        <w:rPr>
          <w:rFonts w:ascii="Times New Roman" w:hAnsi="Times New Roman"/>
          <w:sz w:val="24"/>
          <w:szCs w:val="24"/>
        </w:rPr>
        <w:t xml:space="preserve">This research investigated the antecedents of PBC being an integral factor </w:t>
      </w:r>
      <w:r w:rsidR="00306620">
        <w:rPr>
          <w:rFonts w:ascii="Times New Roman" w:hAnsi="Times New Roman"/>
          <w:sz w:val="24"/>
          <w:szCs w:val="24"/>
        </w:rPr>
        <w:t>in</w:t>
      </w:r>
      <w:r w:rsidRPr="000072DA">
        <w:rPr>
          <w:rFonts w:ascii="Times New Roman" w:hAnsi="Times New Roman"/>
          <w:sz w:val="24"/>
          <w:szCs w:val="24"/>
        </w:rPr>
        <w:t xml:space="preserve"> the contribution of EI. Keeping in view the nature of </w:t>
      </w:r>
      <w:r w:rsidR="00306620">
        <w:rPr>
          <w:rFonts w:ascii="Times New Roman" w:hAnsi="Times New Roman"/>
          <w:sz w:val="24"/>
          <w:szCs w:val="24"/>
        </w:rPr>
        <w:t xml:space="preserve">the </w:t>
      </w:r>
      <w:r w:rsidRPr="000072DA">
        <w:rPr>
          <w:rFonts w:ascii="Times New Roman" w:hAnsi="Times New Roman"/>
          <w:sz w:val="24"/>
          <w:szCs w:val="24"/>
        </w:rPr>
        <w:t xml:space="preserve">findings, the implications are categorized into theoretical and practical implications. </w:t>
      </w:r>
    </w:p>
    <w:p w14:paraId="1D303990" w14:textId="77777777" w:rsidR="00306620" w:rsidRDefault="00306620">
      <w:pPr>
        <w:suppressAutoHyphens w:val="0"/>
        <w:rPr>
          <w:rFonts w:eastAsiaTheme="majorEastAsia" w:cs="Times New Roman"/>
          <w:b/>
          <w:bCs/>
          <w:color w:val="auto"/>
          <w:szCs w:val="24"/>
        </w:rPr>
      </w:pPr>
      <w:bookmarkStart w:id="14" w:name="_Toc55078277"/>
      <w:r>
        <w:rPr>
          <w:rFonts w:eastAsiaTheme="majorEastAsia"/>
          <w:b/>
          <w:bCs/>
          <w:color w:val="auto"/>
          <w:szCs w:val="24"/>
        </w:rPr>
        <w:br w:type="page"/>
      </w:r>
    </w:p>
    <w:p w14:paraId="16F53F54" w14:textId="1B632D62" w:rsidR="00CD21D6" w:rsidRDefault="00CD21D6" w:rsidP="00306620">
      <w:pPr>
        <w:pStyle w:val="Heading1"/>
        <w:suppressAutoHyphens w:val="0"/>
        <w:autoSpaceDN/>
        <w:spacing w:line="276" w:lineRule="auto"/>
        <w:ind w:left="0" w:firstLine="0"/>
        <w:textAlignment w:val="auto"/>
        <w:rPr>
          <w:rFonts w:ascii="Times New Roman" w:eastAsiaTheme="majorEastAsia" w:hAnsi="Times New Roman"/>
          <w:b/>
          <w:bCs/>
          <w:color w:val="auto"/>
          <w:sz w:val="24"/>
          <w:szCs w:val="24"/>
        </w:rPr>
      </w:pPr>
      <w:r w:rsidRPr="00306620">
        <w:rPr>
          <w:rFonts w:ascii="Times New Roman" w:eastAsiaTheme="majorEastAsia" w:hAnsi="Times New Roman"/>
          <w:b/>
          <w:bCs/>
          <w:color w:val="auto"/>
          <w:sz w:val="24"/>
          <w:szCs w:val="24"/>
        </w:rPr>
        <w:lastRenderedPageBreak/>
        <w:t>Theoretical Contribution</w:t>
      </w:r>
      <w:bookmarkEnd w:id="14"/>
    </w:p>
    <w:p w14:paraId="46D0CE82" w14:textId="77777777" w:rsidR="007A4266" w:rsidRPr="007A4266" w:rsidRDefault="007A4266" w:rsidP="007A4266">
      <w:pPr>
        <w:pStyle w:val="Standard"/>
      </w:pPr>
    </w:p>
    <w:p w14:paraId="598B3CA6" w14:textId="2ED56F11" w:rsidR="00CD21D6" w:rsidRPr="000072DA" w:rsidRDefault="00CD21D6" w:rsidP="000072DA">
      <w:pPr>
        <w:pStyle w:val="NoSpacing"/>
        <w:suppressAutoHyphens w:val="0"/>
        <w:autoSpaceDN/>
        <w:spacing w:line="276" w:lineRule="auto"/>
        <w:jc w:val="both"/>
        <w:textAlignment w:val="auto"/>
        <w:rPr>
          <w:rFonts w:ascii="Times New Roman" w:hAnsi="Times New Roman"/>
          <w:sz w:val="24"/>
          <w:szCs w:val="24"/>
        </w:rPr>
      </w:pPr>
      <w:r w:rsidRPr="000072DA">
        <w:rPr>
          <w:rFonts w:ascii="Times New Roman" w:hAnsi="Times New Roman"/>
          <w:sz w:val="24"/>
          <w:szCs w:val="24"/>
        </w:rPr>
        <w:t xml:space="preserve">This study is an attempt to </w:t>
      </w:r>
      <w:r w:rsidR="00E56172" w:rsidRPr="000072DA">
        <w:rPr>
          <w:rFonts w:ascii="Times New Roman" w:hAnsi="Times New Roman"/>
          <w:sz w:val="24"/>
          <w:szCs w:val="24"/>
        </w:rPr>
        <w:t>answer</w:t>
      </w:r>
      <w:r w:rsidRPr="000072DA">
        <w:rPr>
          <w:rFonts w:ascii="Times New Roman" w:hAnsi="Times New Roman"/>
          <w:sz w:val="24"/>
          <w:szCs w:val="24"/>
        </w:rPr>
        <w:t xml:space="preserve"> </w:t>
      </w:r>
      <w:r w:rsidR="00E56172" w:rsidRPr="000072DA">
        <w:rPr>
          <w:rFonts w:ascii="Times New Roman" w:hAnsi="Times New Roman"/>
          <w:sz w:val="24"/>
          <w:szCs w:val="24"/>
        </w:rPr>
        <w:t xml:space="preserve">the questions and address the gaps identified in the </w:t>
      </w:r>
      <w:r w:rsidRPr="000072DA">
        <w:rPr>
          <w:rFonts w:ascii="Times New Roman" w:hAnsi="Times New Roman"/>
          <w:sz w:val="24"/>
          <w:szCs w:val="24"/>
        </w:rPr>
        <w:t>literature</w:t>
      </w:r>
      <w:r w:rsidR="00E56172" w:rsidRPr="000072DA">
        <w:rPr>
          <w:rFonts w:ascii="Times New Roman" w:hAnsi="Times New Roman"/>
          <w:sz w:val="24"/>
          <w:szCs w:val="24"/>
        </w:rPr>
        <w:t xml:space="preserve">. These questions and gaps are converted into concerns and suggestions. This study addresses these concerns and suggestions by following the exploratory research in </w:t>
      </w:r>
      <w:r w:rsidR="00306620">
        <w:rPr>
          <w:rFonts w:ascii="Times New Roman" w:hAnsi="Times New Roman"/>
          <w:sz w:val="24"/>
          <w:szCs w:val="24"/>
        </w:rPr>
        <w:t xml:space="preserve">the </w:t>
      </w:r>
      <w:r w:rsidR="00E56172" w:rsidRPr="000072DA">
        <w:rPr>
          <w:rFonts w:ascii="Times New Roman" w:hAnsi="Times New Roman"/>
          <w:sz w:val="24"/>
          <w:szCs w:val="24"/>
        </w:rPr>
        <w:t xml:space="preserve">literature. The study takes into account the context of EI. </w:t>
      </w:r>
      <w:r w:rsidRPr="000072DA">
        <w:rPr>
          <w:rFonts w:ascii="Times New Roman" w:hAnsi="Times New Roman"/>
          <w:sz w:val="24"/>
          <w:szCs w:val="24"/>
        </w:rPr>
        <w:t>This has sought to enrich theoretical knowledge in this field, particularly taking the lead from the human developmental field and adding in the context of personal characteristics psycho-sociological factors</w:t>
      </w:r>
      <w:r w:rsidR="00306620">
        <w:rPr>
          <w:rFonts w:ascii="Times New Roman" w:hAnsi="Times New Roman"/>
          <w:sz w:val="24"/>
          <w:szCs w:val="24"/>
        </w:rPr>
        <w:t>,</w:t>
      </w:r>
      <w:r w:rsidRPr="000072DA">
        <w:rPr>
          <w:rFonts w:ascii="Times New Roman" w:hAnsi="Times New Roman"/>
          <w:sz w:val="24"/>
          <w:szCs w:val="24"/>
        </w:rPr>
        <w:t xml:space="preserve"> and PBC and EI.  The review of </w:t>
      </w:r>
      <w:r w:rsidR="00306620">
        <w:rPr>
          <w:rFonts w:ascii="Times New Roman" w:hAnsi="Times New Roman"/>
          <w:sz w:val="24"/>
          <w:szCs w:val="24"/>
        </w:rPr>
        <w:t xml:space="preserve">the </w:t>
      </w:r>
      <w:r w:rsidRPr="000072DA">
        <w:rPr>
          <w:rFonts w:ascii="Times New Roman" w:hAnsi="Times New Roman"/>
          <w:sz w:val="24"/>
          <w:szCs w:val="24"/>
        </w:rPr>
        <w:t>literature establishes that this is a unique aspect of this study and may generate discussion from an explanatory variable, mediating variable, and even response variable of particular interest. It is of great importance to dig out other dimensions of these variables.</w:t>
      </w:r>
    </w:p>
    <w:p w14:paraId="464982CA" w14:textId="33E905F2" w:rsidR="00DE7BDB" w:rsidRPr="000072DA" w:rsidRDefault="00CD21D6" w:rsidP="00306620">
      <w:pPr>
        <w:pStyle w:val="NoSpacing"/>
        <w:suppressAutoHyphens w:val="0"/>
        <w:autoSpaceDN/>
        <w:spacing w:line="276" w:lineRule="auto"/>
        <w:jc w:val="both"/>
        <w:textAlignment w:val="auto"/>
        <w:rPr>
          <w:rFonts w:ascii="Times New Roman" w:hAnsi="Times New Roman"/>
          <w:sz w:val="24"/>
          <w:szCs w:val="24"/>
        </w:rPr>
      </w:pPr>
      <w:r w:rsidRPr="000072DA">
        <w:rPr>
          <w:rFonts w:ascii="Times New Roman" w:hAnsi="Times New Roman"/>
          <w:sz w:val="24"/>
          <w:szCs w:val="24"/>
        </w:rPr>
        <w:t xml:space="preserve">Considering that the young students of HEIs in Pakistan </w:t>
      </w:r>
      <w:r w:rsidR="00DE7BDB" w:rsidRPr="000072DA">
        <w:rPr>
          <w:rFonts w:ascii="Times New Roman" w:hAnsi="Times New Roman"/>
          <w:sz w:val="24"/>
          <w:szCs w:val="24"/>
        </w:rPr>
        <w:t xml:space="preserve">depicted a </w:t>
      </w:r>
      <w:r w:rsidRPr="000072DA">
        <w:rPr>
          <w:rFonts w:ascii="Times New Roman" w:hAnsi="Times New Roman"/>
          <w:sz w:val="24"/>
          <w:szCs w:val="24"/>
        </w:rPr>
        <w:t>positive</w:t>
      </w:r>
      <w:r w:rsidR="00DE7BDB" w:rsidRPr="000072DA">
        <w:rPr>
          <w:rFonts w:ascii="Times New Roman" w:hAnsi="Times New Roman"/>
          <w:sz w:val="24"/>
          <w:szCs w:val="24"/>
        </w:rPr>
        <w:t xml:space="preserve"> view of the study variables and they have given relatively high scores to the </w:t>
      </w:r>
      <w:r w:rsidRPr="000072DA">
        <w:rPr>
          <w:rFonts w:ascii="Times New Roman" w:hAnsi="Times New Roman"/>
          <w:sz w:val="24"/>
          <w:szCs w:val="24"/>
        </w:rPr>
        <w:t>items</w:t>
      </w:r>
      <w:r w:rsidR="00DE7BDB" w:rsidRPr="000072DA">
        <w:rPr>
          <w:rFonts w:ascii="Times New Roman" w:hAnsi="Times New Roman"/>
          <w:sz w:val="24"/>
          <w:szCs w:val="24"/>
        </w:rPr>
        <w:t xml:space="preserve"> of the construct, </w:t>
      </w:r>
      <w:r w:rsidRPr="000072DA">
        <w:rPr>
          <w:rFonts w:ascii="Times New Roman" w:hAnsi="Times New Roman"/>
          <w:sz w:val="24"/>
          <w:szCs w:val="24"/>
        </w:rPr>
        <w:t xml:space="preserve">it is </w:t>
      </w:r>
      <w:r w:rsidR="00DE7BDB" w:rsidRPr="000072DA">
        <w:rPr>
          <w:rFonts w:ascii="Times New Roman" w:hAnsi="Times New Roman"/>
          <w:sz w:val="24"/>
          <w:szCs w:val="24"/>
        </w:rPr>
        <w:t xml:space="preserve">suggested </w:t>
      </w:r>
    </w:p>
    <w:p w14:paraId="7FB306F0" w14:textId="25211E2B" w:rsidR="00CD21D6" w:rsidRPr="000072DA" w:rsidRDefault="00CD21D6" w:rsidP="00306620">
      <w:pPr>
        <w:pStyle w:val="NoSpacing"/>
        <w:suppressAutoHyphens w:val="0"/>
        <w:autoSpaceDN/>
        <w:spacing w:line="276" w:lineRule="auto"/>
        <w:jc w:val="both"/>
        <w:textAlignment w:val="auto"/>
        <w:rPr>
          <w:rFonts w:ascii="Times New Roman" w:hAnsi="Times New Roman"/>
          <w:sz w:val="24"/>
          <w:szCs w:val="24"/>
        </w:rPr>
      </w:pPr>
      <w:r w:rsidRPr="000072DA">
        <w:rPr>
          <w:rFonts w:ascii="Times New Roman" w:hAnsi="Times New Roman"/>
          <w:sz w:val="24"/>
          <w:szCs w:val="24"/>
        </w:rPr>
        <w:t xml:space="preserve">that </w:t>
      </w:r>
      <w:r w:rsidR="00DE7BDB" w:rsidRPr="000072DA">
        <w:rPr>
          <w:rFonts w:ascii="Times New Roman" w:hAnsi="Times New Roman"/>
          <w:sz w:val="24"/>
          <w:szCs w:val="24"/>
        </w:rPr>
        <w:t xml:space="preserve">the representative sample of the </w:t>
      </w:r>
      <w:r w:rsidRPr="000072DA">
        <w:rPr>
          <w:rFonts w:ascii="Times New Roman" w:hAnsi="Times New Roman"/>
          <w:sz w:val="24"/>
          <w:szCs w:val="24"/>
        </w:rPr>
        <w:t xml:space="preserve">population has a </w:t>
      </w:r>
      <w:r w:rsidR="00DE7BDB" w:rsidRPr="000072DA">
        <w:rPr>
          <w:rFonts w:ascii="Times New Roman" w:hAnsi="Times New Roman"/>
          <w:sz w:val="24"/>
          <w:szCs w:val="24"/>
        </w:rPr>
        <w:t>tendency towards EI</w:t>
      </w:r>
      <w:r w:rsidRPr="000072DA">
        <w:rPr>
          <w:rFonts w:ascii="Times New Roman" w:hAnsi="Times New Roman"/>
          <w:sz w:val="24"/>
          <w:szCs w:val="24"/>
        </w:rPr>
        <w:t xml:space="preserve">s. This tendency </w:t>
      </w:r>
      <w:r w:rsidR="000E434D" w:rsidRPr="000072DA">
        <w:rPr>
          <w:rFonts w:ascii="Times New Roman" w:hAnsi="Times New Roman"/>
          <w:sz w:val="24"/>
          <w:szCs w:val="24"/>
        </w:rPr>
        <w:t xml:space="preserve">may help to promote </w:t>
      </w:r>
      <w:r w:rsidRPr="000072DA">
        <w:rPr>
          <w:rFonts w:ascii="Times New Roman" w:hAnsi="Times New Roman"/>
          <w:sz w:val="24"/>
          <w:szCs w:val="24"/>
        </w:rPr>
        <w:t>entrepreneurship, and th</w:t>
      </w:r>
      <w:r w:rsidR="000E434D" w:rsidRPr="000072DA">
        <w:rPr>
          <w:rFonts w:ascii="Times New Roman" w:hAnsi="Times New Roman"/>
          <w:sz w:val="24"/>
          <w:szCs w:val="24"/>
        </w:rPr>
        <w:t>erefore</w:t>
      </w:r>
      <w:r w:rsidRPr="000072DA">
        <w:rPr>
          <w:rFonts w:ascii="Times New Roman" w:hAnsi="Times New Roman"/>
          <w:sz w:val="24"/>
          <w:szCs w:val="24"/>
        </w:rPr>
        <w:t xml:space="preserve">, </w:t>
      </w:r>
      <w:r w:rsidR="002F4CFB" w:rsidRPr="000072DA">
        <w:rPr>
          <w:rFonts w:ascii="Times New Roman" w:hAnsi="Times New Roman"/>
          <w:sz w:val="24"/>
          <w:szCs w:val="24"/>
        </w:rPr>
        <w:t>add</w:t>
      </w:r>
      <w:r w:rsidRPr="000072DA">
        <w:rPr>
          <w:rFonts w:ascii="Times New Roman" w:hAnsi="Times New Roman"/>
          <w:sz w:val="24"/>
          <w:szCs w:val="24"/>
        </w:rPr>
        <w:t xml:space="preserve"> to the </w:t>
      </w:r>
      <w:r w:rsidR="002F4CFB" w:rsidRPr="000072DA">
        <w:rPr>
          <w:rFonts w:ascii="Times New Roman" w:hAnsi="Times New Roman"/>
          <w:sz w:val="24"/>
          <w:szCs w:val="24"/>
        </w:rPr>
        <w:t>economic sustainably in</w:t>
      </w:r>
      <w:r w:rsidRPr="000072DA">
        <w:rPr>
          <w:rFonts w:ascii="Times New Roman" w:hAnsi="Times New Roman"/>
          <w:sz w:val="24"/>
          <w:szCs w:val="24"/>
        </w:rPr>
        <w:t xml:space="preserve"> the country, region, and glob</w:t>
      </w:r>
      <w:r w:rsidR="002F4CFB" w:rsidRPr="000072DA">
        <w:rPr>
          <w:rFonts w:ascii="Times New Roman" w:hAnsi="Times New Roman"/>
          <w:sz w:val="24"/>
          <w:szCs w:val="24"/>
        </w:rPr>
        <w:t>e</w:t>
      </w:r>
      <w:r w:rsidRPr="000072DA">
        <w:rPr>
          <w:rFonts w:ascii="Times New Roman" w:hAnsi="Times New Roman"/>
          <w:sz w:val="24"/>
          <w:szCs w:val="24"/>
        </w:rPr>
        <w:t xml:space="preserve">. </w:t>
      </w:r>
    </w:p>
    <w:p w14:paraId="0B9C2744" w14:textId="44E02D4C" w:rsidR="00CD21D6" w:rsidRPr="00F445A6" w:rsidRDefault="00CD21D6" w:rsidP="00306620">
      <w:pPr>
        <w:pStyle w:val="NoSpacing"/>
        <w:suppressAutoHyphens w:val="0"/>
        <w:autoSpaceDN/>
        <w:spacing w:line="276" w:lineRule="auto"/>
        <w:jc w:val="both"/>
        <w:textAlignment w:val="auto"/>
        <w:rPr>
          <w:rFonts w:ascii="Times New Roman" w:eastAsiaTheme="majorEastAsia" w:hAnsi="Times New Roman"/>
          <w:b/>
          <w:bCs/>
          <w:sz w:val="24"/>
          <w:szCs w:val="24"/>
        </w:rPr>
      </w:pPr>
      <w:r w:rsidRPr="000072DA">
        <w:rPr>
          <w:rFonts w:ascii="Times New Roman" w:hAnsi="Times New Roman"/>
          <w:sz w:val="24"/>
          <w:szCs w:val="24"/>
        </w:rPr>
        <w:t xml:space="preserve">The findings of the study </w:t>
      </w:r>
      <w:r w:rsidR="003D3ACA" w:rsidRPr="000072DA">
        <w:rPr>
          <w:rFonts w:ascii="Times New Roman" w:hAnsi="Times New Roman"/>
          <w:sz w:val="24"/>
          <w:szCs w:val="24"/>
        </w:rPr>
        <w:t xml:space="preserve">suggest that </w:t>
      </w:r>
      <w:r w:rsidR="00F445A6">
        <w:rPr>
          <w:rFonts w:ascii="Times New Roman" w:hAnsi="Times New Roman"/>
          <w:sz w:val="24"/>
          <w:szCs w:val="24"/>
        </w:rPr>
        <w:t xml:space="preserve">a </w:t>
      </w:r>
      <w:r w:rsidRPr="000072DA">
        <w:rPr>
          <w:rFonts w:ascii="Times New Roman" w:hAnsi="Times New Roman"/>
          <w:sz w:val="24"/>
          <w:szCs w:val="24"/>
        </w:rPr>
        <w:t>sustainable local economy</w:t>
      </w:r>
      <w:r w:rsidR="003D3ACA" w:rsidRPr="000072DA">
        <w:rPr>
          <w:rFonts w:ascii="Times New Roman" w:hAnsi="Times New Roman"/>
          <w:sz w:val="24"/>
          <w:szCs w:val="24"/>
        </w:rPr>
        <w:t xml:space="preserve"> can be achieved through EI. </w:t>
      </w:r>
      <w:r w:rsidRPr="000072DA">
        <w:rPr>
          <w:rFonts w:ascii="Times New Roman" w:hAnsi="Times New Roman"/>
          <w:sz w:val="24"/>
          <w:szCs w:val="24"/>
        </w:rPr>
        <w:t xml:space="preserve"> Specifically, the responses </w:t>
      </w:r>
      <w:r w:rsidR="003D3ACA" w:rsidRPr="000072DA">
        <w:rPr>
          <w:rFonts w:ascii="Times New Roman" w:hAnsi="Times New Roman"/>
          <w:sz w:val="24"/>
          <w:szCs w:val="24"/>
        </w:rPr>
        <w:t>make it clear that EI in the teaching and learning process can influence and develop a trend for entrepreneurship.</w:t>
      </w:r>
      <w:r w:rsidRPr="000072DA">
        <w:rPr>
          <w:rFonts w:ascii="Times New Roman" w:hAnsi="Times New Roman"/>
          <w:sz w:val="24"/>
          <w:szCs w:val="24"/>
        </w:rPr>
        <w:t xml:space="preserve"> </w:t>
      </w:r>
      <w:r w:rsidR="003D3ACA" w:rsidRPr="000072DA">
        <w:rPr>
          <w:rFonts w:ascii="Times New Roman" w:hAnsi="Times New Roman"/>
          <w:sz w:val="24"/>
          <w:szCs w:val="24"/>
        </w:rPr>
        <w:t xml:space="preserve">This study proposes a </w:t>
      </w:r>
      <w:r w:rsidRPr="000072DA">
        <w:rPr>
          <w:rFonts w:ascii="Times New Roman" w:hAnsi="Times New Roman"/>
          <w:sz w:val="24"/>
          <w:szCs w:val="24"/>
        </w:rPr>
        <w:t xml:space="preserve">new, significant, and complete causal model of intention formation that is </w:t>
      </w:r>
      <w:r w:rsidR="003D3ACA" w:rsidRPr="000072DA">
        <w:rPr>
          <w:rFonts w:ascii="Times New Roman" w:hAnsi="Times New Roman"/>
          <w:sz w:val="24"/>
          <w:szCs w:val="24"/>
        </w:rPr>
        <w:t>effective</w:t>
      </w:r>
      <w:r w:rsidRPr="000072DA">
        <w:rPr>
          <w:rFonts w:ascii="Times New Roman" w:hAnsi="Times New Roman"/>
          <w:sz w:val="24"/>
          <w:szCs w:val="24"/>
        </w:rPr>
        <w:t xml:space="preserve"> for the country and can be further validated in other economies of the world with similar and dissimilar demographics and psycho-graphics. </w:t>
      </w:r>
      <w:bookmarkStart w:id="15" w:name="_Toc55078278"/>
      <w:r w:rsidRPr="00F445A6">
        <w:rPr>
          <w:rFonts w:ascii="Times New Roman" w:eastAsiaTheme="majorEastAsia" w:hAnsi="Times New Roman"/>
          <w:b/>
          <w:bCs/>
          <w:sz w:val="24"/>
          <w:szCs w:val="24"/>
        </w:rPr>
        <w:t>Practical Contribution</w:t>
      </w:r>
      <w:bookmarkEnd w:id="15"/>
    </w:p>
    <w:p w14:paraId="3928BDAE" w14:textId="77777777" w:rsidR="007A4266" w:rsidRDefault="007A4266" w:rsidP="000072DA">
      <w:pPr>
        <w:pStyle w:val="NoSpacing"/>
        <w:suppressAutoHyphens w:val="0"/>
        <w:autoSpaceDN/>
        <w:spacing w:line="276" w:lineRule="auto"/>
        <w:jc w:val="both"/>
        <w:textAlignment w:val="auto"/>
        <w:rPr>
          <w:rFonts w:ascii="Times New Roman" w:hAnsi="Times New Roman"/>
          <w:sz w:val="24"/>
          <w:szCs w:val="24"/>
        </w:rPr>
      </w:pPr>
    </w:p>
    <w:p w14:paraId="35FC1878" w14:textId="538F3D1F" w:rsidR="00CD21D6" w:rsidRPr="000072DA" w:rsidRDefault="00CD21D6" w:rsidP="000072DA">
      <w:pPr>
        <w:pStyle w:val="NoSpacing"/>
        <w:suppressAutoHyphens w:val="0"/>
        <w:autoSpaceDN/>
        <w:spacing w:line="276" w:lineRule="auto"/>
        <w:jc w:val="both"/>
        <w:textAlignment w:val="auto"/>
        <w:rPr>
          <w:rFonts w:ascii="Times New Roman" w:hAnsi="Times New Roman"/>
          <w:sz w:val="24"/>
          <w:szCs w:val="24"/>
        </w:rPr>
      </w:pPr>
      <w:r w:rsidRPr="000072DA">
        <w:rPr>
          <w:rFonts w:ascii="Times New Roman" w:hAnsi="Times New Roman"/>
          <w:sz w:val="24"/>
          <w:szCs w:val="24"/>
        </w:rPr>
        <w:t xml:space="preserve">This research has several implications for stakeholders i.e. the </w:t>
      </w:r>
      <w:r w:rsidR="00F445A6">
        <w:rPr>
          <w:rFonts w:ascii="Times New Roman" w:hAnsi="Times New Roman"/>
          <w:sz w:val="24"/>
          <w:szCs w:val="24"/>
        </w:rPr>
        <w:t>policymakers</w:t>
      </w:r>
      <w:r w:rsidRPr="000072DA">
        <w:rPr>
          <w:rFonts w:ascii="Times New Roman" w:hAnsi="Times New Roman"/>
          <w:sz w:val="24"/>
          <w:szCs w:val="24"/>
        </w:rPr>
        <w:t xml:space="preserve">, practitioners, </w:t>
      </w:r>
      <w:r w:rsidR="00F445A6">
        <w:rPr>
          <w:rFonts w:ascii="Times New Roman" w:hAnsi="Times New Roman"/>
          <w:sz w:val="24"/>
          <w:szCs w:val="24"/>
        </w:rPr>
        <w:t xml:space="preserve">and </w:t>
      </w:r>
      <w:r w:rsidRPr="000072DA">
        <w:rPr>
          <w:rFonts w:ascii="Times New Roman" w:hAnsi="Times New Roman"/>
          <w:sz w:val="24"/>
          <w:szCs w:val="24"/>
        </w:rPr>
        <w:t xml:space="preserve">faculty of higher educational institutions seeking to cultivate and sustain EI in their students. This research study has special practical implications for improving EI among students in HEIs. First, the majority of HEIs students may be aware of the importance of EI, but they do not often practice Entrepreneurship. Second, </w:t>
      </w:r>
      <w:r w:rsidR="00F445A6">
        <w:rPr>
          <w:rFonts w:ascii="Times New Roman" w:hAnsi="Times New Roman"/>
          <w:sz w:val="24"/>
          <w:szCs w:val="24"/>
        </w:rPr>
        <w:t>policymakers</w:t>
      </w:r>
      <w:r w:rsidRPr="000072DA">
        <w:rPr>
          <w:rFonts w:ascii="Times New Roman" w:hAnsi="Times New Roman"/>
          <w:sz w:val="24"/>
          <w:szCs w:val="24"/>
        </w:rPr>
        <w:t xml:space="preserve"> at all concerned national, </w:t>
      </w:r>
      <w:r w:rsidR="00F445A6">
        <w:rPr>
          <w:rFonts w:ascii="Times New Roman" w:hAnsi="Times New Roman"/>
          <w:sz w:val="24"/>
          <w:szCs w:val="24"/>
        </w:rPr>
        <w:t xml:space="preserve">and </w:t>
      </w:r>
      <w:r w:rsidRPr="000072DA">
        <w:rPr>
          <w:rFonts w:ascii="Times New Roman" w:hAnsi="Times New Roman"/>
          <w:sz w:val="24"/>
          <w:szCs w:val="24"/>
        </w:rPr>
        <w:t xml:space="preserve">provincial levels along with HEIs should consider making significant investments in human capital with the view of enhancing students’ discretionary behavior and level of satisfaction rather than just a greater emphasis on simply improving academic qualification and reducing the imbalance among graduates </w:t>
      </w:r>
      <w:r w:rsidR="00F445A6">
        <w:rPr>
          <w:rFonts w:ascii="Times New Roman" w:hAnsi="Times New Roman"/>
          <w:sz w:val="24"/>
          <w:szCs w:val="24"/>
        </w:rPr>
        <w:t>tilting</w:t>
      </w:r>
      <w:r w:rsidRPr="000072DA">
        <w:rPr>
          <w:rFonts w:ascii="Times New Roman" w:hAnsi="Times New Roman"/>
          <w:sz w:val="24"/>
          <w:szCs w:val="24"/>
        </w:rPr>
        <w:t xml:space="preserve"> towards </w:t>
      </w:r>
      <w:r w:rsidR="00F445A6">
        <w:rPr>
          <w:rFonts w:ascii="Times New Roman" w:hAnsi="Times New Roman"/>
          <w:sz w:val="24"/>
          <w:szCs w:val="24"/>
        </w:rPr>
        <w:t xml:space="preserve">the </w:t>
      </w:r>
      <w:r w:rsidRPr="000072DA">
        <w:rPr>
          <w:rFonts w:ascii="Times New Roman" w:hAnsi="Times New Roman"/>
          <w:sz w:val="24"/>
          <w:szCs w:val="24"/>
        </w:rPr>
        <w:t>job.</w:t>
      </w:r>
    </w:p>
    <w:p w14:paraId="3778DBCD" w14:textId="77777777" w:rsidR="007A4266" w:rsidRDefault="00CD21D6" w:rsidP="000072DA">
      <w:pPr>
        <w:pStyle w:val="Standard"/>
        <w:spacing w:line="240" w:lineRule="auto"/>
        <w:jc w:val="both"/>
        <w:rPr>
          <w:rFonts w:cs="Times New Roman"/>
          <w:color w:val="auto"/>
          <w:szCs w:val="24"/>
        </w:rPr>
      </w:pPr>
      <w:bookmarkStart w:id="16" w:name="_Toc55078264"/>
      <w:bookmarkStart w:id="17" w:name="_Toc53922958"/>
      <w:r w:rsidRPr="00F445A6">
        <w:rPr>
          <w:rFonts w:eastAsiaTheme="majorEastAsia" w:cs="Times New Roman"/>
          <w:b/>
          <w:bCs/>
          <w:color w:val="auto"/>
          <w:szCs w:val="24"/>
        </w:rPr>
        <w:t>Generalization of Results</w:t>
      </w:r>
      <w:bookmarkEnd w:id="16"/>
      <w:bookmarkEnd w:id="17"/>
      <w:r w:rsidRPr="00F445A6">
        <w:rPr>
          <w:rFonts w:eastAsiaTheme="majorEastAsia" w:cs="Times New Roman"/>
          <w:b/>
          <w:bCs/>
          <w:color w:val="auto"/>
          <w:szCs w:val="24"/>
        </w:rPr>
        <w:br/>
      </w:r>
    </w:p>
    <w:p w14:paraId="7220E7F7" w14:textId="6B0199DE" w:rsidR="00CD21D6" w:rsidRPr="000072DA" w:rsidRDefault="00CD21D6" w:rsidP="007A4266">
      <w:pPr>
        <w:pStyle w:val="Standard"/>
        <w:spacing w:after="0" w:line="240" w:lineRule="auto"/>
        <w:jc w:val="both"/>
        <w:rPr>
          <w:rFonts w:cs="Times New Roman"/>
          <w:color w:val="auto"/>
          <w:szCs w:val="24"/>
        </w:rPr>
      </w:pPr>
      <w:r w:rsidRPr="000072DA">
        <w:rPr>
          <w:rFonts w:cs="Times New Roman"/>
          <w:color w:val="auto"/>
          <w:szCs w:val="24"/>
        </w:rPr>
        <w:t xml:space="preserve">Generalization is a vital concept in the research that depicts the procedure of developing knowledge that is valid to all elements of a population while studying only a part of these elements. </w:t>
      </w:r>
      <w:r w:rsidR="00F445A6">
        <w:rPr>
          <w:rFonts w:cs="Times New Roman"/>
          <w:color w:val="auto"/>
          <w:szCs w:val="24"/>
        </w:rPr>
        <w:t>In</w:t>
      </w:r>
      <w:r w:rsidRPr="000072DA">
        <w:rPr>
          <w:rFonts w:cs="Times New Roman"/>
          <w:color w:val="auto"/>
          <w:szCs w:val="24"/>
        </w:rPr>
        <w:t xml:space="preserve"> this research, a structured questionnaire with close-ended questions was used to collect data which leads to limited outcomes. Thus, in such a scenario the results do not represent the actual </w:t>
      </w:r>
      <w:r w:rsidR="00F445A6">
        <w:rPr>
          <w:rFonts w:cs="Times New Roman"/>
          <w:color w:val="auto"/>
          <w:szCs w:val="24"/>
        </w:rPr>
        <w:t>occurrence</w:t>
      </w:r>
      <w:r w:rsidRPr="000072DA">
        <w:rPr>
          <w:rFonts w:cs="Times New Roman"/>
          <w:color w:val="auto"/>
          <w:szCs w:val="24"/>
        </w:rPr>
        <w:t>, in a generalized form. The results and conclusions of the present study might also be more relevant to Pakistan</w:t>
      </w:r>
      <w:r w:rsidR="00F445A6">
        <w:rPr>
          <w:rFonts w:cs="Times New Roman"/>
          <w:color w:val="auto"/>
          <w:szCs w:val="24"/>
        </w:rPr>
        <w:t>,</w:t>
      </w:r>
      <w:r w:rsidRPr="000072DA">
        <w:rPr>
          <w:rFonts w:cs="Times New Roman"/>
          <w:color w:val="auto"/>
          <w:szCs w:val="24"/>
        </w:rPr>
        <w:t xml:space="preserve"> especially for the study. Care should be taken in </w:t>
      </w:r>
      <w:r w:rsidRPr="000072DA">
        <w:rPr>
          <w:rFonts w:cs="Times New Roman"/>
          <w:color w:val="auto"/>
          <w:szCs w:val="24"/>
        </w:rPr>
        <w:lastRenderedPageBreak/>
        <w:t>generalizing the results and conclusions for other countries that may have slightly different social structures.</w:t>
      </w:r>
    </w:p>
    <w:p w14:paraId="2B86B285" w14:textId="6FE53607" w:rsidR="001F7AAE" w:rsidRPr="00306620" w:rsidRDefault="009677D8" w:rsidP="007A4266">
      <w:pPr>
        <w:suppressAutoHyphens w:val="0"/>
        <w:rPr>
          <w:rFonts w:cs="Times New Roman"/>
          <w:b/>
          <w:bCs/>
          <w:szCs w:val="24"/>
        </w:rPr>
      </w:pPr>
      <w:r w:rsidRPr="001F39A8">
        <w:rPr>
          <w:b/>
          <w:bCs/>
          <w:szCs w:val="24"/>
        </w:rPr>
        <w:t>Limitations of the Study</w:t>
      </w:r>
      <w:bookmarkEnd w:id="12"/>
      <w:bookmarkEnd w:id="13"/>
    </w:p>
    <w:p w14:paraId="1B5D2C12" w14:textId="77777777" w:rsidR="007A4266" w:rsidRDefault="007A4266" w:rsidP="001F39A8">
      <w:pPr>
        <w:pStyle w:val="Standard"/>
        <w:spacing w:line="240" w:lineRule="auto"/>
        <w:jc w:val="both"/>
        <w:rPr>
          <w:rFonts w:cs="Times New Roman"/>
          <w:color w:val="auto"/>
          <w:szCs w:val="24"/>
        </w:rPr>
      </w:pPr>
    </w:p>
    <w:p w14:paraId="2B86B2FE" w14:textId="757E60D9" w:rsidR="001F7AAE" w:rsidRDefault="009F270D" w:rsidP="007A4266">
      <w:pPr>
        <w:pStyle w:val="Standard"/>
        <w:spacing w:after="0" w:line="240" w:lineRule="auto"/>
        <w:jc w:val="both"/>
        <w:rPr>
          <w:rFonts w:eastAsiaTheme="majorEastAsia" w:cs="Times New Roman"/>
          <w:b/>
          <w:bCs/>
          <w:color w:val="auto"/>
          <w:szCs w:val="24"/>
        </w:rPr>
      </w:pPr>
      <w:r w:rsidRPr="000072DA">
        <w:rPr>
          <w:rFonts w:cs="Times New Roman"/>
          <w:color w:val="auto"/>
          <w:szCs w:val="24"/>
        </w:rPr>
        <w:t xml:space="preserve">This study provides </w:t>
      </w:r>
      <w:r w:rsidR="009677D8" w:rsidRPr="000072DA">
        <w:rPr>
          <w:rFonts w:cs="Times New Roman"/>
          <w:color w:val="auto"/>
          <w:szCs w:val="24"/>
        </w:rPr>
        <w:t xml:space="preserve">new insight into the importance of antecedents of PBC and </w:t>
      </w:r>
      <w:r w:rsidR="00D92FD0" w:rsidRPr="000072DA">
        <w:rPr>
          <w:rFonts w:cs="Times New Roman"/>
          <w:color w:val="auto"/>
          <w:szCs w:val="24"/>
        </w:rPr>
        <w:t>its</w:t>
      </w:r>
      <w:r w:rsidR="009677D8" w:rsidRPr="000072DA">
        <w:rPr>
          <w:rFonts w:cs="Times New Roman"/>
          <w:color w:val="auto"/>
          <w:szCs w:val="24"/>
        </w:rPr>
        <w:t xml:space="preserve"> mediating impact on </w:t>
      </w:r>
      <w:r w:rsidR="00D92FD0" w:rsidRPr="000072DA">
        <w:rPr>
          <w:rFonts w:cs="Times New Roman"/>
          <w:color w:val="auto"/>
          <w:szCs w:val="24"/>
        </w:rPr>
        <w:t>EI</w:t>
      </w:r>
      <w:r w:rsidR="009677D8" w:rsidRPr="000072DA">
        <w:rPr>
          <w:rFonts w:cs="Times New Roman"/>
          <w:color w:val="auto"/>
          <w:szCs w:val="24"/>
        </w:rPr>
        <w:t>s</w:t>
      </w:r>
      <w:r w:rsidR="00D92FD0" w:rsidRPr="000072DA">
        <w:rPr>
          <w:rFonts w:cs="Times New Roman"/>
          <w:color w:val="auto"/>
          <w:szCs w:val="24"/>
        </w:rPr>
        <w:t xml:space="preserve"> </w:t>
      </w:r>
      <w:r w:rsidR="009677D8" w:rsidRPr="000072DA">
        <w:rPr>
          <w:rFonts w:cs="Times New Roman"/>
          <w:color w:val="auto"/>
          <w:szCs w:val="24"/>
        </w:rPr>
        <w:t xml:space="preserve">respectively. </w:t>
      </w:r>
      <w:bookmarkStart w:id="18" w:name="_Toc53922956"/>
      <w:bookmarkEnd w:id="18"/>
      <w:r w:rsidR="00D92FD0" w:rsidRPr="000072DA">
        <w:rPr>
          <w:rFonts w:cs="Times New Roman"/>
          <w:color w:val="auto"/>
          <w:szCs w:val="24"/>
        </w:rPr>
        <w:t xml:space="preserve">In this study, due care is exercised by an </w:t>
      </w:r>
      <w:r w:rsidR="00F445A6">
        <w:rPr>
          <w:rFonts w:cs="Times New Roman"/>
          <w:color w:val="auto"/>
          <w:szCs w:val="24"/>
        </w:rPr>
        <w:t>in-depth</w:t>
      </w:r>
      <w:r w:rsidR="00D92FD0" w:rsidRPr="000072DA">
        <w:rPr>
          <w:rFonts w:cs="Times New Roman"/>
          <w:color w:val="auto"/>
          <w:szCs w:val="24"/>
        </w:rPr>
        <w:t xml:space="preserve"> literature review </w:t>
      </w:r>
      <w:r w:rsidR="00ED0666" w:rsidRPr="000072DA">
        <w:rPr>
          <w:rFonts w:cs="Times New Roman"/>
          <w:color w:val="auto"/>
          <w:szCs w:val="24"/>
        </w:rPr>
        <w:t xml:space="preserve">supported by the </w:t>
      </w:r>
      <w:r w:rsidR="00D92FD0" w:rsidRPr="000072DA">
        <w:rPr>
          <w:rFonts w:cs="Times New Roman"/>
          <w:color w:val="auto"/>
          <w:szCs w:val="24"/>
        </w:rPr>
        <w:t xml:space="preserve">theoretical backing of the proposed relationship of </w:t>
      </w:r>
      <w:r w:rsidR="00ED0666" w:rsidRPr="000072DA">
        <w:rPr>
          <w:rFonts w:cs="Times New Roman"/>
          <w:color w:val="auto"/>
          <w:szCs w:val="24"/>
        </w:rPr>
        <w:t xml:space="preserve">the proposed and empirically validated relationship between the </w:t>
      </w:r>
      <w:r w:rsidR="00D92FD0" w:rsidRPr="000072DA">
        <w:rPr>
          <w:rFonts w:cs="Times New Roman"/>
          <w:color w:val="auto"/>
          <w:szCs w:val="24"/>
        </w:rPr>
        <w:t>variables.</w:t>
      </w:r>
      <w:r w:rsidR="00D92FD0" w:rsidRPr="000072DA">
        <w:rPr>
          <w:rFonts w:cs="Times New Roman"/>
          <w:color w:val="auto"/>
          <w:szCs w:val="24"/>
        </w:rPr>
        <w:br/>
      </w:r>
      <w:r w:rsidR="00F445A6">
        <w:rPr>
          <w:rFonts w:cs="Times New Roman"/>
          <w:color w:val="auto"/>
          <w:szCs w:val="24"/>
        </w:rPr>
        <w:t>The</w:t>
      </w:r>
      <w:r w:rsidR="009677D8" w:rsidRPr="000072DA">
        <w:rPr>
          <w:rFonts w:cs="Times New Roman"/>
          <w:color w:val="auto"/>
          <w:szCs w:val="24"/>
        </w:rPr>
        <w:t xml:space="preserve"> cross</w:t>
      </w:r>
      <w:r w:rsidR="008A6329" w:rsidRPr="000072DA">
        <w:rPr>
          <w:rFonts w:cs="Times New Roman"/>
          <w:color w:val="auto"/>
          <w:szCs w:val="24"/>
        </w:rPr>
        <w:t>-</w:t>
      </w:r>
      <w:r w:rsidR="009677D8" w:rsidRPr="000072DA">
        <w:rPr>
          <w:rFonts w:cs="Times New Roman"/>
          <w:color w:val="auto"/>
          <w:szCs w:val="24"/>
        </w:rPr>
        <w:t xml:space="preserve">sectional data </w:t>
      </w:r>
      <w:r w:rsidR="00F445A6">
        <w:rPr>
          <w:rFonts w:cs="Times New Roman"/>
          <w:color w:val="auto"/>
          <w:szCs w:val="24"/>
        </w:rPr>
        <w:t>were</w:t>
      </w:r>
      <w:r w:rsidR="009677D8" w:rsidRPr="000072DA">
        <w:rPr>
          <w:rFonts w:cs="Times New Roman"/>
          <w:color w:val="auto"/>
          <w:szCs w:val="24"/>
        </w:rPr>
        <w:t xml:space="preserve"> collected for the </w:t>
      </w:r>
      <w:r w:rsidR="00D92FD0" w:rsidRPr="000072DA">
        <w:rPr>
          <w:rFonts w:cs="Times New Roman"/>
          <w:color w:val="auto"/>
          <w:szCs w:val="24"/>
        </w:rPr>
        <w:t>study</w:t>
      </w:r>
      <w:r w:rsidR="009677D8" w:rsidRPr="000072DA">
        <w:rPr>
          <w:rFonts w:cs="Times New Roman"/>
          <w:color w:val="auto"/>
          <w:szCs w:val="24"/>
        </w:rPr>
        <w:t xml:space="preserve"> which brings in limitations relevant to cross</w:t>
      </w:r>
      <w:r w:rsidR="008A6329" w:rsidRPr="000072DA">
        <w:rPr>
          <w:rFonts w:cs="Times New Roman"/>
          <w:color w:val="auto"/>
          <w:szCs w:val="24"/>
        </w:rPr>
        <w:t>-</w:t>
      </w:r>
      <w:r w:rsidR="009677D8" w:rsidRPr="000072DA">
        <w:rPr>
          <w:rFonts w:cs="Times New Roman"/>
          <w:color w:val="auto"/>
          <w:szCs w:val="24"/>
        </w:rPr>
        <w:t xml:space="preserve">sectional data i.e., </w:t>
      </w:r>
      <w:r w:rsidR="008A6329" w:rsidRPr="000072DA">
        <w:rPr>
          <w:rFonts w:cs="Times New Roman"/>
          <w:color w:val="auto"/>
          <w:szCs w:val="24"/>
        </w:rPr>
        <w:t xml:space="preserve">the </w:t>
      </w:r>
      <w:r w:rsidR="009677D8" w:rsidRPr="000072DA">
        <w:rPr>
          <w:rFonts w:cs="Times New Roman"/>
          <w:color w:val="auto"/>
          <w:szCs w:val="24"/>
        </w:rPr>
        <w:t xml:space="preserve">selected period might have yielded different results compared to </w:t>
      </w:r>
      <w:r w:rsidR="00D92FD0" w:rsidRPr="000072DA">
        <w:rPr>
          <w:rFonts w:cs="Times New Roman"/>
          <w:color w:val="auto"/>
          <w:szCs w:val="24"/>
        </w:rPr>
        <w:t>the use of</w:t>
      </w:r>
      <w:r w:rsidR="00F445A6">
        <w:rPr>
          <w:rFonts w:cs="Times New Roman"/>
          <w:color w:val="auto"/>
          <w:szCs w:val="24"/>
        </w:rPr>
        <w:t xml:space="preserve"> </w:t>
      </w:r>
      <w:r w:rsidR="009677D8" w:rsidRPr="000072DA">
        <w:rPr>
          <w:rFonts w:cs="Times New Roman"/>
          <w:color w:val="auto"/>
          <w:szCs w:val="24"/>
        </w:rPr>
        <w:t xml:space="preserve">longitudinal data. </w:t>
      </w:r>
      <w:r w:rsidR="00D92FD0" w:rsidRPr="000072DA">
        <w:rPr>
          <w:rFonts w:cs="Times New Roman"/>
          <w:color w:val="auto"/>
          <w:szCs w:val="24"/>
        </w:rPr>
        <w:t>T</w:t>
      </w:r>
      <w:r w:rsidR="008A6329" w:rsidRPr="000072DA">
        <w:rPr>
          <w:rFonts w:cs="Times New Roman"/>
          <w:color w:val="auto"/>
          <w:szCs w:val="24"/>
        </w:rPr>
        <w:t xml:space="preserve">he </w:t>
      </w:r>
      <w:r w:rsidR="009677D8" w:rsidRPr="000072DA">
        <w:rPr>
          <w:rFonts w:cs="Times New Roman"/>
          <w:color w:val="auto"/>
          <w:szCs w:val="24"/>
        </w:rPr>
        <w:t xml:space="preserve">availability of the data is the reason behind this compromise. </w:t>
      </w:r>
      <w:r w:rsidR="00D92FD0" w:rsidRPr="000072DA">
        <w:rPr>
          <w:rFonts w:cs="Times New Roman"/>
          <w:color w:val="auto"/>
          <w:szCs w:val="24"/>
        </w:rPr>
        <w:br/>
        <w:t xml:space="preserve">The consistency of the </w:t>
      </w:r>
      <w:r w:rsidR="009677D8" w:rsidRPr="000072DA">
        <w:rPr>
          <w:rFonts w:cs="Times New Roman"/>
          <w:color w:val="auto"/>
          <w:szCs w:val="24"/>
        </w:rPr>
        <w:t xml:space="preserve">hypothesized model </w:t>
      </w:r>
      <w:r w:rsidR="00ED0666" w:rsidRPr="000072DA">
        <w:rPr>
          <w:rFonts w:cs="Times New Roman"/>
          <w:color w:val="auto"/>
          <w:szCs w:val="24"/>
        </w:rPr>
        <w:t xml:space="preserve">is another question with the existing theoretical literature is another question. This question </w:t>
      </w:r>
      <w:r w:rsidR="00D92FD0" w:rsidRPr="000072DA">
        <w:rPr>
          <w:rFonts w:cs="Times New Roman"/>
          <w:color w:val="auto"/>
          <w:szCs w:val="24"/>
        </w:rPr>
        <w:t>is</w:t>
      </w:r>
      <w:r w:rsidR="009677D8" w:rsidRPr="000072DA">
        <w:rPr>
          <w:rFonts w:cs="Times New Roman"/>
          <w:color w:val="auto"/>
          <w:szCs w:val="24"/>
        </w:rPr>
        <w:t xml:space="preserve"> addressed by using Structural Equation Modeling</w:t>
      </w:r>
      <w:r w:rsidR="00D92FD0" w:rsidRPr="000072DA">
        <w:rPr>
          <w:rFonts w:cs="Times New Roman"/>
          <w:color w:val="auto"/>
          <w:szCs w:val="24"/>
        </w:rPr>
        <w:t xml:space="preserve"> (SEM)</w:t>
      </w:r>
      <w:r w:rsidR="009677D8" w:rsidRPr="000072DA">
        <w:rPr>
          <w:rFonts w:cs="Times New Roman"/>
          <w:color w:val="auto"/>
          <w:szCs w:val="24"/>
        </w:rPr>
        <w:t xml:space="preserve"> to overcome the limitations attached </w:t>
      </w:r>
      <w:r w:rsidR="00F445A6">
        <w:rPr>
          <w:rFonts w:cs="Times New Roman"/>
          <w:color w:val="auto"/>
          <w:szCs w:val="24"/>
        </w:rPr>
        <w:t>to</w:t>
      </w:r>
      <w:r w:rsidR="009677D8" w:rsidRPr="000072DA">
        <w:rPr>
          <w:rFonts w:cs="Times New Roman"/>
          <w:color w:val="auto"/>
          <w:szCs w:val="24"/>
        </w:rPr>
        <w:t xml:space="preserve"> using ordinary linear regression for multivariate analysis. One benefit of SEM is that it allows the researcher to control the measurement errors for the latent constructs. It also helps in evaluating all the variables in one model with less complexity.</w:t>
      </w:r>
      <w:r w:rsidR="00D92FD0" w:rsidRPr="000072DA">
        <w:rPr>
          <w:rFonts w:cs="Times New Roman"/>
          <w:color w:val="auto"/>
          <w:szCs w:val="24"/>
        </w:rPr>
        <w:br/>
      </w:r>
      <w:r w:rsidR="009677D8" w:rsidRPr="000072DA">
        <w:rPr>
          <w:rFonts w:cs="Times New Roman"/>
          <w:color w:val="auto"/>
          <w:szCs w:val="24"/>
        </w:rPr>
        <w:t xml:space="preserve">A common argument regarding the use of </w:t>
      </w:r>
      <w:r w:rsidR="00F445A6">
        <w:rPr>
          <w:rFonts w:cs="Times New Roman"/>
          <w:color w:val="auto"/>
          <w:szCs w:val="24"/>
        </w:rPr>
        <w:t xml:space="preserve">a </w:t>
      </w:r>
      <w:r w:rsidR="00375E44" w:rsidRPr="000072DA">
        <w:rPr>
          <w:rFonts w:cs="Times New Roman"/>
          <w:color w:val="auto"/>
          <w:szCs w:val="24"/>
        </w:rPr>
        <w:t xml:space="preserve">convenient </w:t>
      </w:r>
      <w:r w:rsidR="009677D8" w:rsidRPr="000072DA">
        <w:rPr>
          <w:rFonts w:cs="Times New Roman"/>
          <w:color w:val="auto"/>
          <w:szCs w:val="24"/>
        </w:rPr>
        <w:t xml:space="preserve">sampling technique is the fragmented representation of </w:t>
      </w:r>
      <w:r w:rsidR="008A6329" w:rsidRPr="000072DA">
        <w:rPr>
          <w:rFonts w:cs="Times New Roman"/>
          <w:color w:val="auto"/>
          <w:szCs w:val="24"/>
        </w:rPr>
        <w:t xml:space="preserve">the </w:t>
      </w:r>
      <w:r w:rsidR="009677D8" w:rsidRPr="000072DA">
        <w:rPr>
          <w:rFonts w:cs="Times New Roman"/>
          <w:color w:val="auto"/>
          <w:szCs w:val="24"/>
        </w:rPr>
        <w:t xml:space="preserve">total population. It is mostly used and is prominent in the area of business and management in comparison to probability-based sampling (Bryman 1989a). </w:t>
      </w:r>
      <w:r w:rsidR="00375E44" w:rsidRPr="000072DA">
        <w:rPr>
          <w:rFonts w:cs="Times New Roman"/>
          <w:color w:val="auto"/>
          <w:szCs w:val="24"/>
        </w:rPr>
        <w:t>T</w:t>
      </w:r>
      <w:r w:rsidR="009677D8" w:rsidRPr="000072DA">
        <w:rPr>
          <w:rFonts w:cs="Times New Roman"/>
          <w:color w:val="auto"/>
          <w:szCs w:val="24"/>
        </w:rPr>
        <w:t>here are occasions when non-probability sampling is ideally adapted for the researcher</w:t>
      </w:r>
      <w:r w:rsidR="00375E44" w:rsidRPr="000072DA">
        <w:rPr>
          <w:rFonts w:cs="Times New Roman"/>
          <w:color w:val="auto"/>
          <w:szCs w:val="24"/>
        </w:rPr>
        <w:t xml:space="preserve"> (Zikmund, 2003).</w:t>
      </w:r>
      <w:r w:rsidR="00375E44" w:rsidRPr="000072DA">
        <w:rPr>
          <w:rFonts w:cs="Times New Roman"/>
          <w:color w:val="auto"/>
          <w:szCs w:val="24"/>
        </w:rPr>
        <w:br/>
      </w:r>
      <w:r w:rsidR="009677D8" w:rsidRPr="000072DA">
        <w:rPr>
          <w:rFonts w:cs="Times New Roman"/>
          <w:color w:val="auto"/>
          <w:szCs w:val="24"/>
        </w:rPr>
        <w:t xml:space="preserve">The present research concerned </w:t>
      </w:r>
      <w:r w:rsidR="008A6329" w:rsidRPr="000072DA">
        <w:rPr>
          <w:rFonts w:cs="Times New Roman"/>
          <w:color w:val="auto"/>
          <w:szCs w:val="24"/>
        </w:rPr>
        <w:t xml:space="preserve">the </w:t>
      </w:r>
      <w:r w:rsidR="009677D8" w:rsidRPr="000072DA">
        <w:rPr>
          <w:rFonts w:cs="Times New Roman"/>
          <w:color w:val="auto"/>
          <w:szCs w:val="24"/>
        </w:rPr>
        <w:t>perception of students and their subjective view</w:t>
      </w:r>
      <w:r w:rsidR="008A6329" w:rsidRPr="000072DA">
        <w:rPr>
          <w:rFonts w:cs="Times New Roman"/>
          <w:color w:val="auto"/>
          <w:szCs w:val="24"/>
        </w:rPr>
        <w:t>s</w:t>
      </w:r>
      <w:r w:rsidR="009677D8" w:rsidRPr="000072DA">
        <w:rPr>
          <w:rFonts w:cs="Times New Roman"/>
          <w:color w:val="auto"/>
          <w:szCs w:val="24"/>
        </w:rPr>
        <w:t xml:space="preserve"> regarding </w:t>
      </w:r>
      <w:r w:rsidR="00375E44" w:rsidRPr="000072DA">
        <w:rPr>
          <w:rFonts w:cs="Times New Roman"/>
          <w:color w:val="auto"/>
          <w:szCs w:val="24"/>
        </w:rPr>
        <w:t>EI</w:t>
      </w:r>
      <w:r w:rsidR="009677D8" w:rsidRPr="000072DA">
        <w:rPr>
          <w:rFonts w:cs="Times New Roman"/>
          <w:color w:val="auto"/>
          <w:szCs w:val="24"/>
        </w:rPr>
        <w:t xml:space="preserve">s. One of the most sensitive problems that arise in such research is </w:t>
      </w:r>
      <w:r w:rsidR="008A6329" w:rsidRPr="000072DA">
        <w:rPr>
          <w:rFonts w:cs="Times New Roman"/>
          <w:color w:val="auto"/>
          <w:szCs w:val="24"/>
        </w:rPr>
        <w:t>how</w:t>
      </w:r>
      <w:r w:rsidR="009677D8" w:rsidRPr="000072DA">
        <w:rPr>
          <w:rFonts w:cs="Times New Roman"/>
          <w:color w:val="auto"/>
          <w:szCs w:val="24"/>
        </w:rPr>
        <w:t xml:space="preserve"> the questionnaire was perceived and answered. Researchers try to control bias in several ways such as a cover letter with the questionnaire assuring the confidentiality of the information and follow</w:t>
      </w:r>
      <w:r w:rsidR="008A6329" w:rsidRPr="000072DA">
        <w:rPr>
          <w:rFonts w:cs="Times New Roman"/>
          <w:color w:val="auto"/>
          <w:szCs w:val="24"/>
        </w:rPr>
        <w:t>-</w:t>
      </w:r>
      <w:r w:rsidR="009677D8" w:rsidRPr="000072DA">
        <w:rPr>
          <w:rFonts w:cs="Times New Roman"/>
          <w:color w:val="auto"/>
          <w:szCs w:val="24"/>
        </w:rPr>
        <w:t xml:space="preserve">ups to increase the response in terms of completely answered questionnaires. However, controlling </w:t>
      </w:r>
      <w:r w:rsidR="005F6B88" w:rsidRPr="000072DA">
        <w:rPr>
          <w:rFonts w:cs="Times New Roman"/>
          <w:color w:val="auto"/>
          <w:szCs w:val="24"/>
        </w:rPr>
        <w:t xml:space="preserve">the responses and the manners of responses are </w:t>
      </w:r>
      <w:r w:rsidR="009677D8" w:rsidRPr="000072DA">
        <w:rPr>
          <w:rFonts w:cs="Times New Roman"/>
          <w:color w:val="auto"/>
          <w:szCs w:val="24"/>
        </w:rPr>
        <w:t>not in the hands of the researchers. This issue is often faced when the researcher is trying to collect data `regarding sensitive topics (Kalton 1983; Bradburn</w:t>
      </w:r>
      <w:r w:rsidR="007A4266">
        <w:rPr>
          <w:rFonts w:cs="Times New Roman"/>
          <w:color w:val="auto"/>
          <w:szCs w:val="24"/>
        </w:rPr>
        <w:t xml:space="preserve"> et al.,</w:t>
      </w:r>
      <w:r w:rsidR="009677D8" w:rsidRPr="000072DA">
        <w:rPr>
          <w:rFonts w:cs="Times New Roman"/>
          <w:color w:val="auto"/>
          <w:szCs w:val="24"/>
        </w:rPr>
        <w:t xml:space="preserve"> 2004). </w:t>
      </w:r>
      <w:r w:rsidR="00375E44" w:rsidRPr="000072DA">
        <w:rPr>
          <w:rFonts w:cs="Times New Roman"/>
          <w:color w:val="auto"/>
          <w:szCs w:val="24"/>
        </w:rPr>
        <w:br/>
      </w:r>
      <w:r w:rsidR="009677D8" w:rsidRPr="000072DA">
        <w:rPr>
          <w:rFonts w:cs="Times New Roman"/>
          <w:color w:val="auto"/>
          <w:szCs w:val="24"/>
        </w:rPr>
        <w:t>Social desirability is another factor that indulges students to answer questions in a manner that are favorable for them, yet not true, which might have affected the results. The present study tries to reduce these biases by taking a few steps. Firstly, the students were assured that this research has nothing to do with their jobs and hence, is used for self</w:t>
      </w:r>
      <w:r w:rsidR="008A6329" w:rsidRPr="000072DA">
        <w:rPr>
          <w:rFonts w:cs="Times New Roman"/>
          <w:color w:val="auto"/>
          <w:szCs w:val="24"/>
        </w:rPr>
        <w:t>-</w:t>
      </w:r>
      <w:r w:rsidR="009677D8" w:rsidRPr="000072DA">
        <w:rPr>
          <w:rFonts w:cs="Times New Roman"/>
          <w:color w:val="auto"/>
          <w:szCs w:val="24"/>
        </w:rPr>
        <w:t xml:space="preserve">learning and research purpose. </w:t>
      </w:r>
      <w:r w:rsidR="00375E44" w:rsidRPr="000072DA">
        <w:rPr>
          <w:rFonts w:cs="Times New Roman"/>
          <w:color w:val="auto"/>
          <w:szCs w:val="24"/>
        </w:rPr>
        <w:t>Secondly</w:t>
      </w:r>
      <w:r w:rsidR="009677D8" w:rsidRPr="000072DA">
        <w:rPr>
          <w:rFonts w:cs="Times New Roman"/>
          <w:color w:val="auto"/>
          <w:szCs w:val="24"/>
        </w:rPr>
        <w:t>, questionnaires were randomly sent and students were not asked for their identity information.</w:t>
      </w:r>
      <w:r w:rsidR="00375E44" w:rsidRPr="000072DA">
        <w:rPr>
          <w:rFonts w:cs="Times New Roman"/>
          <w:color w:val="auto"/>
          <w:szCs w:val="24"/>
        </w:rPr>
        <w:t xml:space="preserve"> </w:t>
      </w:r>
      <w:bookmarkStart w:id="19" w:name="_Toc55078263"/>
      <w:bookmarkStart w:id="20" w:name="_Toc53922957"/>
      <w:r w:rsidR="0053255C" w:rsidRPr="000072DA">
        <w:rPr>
          <w:rFonts w:cs="Times New Roman"/>
          <w:color w:val="auto"/>
          <w:szCs w:val="24"/>
        </w:rPr>
        <w:br/>
      </w:r>
      <w:bookmarkStart w:id="21" w:name="_Toc55078280"/>
      <w:bookmarkEnd w:id="19"/>
      <w:bookmarkEnd w:id="20"/>
      <w:r w:rsidR="009677D8" w:rsidRPr="00F445A6">
        <w:rPr>
          <w:rFonts w:eastAsiaTheme="majorEastAsia" w:cs="Times New Roman"/>
          <w:b/>
          <w:bCs/>
          <w:color w:val="auto"/>
          <w:szCs w:val="24"/>
        </w:rPr>
        <w:t>Future Research Agenda</w:t>
      </w:r>
      <w:bookmarkEnd w:id="21"/>
    </w:p>
    <w:p w14:paraId="45695EC3" w14:textId="77777777" w:rsidR="007A4266" w:rsidRPr="001F39A8" w:rsidRDefault="007A4266" w:rsidP="007A4266">
      <w:pPr>
        <w:pStyle w:val="Standard"/>
        <w:spacing w:after="0" w:line="240" w:lineRule="auto"/>
        <w:jc w:val="both"/>
        <w:rPr>
          <w:b/>
          <w:color w:val="auto"/>
          <w:szCs w:val="24"/>
        </w:rPr>
      </w:pPr>
    </w:p>
    <w:p w14:paraId="5A7B98C3" w14:textId="310C36E4" w:rsidR="002637B1" w:rsidRPr="00F445A6" w:rsidRDefault="009677D8" w:rsidP="00F445A6">
      <w:pPr>
        <w:pStyle w:val="NoSpacing"/>
        <w:suppressAutoHyphens w:val="0"/>
        <w:autoSpaceDN/>
        <w:spacing w:line="276" w:lineRule="auto"/>
        <w:jc w:val="both"/>
        <w:textAlignment w:val="auto"/>
        <w:rPr>
          <w:rFonts w:ascii="Times New Roman" w:hAnsi="Times New Roman"/>
          <w:sz w:val="24"/>
          <w:szCs w:val="24"/>
        </w:rPr>
      </w:pPr>
      <w:r w:rsidRPr="00F445A6">
        <w:rPr>
          <w:rFonts w:ascii="Times New Roman" w:hAnsi="Times New Roman"/>
          <w:sz w:val="24"/>
          <w:szCs w:val="24"/>
        </w:rPr>
        <w:t>This research</w:t>
      </w:r>
      <w:r w:rsidR="00E8351D" w:rsidRPr="00F445A6">
        <w:rPr>
          <w:rFonts w:ascii="Times New Roman" w:hAnsi="Times New Roman"/>
          <w:sz w:val="24"/>
          <w:szCs w:val="24"/>
        </w:rPr>
        <w:t xml:space="preserve"> </w:t>
      </w:r>
      <w:r w:rsidRPr="00F445A6">
        <w:rPr>
          <w:rFonts w:ascii="Times New Roman" w:hAnsi="Times New Roman"/>
          <w:sz w:val="24"/>
          <w:szCs w:val="24"/>
        </w:rPr>
        <w:t xml:space="preserve">suggests </w:t>
      </w:r>
      <w:r w:rsidR="008A6329" w:rsidRPr="00F445A6">
        <w:rPr>
          <w:rFonts w:ascii="Times New Roman" w:hAnsi="Times New Roman"/>
          <w:sz w:val="24"/>
          <w:szCs w:val="24"/>
        </w:rPr>
        <w:t xml:space="preserve">a </w:t>
      </w:r>
      <w:r w:rsidRPr="00F445A6">
        <w:rPr>
          <w:rFonts w:ascii="Times New Roman" w:hAnsi="Times New Roman"/>
          <w:sz w:val="24"/>
          <w:szCs w:val="24"/>
        </w:rPr>
        <w:t>direction for future research on basis of the study findings. Further research could extend and add to the existing body of knowledge in various ways.</w:t>
      </w:r>
      <w:r w:rsidR="00777C22" w:rsidRPr="00F445A6">
        <w:rPr>
          <w:rFonts w:ascii="Times New Roman" w:hAnsi="Times New Roman"/>
          <w:sz w:val="24"/>
          <w:szCs w:val="24"/>
        </w:rPr>
        <w:t xml:space="preserve"> </w:t>
      </w:r>
      <w:r w:rsidRPr="00F445A6">
        <w:rPr>
          <w:rFonts w:ascii="Times New Roman" w:hAnsi="Times New Roman"/>
          <w:sz w:val="24"/>
          <w:szCs w:val="24"/>
        </w:rPr>
        <w:t>First, the results of the study are based on the data analysis collected from the students of HEIs of Lahore, Pakistan. Future stud</w:t>
      </w:r>
      <w:r w:rsidR="008A6329" w:rsidRPr="00F445A6">
        <w:rPr>
          <w:rFonts w:ascii="Times New Roman" w:hAnsi="Times New Roman"/>
          <w:sz w:val="24"/>
          <w:szCs w:val="24"/>
        </w:rPr>
        <w:t>ies</w:t>
      </w:r>
      <w:r w:rsidRPr="00F445A6">
        <w:rPr>
          <w:rFonts w:ascii="Times New Roman" w:hAnsi="Times New Roman"/>
          <w:sz w:val="24"/>
          <w:szCs w:val="24"/>
        </w:rPr>
        <w:t xml:space="preserve"> can be done by collecting data from other sectors (primary and secondary education, health care, banking</w:t>
      </w:r>
      <w:r w:rsidR="008A6329" w:rsidRPr="00F445A6">
        <w:rPr>
          <w:rFonts w:ascii="Times New Roman" w:hAnsi="Times New Roman"/>
          <w:sz w:val="24"/>
          <w:szCs w:val="24"/>
        </w:rPr>
        <w:t>,</w:t>
      </w:r>
      <w:r w:rsidRPr="00F445A6">
        <w:rPr>
          <w:rFonts w:ascii="Times New Roman" w:hAnsi="Times New Roman"/>
          <w:sz w:val="24"/>
          <w:szCs w:val="24"/>
        </w:rPr>
        <w:t xml:space="preserve"> </w:t>
      </w:r>
      <w:r w:rsidR="00921E0A" w:rsidRPr="00F445A6">
        <w:rPr>
          <w:rFonts w:ascii="Times New Roman" w:hAnsi="Times New Roman"/>
          <w:sz w:val="24"/>
          <w:szCs w:val="24"/>
        </w:rPr>
        <w:t>etc.</w:t>
      </w:r>
      <w:r w:rsidRPr="00F445A6">
        <w:rPr>
          <w:rFonts w:ascii="Times New Roman" w:hAnsi="Times New Roman"/>
          <w:sz w:val="24"/>
          <w:szCs w:val="24"/>
        </w:rPr>
        <w:t xml:space="preserve">). Second, in </w:t>
      </w:r>
      <w:r w:rsidR="008A6329" w:rsidRPr="00F445A6">
        <w:rPr>
          <w:rFonts w:ascii="Times New Roman" w:hAnsi="Times New Roman"/>
          <w:sz w:val="24"/>
          <w:szCs w:val="24"/>
        </w:rPr>
        <w:t xml:space="preserve">the </w:t>
      </w:r>
      <w:r w:rsidRPr="00F445A6">
        <w:rPr>
          <w:rFonts w:ascii="Times New Roman" w:hAnsi="Times New Roman"/>
          <w:sz w:val="24"/>
          <w:szCs w:val="24"/>
        </w:rPr>
        <w:t>future</w:t>
      </w:r>
      <w:r w:rsidR="008A6329" w:rsidRPr="00F445A6">
        <w:rPr>
          <w:rFonts w:ascii="Times New Roman" w:hAnsi="Times New Roman"/>
          <w:sz w:val="24"/>
          <w:szCs w:val="24"/>
        </w:rPr>
        <w:t>,</w:t>
      </w:r>
      <w:r w:rsidRPr="00F445A6">
        <w:rPr>
          <w:rFonts w:ascii="Times New Roman" w:hAnsi="Times New Roman"/>
          <w:sz w:val="24"/>
          <w:szCs w:val="24"/>
        </w:rPr>
        <w:t xml:space="preserve"> a comparative study could be managed to see the difference between students’ prediction </w:t>
      </w:r>
      <w:r w:rsidR="00921E0A" w:rsidRPr="00F445A6">
        <w:rPr>
          <w:rFonts w:ascii="Times New Roman" w:hAnsi="Times New Roman"/>
          <w:sz w:val="24"/>
          <w:szCs w:val="24"/>
        </w:rPr>
        <w:t>of and</w:t>
      </w:r>
      <w:r w:rsidRPr="00F445A6">
        <w:rPr>
          <w:rFonts w:ascii="Times New Roman" w:hAnsi="Times New Roman"/>
          <w:sz w:val="24"/>
          <w:szCs w:val="24"/>
        </w:rPr>
        <w:t xml:space="preserve"> among different sectors of Pakistan. Third, cross</w:t>
      </w:r>
      <w:r w:rsidR="008A6329" w:rsidRPr="00F445A6">
        <w:rPr>
          <w:rFonts w:ascii="Times New Roman" w:hAnsi="Times New Roman"/>
          <w:sz w:val="24"/>
          <w:szCs w:val="24"/>
        </w:rPr>
        <w:t>-</w:t>
      </w:r>
      <w:r w:rsidRPr="00F445A6">
        <w:rPr>
          <w:rFonts w:ascii="Times New Roman" w:hAnsi="Times New Roman"/>
          <w:sz w:val="24"/>
          <w:szCs w:val="24"/>
        </w:rPr>
        <w:t>cultural research study, particularly among developing and developed coun</w:t>
      </w:r>
      <w:r w:rsidRPr="00F445A6">
        <w:rPr>
          <w:rFonts w:ascii="Times New Roman" w:hAnsi="Times New Roman"/>
          <w:sz w:val="24"/>
          <w:szCs w:val="24"/>
        </w:rPr>
        <w:lastRenderedPageBreak/>
        <w:t xml:space="preserve">tries could give </w:t>
      </w:r>
      <w:r w:rsidR="008A6329" w:rsidRPr="00F445A6">
        <w:rPr>
          <w:rFonts w:ascii="Times New Roman" w:hAnsi="Times New Roman"/>
          <w:sz w:val="24"/>
          <w:szCs w:val="24"/>
        </w:rPr>
        <w:t xml:space="preserve">the </w:t>
      </w:r>
      <w:r w:rsidRPr="00F445A6">
        <w:rPr>
          <w:rFonts w:ascii="Times New Roman" w:hAnsi="Times New Roman"/>
          <w:sz w:val="24"/>
          <w:szCs w:val="24"/>
        </w:rPr>
        <w:t xml:space="preserve">insight to see the difference related to the predictive of students of higher educational institutions studying in different higher educational institutions based on different cultures and economies. </w:t>
      </w:r>
      <w:bookmarkStart w:id="22" w:name="_Toc77234114"/>
      <w:r w:rsidR="002637B1">
        <w:rPr>
          <w:rFonts w:asciiTheme="majorBidi" w:hAnsiTheme="majorBidi" w:cstheme="majorBidi"/>
          <w:b/>
          <w:bCs/>
          <w:color w:val="000000" w:themeColor="text1"/>
          <w:sz w:val="34"/>
          <w:szCs w:val="34"/>
        </w:rPr>
        <w:br w:type="page"/>
      </w:r>
    </w:p>
    <w:p w14:paraId="5217EC96" w14:textId="3E28748E" w:rsidR="005133DA" w:rsidRPr="00F445A6" w:rsidRDefault="005133DA" w:rsidP="00F445A6">
      <w:pPr>
        <w:pStyle w:val="Heading1"/>
        <w:suppressAutoHyphens w:val="0"/>
        <w:autoSpaceDN/>
        <w:spacing w:line="276" w:lineRule="auto"/>
        <w:ind w:left="0" w:firstLine="0"/>
        <w:textAlignment w:val="auto"/>
        <w:rPr>
          <w:rFonts w:ascii="Times New Roman" w:eastAsiaTheme="majorEastAsia" w:hAnsi="Times New Roman"/>
          <w:b/>
          <w:bCs/>
          <w:color w:val="auto"/>
          <w:sz w:val="24"/>
          <w:szCs w:val="24"/>
        </w:rPr>
      </w:pPr>
      <w:r w:rsidRPr="00F445A6">
        <w:rPr>
          <w:rFonts w:ascii="Times New Roman" w:eastAsiaTheme="majorEastAsia" w:hAnsi="Times New Roman"/>
          <w:b/>
          <w:bCs/>
          <w:color w:val="auto"/>
          <w:sz w:val="24"/>
          <w:szCs w:val="24"/>
        </w:rPr>
        <w:lastRenderedPageBreak/>
        <w:t>References</w:t>
      </w:r>
      <w:bookmarkEnd w:id="22"/>
    </w:p>
    <w:p w14:paraId="1C72FD3D" w14:textId="77777777" w:rsidR="007A4266" w:rsidRPr="001F39A8" w:rsidRDefault="007A4266" w:rsidP="007A4266">
      <w:pPr>
        <w:pStyle w:val="NormalWeb"/>
        <w:spacing w:before="220" w:after="0"/>
        <w:jc w:val="both"/>
        <w:rPr>
          <w:rFonts w:asciiTheme="majorBidi" w:hAnsiTheme="majorBidi" w:cstheme="majorBidi"/>
          <w:color w:val="000000" w:themeColor="text1"/>
        </w:rPr>
      </w:pPr>
      <w:r w:rsidRPr="001F39A8">
        <w:rPr>
          <w:rFonts w:asciiTheme="majorBidi" w:hAnsiTheme="majorBidi" w:cstheme="majorBidi"/>
          <w:color w:val="000000" w:themeColor="text1"/>
          <w:shd w:val="clear" w:color="auto" w:fill="FFFFFF"/>
        </w:rPr>
        <w:t>Ajzen, I. (1985</w:t>
      </w:r>
      <w:r w:rsidRPr="007A4266">
        <w:rPr>
          <w:rFonts w:asciiTheme="majorBidi" w:hAnsiTheme="majorBidi" w:cstheme="majorBidi"/>
          <w:i/>
          <w:iCs/>
          <w:color w:val="000000" w:themeColor="text1"/>
          <w:shd w:val="clear" w:color="auto" w:fill="FFFFFF"/>
        </w:rPr>
        <w:t>). From intentions to actions: A theory of planned behavior. In Action control (pp. 11-39).</w:t>
      </w:r>
      <w:r w:rsidRPr="001F39A8">
        <w:rPr>
          <w:rFonts w:asciiTheme="majorBidi" w:hAnsiTheme="majorBidi" w:cstheme="majorBidi"/>
          <w:color w:val="000000" w:themeColor="text1"/>
          <w:shd w:val="clear" w:color="auto" w:fill="FFFFFF"/>
        </w:rPr>
        <w:t xml:space="preserve"> Springer, Berlin, Heidelberg.</w:t>
      </w:r>
    </w:p>
    <w:p w14:paraId="0269DD90" w14:textId="77777777" w:rsidR="007A4266" w:rsidRPr="001F39A8" w:rsidRDefault="007A4266" w:rsidP="007A4266">
      <w:pPr>
        <w:pStyle w:val="NormalWeb"/>
        <w:spacing w:before="220" w:after="0"/>
        <w:jc w:val="both"/>
        <w:rPr>
          <w:rFonts w:asciiTheme="majorBidi" w:hAnsiTheme="majorBidi" w:cstheme="majorBidi"/>
          <w:color w:val="000000" w:themeColor="text1"/>
        </w:rPr>
      </w:pPr>
      <w:r w:rsidRPr="001F39A8">
        <w:rPr>
          <w:rFonts w:asciiTheme="majorBidi" w:hAnsiTheme="majorBidi" w:cstheme="majorBidi"/>
          <w:color w:val="000000" w:themeColor="text1"/>
        </w:rPr>
        <w:t xml:space="preserve">Begley, T. M. (1995). Using founder status, age of firm and company growth rate as the basic for distinguishing entrepreneurs from managers of smaller business. </w:t>
      </w:r>
      <w:r w:rsidRPr="001F39A8">
        <w:rPr>
          <w:rFonts w:asciiTheme="majorBidi" w:hAnsiTheme="majorBidi" w:cstheme="majorBidi"/>
          <w:i/>
          <w:iCs/>
          <w:color w:val="000000" w:themeColor="text1"/>
        </w:rPr>
        <w:t>Journal of Business Venturing</w:t>
      </w:r>
      <w:r w:rsidRPr="001F39A8">
        <w:rPr>
          <w:rFonts w:asciiTheme="majorBidi" w:hAnsiTheme="majorBidi" w:cstheme="majorBidi"/>
          <w:color w:val="000000" w:themeColor="text1"/>
        </w:rPr>
        <w:t xml:space="preserve">, </w:t>
      </w:r>
      <w:r w:rsidRPr="001F39A8">
        <w:rPr>
          <w:rFonts w:asciiTheme="majorBidi" w:hAnsiTheme="majorBidi" w:cstheme="majorBidi"/>
          <w:i/>
          <w:iCs/>
          <w:color w:val="000000" w:themeColor="text1"/>
        </w:rPr>
        <w:t>10</w:t>
      </w:r>
      <w:r w:rsidRPr="001F39A8">
        <w:rPr>
          <w:rFonts w:asciiTheme="majorBidi" w:hAnsiTheme="majorBidi" w:cstheme="majorBidi"/>
          <w:color w:val="000000" w:themeColor="text1"/>
        </w:rPr>
        <w:t>, 249-263.</w:t>
      </w:r>
    </w:p>
    <w:p w14:paraId="32658CF8" w14:textId="77777777" w:rsidR="007A4266" w:rsidRPr="001F39A8" w:rsidRDefault="007A4266" w:rsidP="007A4266">
      <w:pPr>
        <w:pStyle w:val="NormalWeb"/>
        <w:spacing w:before="220" w:after="0"/>
        <w:jc w:val="both"/>
        <w:rPr>
          <w:rFonts w:asciiTheme="majorBidi" w:hAnsiTheme="majorBidi" w:cstheme="majorBidi"/>
          <w:color w:val="000000" w:themeColor="text1"/>
        </w:rPr>
      </w:pPr>
      <w:r w:rsidRPr="001F39A8">
        <w:rPr>
          <w:rFonts w:asciiTheme="majorBidi" w:hAnsiTheme="majorBidi" w:cstheme="majorBidi"/>
          <w:color w:val="000000" w:themeColor="text1"/>
        </w:rPr>
        <w:t xml:space="preserve">Bell, R. (2019). Predicting Entrepreneurial Intentions across the university. </w:t>
      </w:r>
      <w:r w:rsidRPr="001F39A8">
        <w:rPr>
          <w:rFonts w:asciiTheme="majorBidi" w:hAnsiTheme="majorBidi" w:cstheme="majorBidi"/>
          <w:i/>
          <w:iCs/>
          <w:color w:val="000000" w:themeColor="text1"/>
        </w:rPr>
        <w:t>Education + Training</w:t>
      </w:r>
      <w:r w:rsidRPr="001F39A8">
        <w:rPr>
          <w:rFonts w:asciiTheme="majorBidi" w:hAnsiTheme="majorBidi" w:cstheme="majorBidi"/>
          <w:color w:val="000000" w:themeColor="text1"/>
        </w:rPr>
        <w:t xml:space="preserve">, </w:t>
      </w:r>
      <w:r w:rsidRPr="001F39A8">
        <w:rPr>
          <w:rFonts w:asciiTheme="majorBidi" w:hAnsiTheme="majorBidi" w:cstheme="majorBidi"/>
          <w:i/>
          <w:iCs/>
          <w:color w:val="000000" w:themeColor="text1"/>
        </w:rPr>
        <w:t>61</w:t>
      </w:r>
      <w:r w:rsidRPr="001F39A8">
        <w:rPr>
          <w:rFonts w:asciiTheme="majorBidi" w:hAnsiTheme="majorBidi" w:cstheme="majorBidi"/>
          <w:color w:val="000000" w:themeColor="text1"/>
        </w:rPr>
        <w:t>(8), 815-831.</w:t>
      </w:r>
    </w:p>
    <w:p w14:paraId="7CDDCDA6" w14:textId="77777777" w:rsidR="007A4266" w:rsidRPr="001F39A8" w:rsidRDefault="007A4266" w:rsidP="007A4266">
      <w:pPr>
        <w:pStyle w:val="NormalWeb"/>
        <w:spacing w:before="220"/>
        <w:jc w:val="both"/>
        <w:rPr>
          <w:rFonts w:asciiTheme="majorBidi" w:hAnsiTheme="majorBidi" w:cstheme="majorBidi"/>
          <w:color w:val="000000" w:themeColor="text1"/>
        </w:rPr>
      </w:pPr>
      <w:r w:rsidRPr="001F39A8">
        <w:rPr>
          <w:rFonts w:asciiTheme="majorBidi" w:hAnsiTheme="majorBidi" w:cstheme="majorBidi"/>
          <w:color w:val="000000" w:themeColor="text1"/>
        </w:rPr>
        <w:t xml:space="preserve">Bland, J. M., &amp; Altman, D. G. (1997). Statistical notes: Cronbach’s alpha. </w:t>
      </w:r>
      <w:r w:rsidRPr="001F39A8">
        <w:rPr>
          <w:rFonts w:asciiTheme="majorBidi" w:hAnsiTheme="majorBidi" w:cstheme="majorBidi"/>
          <w:color w:val="000000" w:themeColor="text1"/>
        </w:rPr>
        <w:br/>
      </w:r>
      <w:r w:rsidRPr="001F39A8">
        <w:rPr>
          <w:rFonts w:asciiTheme="majorBidi" w:hAnsiTheme="majorBidi" w:cstheme="majorBidi"/>
          <w:i/>
          <w:iCs/>
          <w:color w:val="000000" w:themeColor="text1"/>
        </w:rPr>
        <w:t>British Medical Journal,</w:t>
      </w:r>
      <w:r w:rsidRPr="001F39A8">
        <w:rPr>
          <w:rFonts w:asciiTheme="majorBidi" w:hAnsiTheme="majorBidi" w:cstheme="majorBidi"/>
          <w:color w:val="000000" w:themeColor="text1"/>
        </w:rPr>
        <w:t xml:space="preserve"> 314, 572. </w:t>
      </w:r>
    </w:p>
    <w:p w14:paraId="64275C0D" w14:textId="77777777" w:rsidR="007A4266" w:rsidRPr="001F39A8" w:rsidRDefault="007A4266" w:rsidP="007A4266">
      <w:pPr>
        <w:pStyle w:val="NormalWeb"/>
        <w:spacing w:before="220" w:after="0"/>
        <w:jc w:val="both"/>
        <w:rPr>
          <w:rFonts w:asciiTheme="majorBidi" w:hAnsiTheme="majorBidi" w:cstheme="majorBidi"/>
          <w:color w:val="000000" w:themeColor="text1"/>
        </w:rPr>
      </w:pPr>
      <w:r w:rsidRPr="001F39A8">
        <w:rPr>
          <w:rFonts w:asciiTheme="majorBidi" w:hAnsiTheme="majorBidi" w:cstheme="majorBidi"/>
          <w:color w:val="000000" w:themeColor="text1"/>
        </w:rPr>
        <w:t xml:space="preserve">Bloemen-Bekx, M., Voordeckers, W., Remery, C., &amp; Schippers, J. (2019). Following in parental footsteps? The influence of gender and learning experiences on Entrepreneurial Intentions. </w:t>
      </w:r>
      <w:r w:rsidRPr="001F39A8">
        <w:rPr>
          <w:rFonts w:asciiTheme="majorBidi" w:hAnsiTheme="majorBidi" w:cstheme="majorBidi"/>
          <w:i/>
          <w:iCs/>
          <w:color w:val="000000" w:themeColor="text1"/>
        </w:rPr>
        <w:t>International Small Business Journal</w:t>
      </w:r>
      <w:r w:rsidRPr="001F39A8">
        <w:rPr>
          <w:rFonts w:asciiTheme="majorBidi" w:hAnsiTheme="majorBidi" w:cstheme="majorBidi"/>
          <w:color w:val="000000" w:themeColor="text1"/>
        </w:rPr>
        <w:t xml:space="preserve">, </w:t>
      </w:r>
      <w:r w:rsidRPr="001F39A8">
        <w:rPr>
          <w:rFonts w:asciiTheme="majorBidi" w:hAnsiTheme="majorBidi" w:cstheme="majorBidi"/>
          <w:i/>
          <w:iCs/>
          <w:color w:val="000000" w:themeColor="text1"/>
        </w:rPr>
        <w:t>37</w:t>
      </w:r>
      <w:r w:rsidRPr="001F39A8">
        <w:rPr>
          <w:rFonts w:asciiTheme="majorBidi" w:hAnsiTheme="majorBidi" w:cstheme="majorBidi"/>
          <w:color w:val="000000" w:themeColor="text1"/>
        </w:rPr>
        <w:t>(6), 642-663.</w:t>
      </w:r>
    </w:p>
    <w:p w14:paraId="55035D93" w14:textId="77777777" w:rsidR="007A4266" w:rsidRPr="001F39A8" w:rsidRDefault="007A4266" w:rsidP="007A4266">
      <w:pPr>
        <w:pStyle w:val="NormalWeb"/>
        <w:spacing w:before="220" w:after="0"/>
        <w:jc w:val="both"/>
        <w:rPr>
          <w:rFonts w:asciiTheme="majorBidi" w:hAnsiTheme="majorBidi" w:cstheme="majorBidi"/>
          <w:color w:val="000000" w:themeColor="text1"/>
        </w:rPr>
      </w:pPr>
      <w:r w:rsidRPr="001F39A8">
        <w:rPr>
          <w:rFonts w:asciiTheme="majorBidi" w:hAnsiTheme="majorBidi" w:cstheme="majorBidi"/>
          <w:color w:val="000000" w:themeColor="text1"/>
        </w:rPr>
        <w:t>Bryman, A. (1989). </w:t>
      </w:r>
      <w:r w:rsidRPr="001F39A8">
        <w:rPr>
          <w:rFonts w:asciiTheme="majorBidi" w:hAnsiTheme="majorBidi" w:cstheme="majorBidi"/>
          <w:i/>
          <w:iCs/>
          <w:color w:val="000000" w:themeColor="text1"/>
        </w:rPr>
        <w:t>Research methods and organization studies</w:t>
      </w:r>
      <w:r w:rsidRPr="001F39A8">
        <w:rPr>
          <w:rFonts w:asciiTheme="majorBidi" w:hAnsiTheme="majorBidi" w:cstheme="majorBidi"/>
          <w:color w:val="000000" w:themeColor="text1"/>
        </w:rPr>
        <w:t>, Routledge.</w:t>
      </w:r>
    </w:p>
    <w:p w14:paraId="7D29BE18" w14:textId="77777777" w:rsidR="007A4266" w:rsidRPr="001F39A8" w:rsidRDefault="007A4266" w:rsidP="007A4266">
      <w:pPr>
        <w:pStyle w:val="NormalWeb"/>
        <w:spacing w:before="220" w:after="0"/>
        <w:jc w:val="both"/>
        <w:rPr>
          <w:rFonts w:asciiTheme="majorBidi" w:hAnsiTheme="majorBidi" w:cstheme="majorBidi"/>
          <w:color w:val="000000" w:themeColor="text1"/>
        </w:rPr>
      </w:pPr>
      <w:r w:rsidRPr="001F39A8">
        <w:rPr>
          <w:rFonts w:asciiTheme="majorBidi" w:hAnsiTheme="majorBidi" w:cstheme="majorBidi"/>
          <w:color w:val="000000" w:themeColor="text1"/>
        </w:rPr>
        <w:t>Burch, G. S. J., &amp; Anderson, N. (2009). </w:t>
      </w:r>
      <w:r w:rsidRPr="001F39A8">
        <w:rPr>
          <w:rFonts w:asciiTheme="majorBidi" w:hAnsiTheme="majorBidi" w:cstheme="majorBidi"/>
          <w:i/>
          <w:iCs/>
          <w:color w:val="000000" w:themeColor="text1"/>
        </w:rPr>
        <w:t>Personality at work.</w:t>
      </w:r>
      <w:r w:rsidRPr="001F39A8">
        <w:rPr>
          <w:rFonts w:asciiTheme="majorBidi" w:hAnsiTheme="majorBidi" w:cstheme="majorBidi"/>
          <w:color w:val="000000" w:themeColor="text1"/>
        </w:rPr>
        <w:t> In P. J. Corr &amp; G. Matthews (Eds.), </w:t>
      </w:r>
      <w:r w:rsidRPr="001F39A8">
        <w:rPr>
          <w:rFonts w:asciiTheme="majorBidi" w:hAnsiTheme="majorBidi" w:cstheme="majorBidi"/>
          <w:i/>
          <w:iCs/>
          <w:color w:val="000000" w:themeColor="text1"/>
        </w:rPr>
        <w:t>The Cambridge handbook of personality psychology</w:t>
      </w:r>
      <w:r w:rsidRPr="001F39A8">
        <w:rPr>
          <w:rFonts w:asciiTheme="majorBidi" w:hAnsiTheme="majorBidi" w:cstheme="majorBidi"/>
          <w:color w:val="000000" w:themeColor="text1"/>
        </w:rPr>
        <w:t> (p. 748-763). Cambridge University Press.</w:t>
      </w:r>
    </w:p>
    <w:p w14:paraId="456E9BED" w14:textId="77777777" w:rsidR="007A4266" w:rsidRPr="001F39A8" w:rsidRDefault="007A4266" w:rsidP="007A4266">
      <w:pPr>
        <w:pStyle w:val="NormalWeb"/>
        <w:spacing w:before="220" w:after="0"/>
        <w:jc w:val="both"/>
        <w:rPr>
          <w:rFonts w:asciiTheme="majorBidi" w:hAnsiTheme="majorBidi" w:cstheme="majorBidi"/>
          <w:color w:val="000000" w:themeColor="text1"/>
        </w:rPr>
      </w:pPr>
      <w:r w:rsidRPr="001F39A8">
        <w:rPr>
          <w:rFonts w:asciiTheme="majorBidi" w:hAnsiTheme="majorBidi" w:cstheme="majorBidi"/>
          <w:color w:val="000000" w:themeColor="text1"/>
        </w:rPr>
        <w:t xml:space="preserve">Cardon, M. S., Foo, M. D., Shepherd, D., &amp; Wiklund, J. (2012). Exploring the heart: Entrepreneurial emotion is a hot topic. </w:t>
      </w:r>
      <w:r w:rsidRPr="001F39A8">
        <w:rPr>
          <w:rFonts w:asciiTheme="majorBidi" w:hAnsiTheme="majorBidi" w:cstheme="majorBidi"/>
          <w:i/>
          <w:iCs/>
          <w:color w:val="000000" w:themeColor="text1"/>
        </w:rPr>
        <w:t>Entrepreneurship Theory and Practice</w:t>
      </w:r>
      <w:r w:rsidRPr="001F39A8">
        <w:rPr>
          <w:rFonts w:asciiTheme="majorBidi" w:hAnsiTheme="majorBidi" w:cstheme="majorBidi"/>
          <w:color w:val="000000" w:themeColor="text1"/>
        </w:rPr>
        <w:t xml:space="preserve">, </w:t>
      </w:r>
      <w:r w:rsidRPr="001F39A8">
        <w:rPr>
          <w:rFonts w:asciiTheme="majorBidi" w:hAnsiTheme="majorBidi" w:cstheme="majorBidi"/>
          <w:i/>
          <w:iCs/>
          <w:color w:val="000000" w:themeColor="text1"/>
        </w:rPr>
        <w:t>36</w:t>
      </w:r>
      <w:r w:rsidRPr="001F39A8">
        <w:rPr>
          <w:rFonts w:asciiTheme="majorBidi" w:hAnsiTheme="majorBidi" w:cstheme="majorBidi"/>
          <w:color w:val="000000" w:themeColor="text1"/>
        </w:rPr>
        <w:t>(1), 1-10.</w:t>
      </w:r>
    </w:p>
    <w:p w14:paraId="3F609AA8" w14:textId="77777777" w:rsidR="007A4266" w:rsidRPr="001F39A8" w:rsidRDefault="007A4266" w:rsidP="007A4266">
      <w:pPr>
        <w:pStyle w:val="NormalWeb"/>
        <w:spacing w:before="220" w:after="0"/>
        <w:jc w:val="both"/>
        <w:rPr>
          <w:rFonts w:asciiTheme="majorBidi" w:hAnsiTheme="majorBidi" w:cstheme="majorBidi"/>
          <w:color w:val="000000" w:themeColor="text1"/>
        </w:rPr>
      </w:pPr>
      <w:r w:rsidRPr="001F39A8">
        <w:rPr>
          <w:rFonts w:asciiTheme="majorBidi" w:hAnsiTheme="majorBidi" w:cstheme="majorBidi"/>
          <w:color w:val="000000" w:themeColor="text1"/>
        </w:rPr>
        <w:t xml:space="preserve">Carter, S. (2000a). Improving the numbers and performance of women-owned businesses: some implications for training and advisory services. </w:t>
      </w:r>
      <w:r w:rsidRPr="001F39A8">
        <w:rPr>
          <w:rFonts w:asciiTheme="majorBidi" w:hAnsiTheme="majorBidi" w:cstheme="majorBidi"/>
          <w:i/>
          <w:iCs/>
          <w:color w:val="000000" w:themeColor="text1"/>
        </w:rPr>
        <w:t>Education + Training</w:t>
      </w:r>
      <w:r w:rsidRPr="001F39A8">
        <w:rPr>
          <w:rFonts w:asciiTheme="majorBidi" w:hAnsiTheme="majorBidi" w:cstheme="majorBidi"/>
          <w:color w:val="000000" w:themeColor="text1"/>
        </w:rPr>
        <w:t xml:space="preserve">, </w:t>
      </w:r>
      <w:r w:rsidRPr="001F39A8">
        <w:rPr>
          <w:rFonts w:asciiTheme="majorBidi" w:hAnsiTheme="majorBidi" w:cstheme="majorBidi"/>
          <w:i/>
          <w:iCs/>
          <w:color w:val="000000" w:themeColor="text1"/>
        </w:rPr>
        <w:t>42</w:t>
      </w:r>
      <w:r w:rsidRPr="001F39A8">
        <w:rPr>
          <w:rFonts w:asciiTheme="majorBidi" w:hAnsiTheme="majorBidi" w:cstheme="majorBidi"/>
          <w:color w:val="000000" w:themeColor="text1"/>
        </w:rPr>
        <w:t>(4/5), 326-333.</w:t>
      </w:r>
    </w:p>
    <w:p w14:paraId="7819E469" w14:textId="77777777" w:rsidR="007A4266" w:rsidRPr="001F39A8" w:rsidRDefault="007A4266" w:rsidP="007A4266">
      <w:pPr>
        <w:pStyle w:val="NormalWeb"/>
        <w:spacing w:before="220" w:after="0"/>
        <w:jc w:val="both"/>
        <w:rPr>
          <w:rFonts w:asciiTheme="majorBidi" w:hAnsiTheme="majorBidi" w:cstheme="majorBidi"/>
          <w:color w:val="000000" w:themeColor="text1"/>
        </w:rPr>
      </w:pPr>
      <w:r w:rsidRPr="001F39A8">
        <w:rPr>
          <w:rFonts w:asciiTheme="majorBidi" w:hAnsiTheme="majorBidi" w:cstheme="majorBidi"/>
          <w:color w:val="000000" w:themeColor="text1"/>
        </w:rPr>
        <w:t xml:space="preserve">Carter, S., &amp; Cannon, T. (1992). </w:t>
      </w:r>
      <w:r w:rsidRPr="001F39A8">
        <w:rPr>
          <w:rFonts w:asciiTheme="majorBidi" w:hAnsiTheme="majorBidi" w:cstheme="majorBidi"/>
          <w:i/>
          <w:iCs/>
          <w:color w:val="000000" w:themeColor="text1"/>
        </w:rPr>
        <w:t>Women as entrepreneurs: A study of female business owners, their motivations, experiences and strategies for success</w:t>
      </w:r>
      <w:r w:rsidRPr="001F39A8">
        <w:rPr>
          <w:rFonts w:asciiTheme="majorBidi" w:hAnsiTheme="majorBidi" w:cstheme="majorBidi"/>
          <w:color w:val="000000" w:themeColor="text1"/>
        </w:rPr>
        <w:t>. London.</w:t>
      </w:r>
    </w:p>
    <w:p w14:paraId="145C97FE" w14:textId="77777777" w:rsidR="007A4266" w:rsidRPr="001F39A8" w:rsidRDefault="007A4266" w:rsidP="007A4266">
      <w:pPr>
        <w:pStyle w:val="NormalWeb"/>
        <w:spacing w:before="220" w:after="0"/>
        <w:jc w:val="both"/>
        <w:rPr>
          <w:rFonts w:asciiTheme="majorBidi" w:hAnsiTheme="majorBidi" w:cstheme="majorBidi"/>
          <w:color w:val="000000" w:themeColor="text1"/>
        </w:rPr>
      </w:pPr>
      <w:r w:rsidRPr="001F39A8">
        <w:rPr>
          <w:rFonts w:asciiTheme="majorBidi" w:hAnsiTheme="majorBidi" w:cstheme="majorBidi"/>
          <w:color w:val="000000" w:themeColor="text1"/>
        </w:rPr>
        <w:t xml:space="preserve">Cobb-Clark, D. A., &amp; Schurer, S. (2012). The stability of big-five personality traits. </w:t>
      </w:r>
      <w:r w:rsidRPr="001F39A8">
        <w:rPr>
          <w:rFonts w:asciiTheme="majorBidi" w:hAnsiTheme="majorBidi" w:cstheme="majorBidi"/>
          <w:i/>
          <w:iCs/>
          <w:color w:val="000000" w:themeColor="text1"/>
        </w:rPr>
        <w:t>Economics Letters</w:t>
      </w:r>
      <w:r w:rsidRPr="001F39A8">
        <w:rPr>
          <w:rFonts w:asciiTheme="majorBidi" w:hAnsiTheme="majorBidi" w:cstheme="majorBidi"/>
          <w:color w:val="000000" w:themeColor="text1"/>
        </w:rPr>
        <w:t xml:space="preserve">, </w:t>
      </w:r>
      <w:r w:rsidRPr="001F39A8">
        <w:rPr>
          <w:rFonts w:asciiTheme="majorBidi" w:hAnsiTheme="majorBidi" w:cstheme="majorBidi"/>
          <w:i/>
          <w:iCs/>
          <w:color w:val="000000" w:themeColor="text1"/>
        </w:rPr>
        <w:t>115</w:t>
      </w:r>
      <w:r w:rsidRPr="001F39A8">
        <w:rPr>
          <w:rFonts w:asciiTheme="majorBidi" w:hAnsiTheme="majorBidi" w:cstheme="majorBidi"/>
          <w:color w:val="000000" w:themeColor="text1"/>
        </w:rPr>
        <w:t>(1), 11-15.</w:t>
      </w:r>
    </w:p>
    <w:p w14:paraId="3F3FAAE3" w14:textId="77777777" w:rsidR="007A4266" w:rsidRPr="001F39A8" w:rsidRDefault="007A4266" w:rsidP="007A4266">
      <w:pPr>
        <w:pStyle w:val="NormalWeb"/>
        <w:spacing w:before="220" w:after="0"/>
        <w:jc w:val="both"/>
        <w:rPr>
          <w:rFonts w:asciiTheme="majorBidi" w:hAnsiTheme="majorBidi" w:cstheme="majorBidi"/>
          <w:color w:val="000000" w:themeColor="text1"/>
        </w:rPr>
      </w:pPr>
      <w:r w:rsidRPr="001F39A8">
        <w:rPr>
          <w:rFonts w:asciiTheme="majorBidi" w:hAnsiTheme="majorBidi" w:cstheme="majorBidi"/>
          <w:color w:val="000000" w:themeColor="text1"/>
        </w:rPr>
        <w:t xml:space="preserve">Collins, A., Joseph, D., &amp; Bielaczyc, K. (2004). Design research: Theoretical and methodological issues. </w:t>
      </w:r>
      <w:r w:rsidRPr="001F39A8">
        <w:rPr>
          <w:rFonts w:asciiTheme="majorBidi" w:hAnsiTheme="majorBidi" w:cstheme="majorBidi"/>
          <w:i/>
          <w:iCs/>
          <w:color w:val="000000" w:themeColor="text1"/>
        </w:rPr>
        <w:t>The Journal of the Learning Sciences</w:t>
      </w:r>
      <w:r w:rsidRPr="001F39A8">
        <w:rPr>
          <w:rFonts w:asciiTheme="majorBidi" w:hAnsiTheme="majorBidi" w:cstheme="majorBidi"/>
          <w:color w:val="000000" w:themeColor="text1"/>
        </w:rPr>
        <w:t xml:space="preserve">, </w:t>
      </w:r>
      <w:r w:rsidRPr="001F39A8">
        <w:rPr>
          <w:rFonts w:asciiTheme="majorBidi" w:hAnsiTheme="majorBidi" w:cstheme="majorBidi"/>
          <w:i/>
          <w:iCs/>
          <w:color w:val="000000" w:themeColor="text1"/>
        </w:rPr>
        <w:t>13</w:t>
      </w:r>
      <w:r w:rsidRPr="001F39A8">
        <w:rPr>
          <w:rFonts w:asciiTheme="majorBidi" w:hAnsiTheme="majorBidi" w:cstheme="majorBidi"/>
          <w:color w:val="000000" w:themeColor="text1"/>
        </w:rPr>
        <w:t>(1), 15-42.</w:t>
      </w:r>
    </w:p>
    <w:p w14:paraId="088BA87A" w14:textId="77777777" w:rsidR="007A4266" w:rsidRPr="001F39A8" w:rsidRDefault="007A4266" w:rsidP="007A4266">
      <w:pPr>
        <w:pStyle w:val="NormalWeb"/>
        <w:spacing w:before="220" w:after="0"/>
        <w:jc w:val="both"/>
        <w:rPr>
          <w:rFonts w:asciiTheme="majorBidi" w:hAnsiTheme="majorBidi" w:cstheme="majorBidi"/>
          <w:color w:val="000000" w:themeColor="text1"/>
        </w:rPr>
      </w:pPr>
      <w:r w:rsidRPr="001F39A8">
        <w:rPr>
          <w:rFonts w:asciiTheme="majorBidi" w:hAnsiTheme="majorBidi" w:cstheme="majorBidi"/>
          <w:color w:val="000000" w:themeColor="text1"/>
        </w:rPr>
        <w:t xml:space="preserve">Espíritu-Olmos, R., &amp; Sastre-Castillo, M. A. (2015). Personality traits versus work values: Comparing psychological theories on Entrepreneurial Intention. </w:t>
      </w:r>
      <w:r w:rsidRPr="001F39A8">
        <w:rPr>
          <w:rFonts w:asciiTheme="majorBidi" w:hAnsiTheme="majorBidi" w:cstheme="majorBidi"/>
          <w:i/>
          <w:iCs/>
          <w:color w:val="000000" w:themeColor="text1"/>
        </w:rPr>
        <w:t>Journal of Business Research</w:t>
      </w:r>
      <w:r w:rsidRPr="001F39A8">
        <w:rPr>
          <w:rFonts w:asciiTheme="majorBidi" w:hAnsiTheme="majorBidi" w:cstheme="majorBidi"/>
          <w:color w:val="000000" w:themeColor="text1"/>
        </w:rPr>
        <w:t xml:space="preserve">, </w:t>
      </w:r>
      <w:r w:rsidRPr="001F39A8">
        <w:rPr>
          <w:rFonts w:asciiTheme="majorBidi" w:hAnsiTheme="majorBidi" w:cstheme="majorBidi"/>
          <w:i/>
          <w:iCs/>
          <w:color w:val="000000" w:themeColor="text1"/>
        </w:rPr>
        <w:t>68</w:t>
      </w:r>
      <w:r w:rsidRPr="001F39A8">
        <w:rPr>
          <w:rFonts w:asciiTheme="majorBidi" w:hAnsiTheme="majorBidi" w:cstheme="majorBidi"/>
          <w:color w:val="000000" w:themeColor="text1"/>
        </w:rPr>
        <w:t xml:space="preserve">(7), 1595-1598. </w:t>
      </w:r>
    </w:p>
    <w:p w14:paraId="70CAF3E9" w14:textId="77777777" w:rsidR="007A4266" w:rsidRPr="001F39A8" w:rsidRDefault="007A4266" w:rsidP="007A4266">
      <w:pPr>
        <w:pStyle w:val="NormalWeb"/>
        <w:spacing w:before="220" w:after="0"/>
        <w:jc w:val="both"/>
        <w:rPr>
          <w:rFonts w:asciiTheme="majorBidi" w:hAnsiTheme="majorBidi" w:cstheme="majorBidi"/>
          <w:color w:val="000000" w:themeColor="text1"/>
        </w:rPr>
      </w:pPr>
      <w:r w:rsidRPr="001F39A8">
        <w:rPr>
          <w:rFonts w:asciiTheme="majorBidi" w:hAnsiTheme="majorBidi" w:cstheme="majorBidi"/>
          <w:color w:val="000000" w:themeColor="text1"/>
        </w:rPr>
        <w:t xml:space="preserve">Fishbein, M., &amp; Ajzen, I. (1975). </w:t>
      </w:r>
      <w:r w:rsidRPr="001F39A8">
        <w:rPr>
          <w:rFonts w:asciiTheme="majorBidi" w:hAnsiTheme="majorBidi" w:cstheme="majorBidi"/>
          <w:i/>
          <w:iCs/>
          <w:color w:val="000000" w:themeColor="text1"/>
        </w:rPr>
        <w:t>Belief, attitude, intention, &amp; behavior: an introduction to theory and research</w:t>
      </w:r>
      <w:r w:rsidRPr="001F39A8">
        <w:rPr>
          <w:rFonts w:asciiTheme="majorBidi" w:hAnsiTheme="majorBidi" w:cstheme="majorBidi"/>
          <w:color w:val="000000" w:themeColor="text1"/>
        </w:rPr>
        <w:t>. Reading, MA: Addison-Wesley.</w:t>
      </w:r>
    </w:p>
    <w:p w14:paraId="34FC1633" w14:textId="77777777" w:rsidR="007A4266" w:rsidRPr="001F39A8" w:rsidRDefault="007A4266" w:rsidP="007A4266">
      <w:pPr>
        <w:pStyle w:val="NormalWeb"/>
        <w:spacing w:before="220" w:after="0"/>
        <w:jc w:val="both"/>
        <w:rPr>
          <w:rFonts w:asciiTheme="majorBidi" w:hAnsiTheme="majorBidi" w:cstheme="majorBidi"/>
          <w:color w:val="000000" w:themeColor="text1"/>
        </w:rPr>
      </w:pPr>
      <w:r w:rsidRPr="001F39A8">
        <w:rPr>
          <w:rFonts w:asciiTheme="majorBidi" w:hAnsiTheme="majorBidi" w:cstheme="majorBidi"/>
          <w:color w:val="000000" w:themeColor="text1"/>
        </w:rPr>
        <w:t xml:space="preserve">Gartner, W. B. (1990). What are we talking about when we talk about entrepreneurship? </w:t>
      </w:r>
      <w:r w:rsidRPr="001F39A8">
        <w:rPr>
          <w:rFonts w:asciiTheme="majorBidi" w:hAnsiTheme="majorBidi" w:cstheme="majorBidi"/>
          <w:i/>
          <w:iCs/>
          <w:color w:val="000000" w:themeColor="text1"/>
        </w:rPr>
        <w:t>Journal of Business Venturing</w:t>
      </w:r>
      <w:r w:rsidRPr="001F39A8">
        <w:rPr>
          <w:rFonts w:asciiTheme="majorBidi" w:hAnsiTheme="majorBidi" w:cstheme="majorBidi"/>
          <w:color w:val="000000" w:themeColor="text1"/>
        </w:rPr>
        <w:t xml:space="preserve">, </w:t>
      </w:r>
      <w:r w:rsidRPr="001F39A8">
        <w:rPr>
          <w:rFonts w:asciiTheme="majorBidi" w:hAnsiTheme="majorBidi" w:cstheme="majorBidi"/>
          <w:i/>
          <w:iCs/>
          <w:color w:val="000000" w:themeColor="text1"/>
        </w:rPr>
        <w:t>5</w:t>
      </w:r>
      <w:r w:rsidRPr="001F39A8">
        <w:rPr>
          <w:rFonts w:asciiTheme="majorBidi" w:hAnsiTheme="majorBidi" w:cstheme="majorBidi"/>
          <w:color w:val="000000" w:themeColor="text1"/>
        </w:rPr>
        <w:t>(1), 15-28.</w:t>
      </w:r>
    </w:p>
    <w:p w14:paraId="45EC7360" w14:textId="77777777" w:rsidR="007A4266" w:rsidRPr="001F39A8" w:rsidRDefault="007A4266" w:rsidP="007A4266">
      <w:pPr>
        <w:pStyle w:val="NormalWeb"/>
        <w:spacing w:before="220" w:after="0"/>
        <w:jc w:val="both"/>
        <w:rPr>
          <w:rFonts w:asciiTheme="majorBidi" w:hAnsiTheme="majorBidi" w:cstheme="majorBidi"/>
          <w:color w:val="000000" w:themeColor="text1"/>
        </w:rPr>
      </w:pPr>
      <w:r w:rsidRPr="001F39A8">
        <w:rPr>
          <w:rFonts w:asciiTheme="majorBidi" w:hAnsiTheme="majorBidi" w:cstheme="majorBidi"/>
          <w:color w:val="000000" w:themeColor="text1"/>
        </w:rPr>
        <w:t xml:space="preserve">Gay, L. R., Mills, G. E., &amp; Airasian, P. (2009). </w:t>
      </w:r>
      <w:r w:rsidRPr="001F39A8">
        <w:rPr>
          <w:rFonts w:asciiTheme="majorBidi" w:hAnsiTheme="majorBidi" w:cstheme="majorBidi"/>
          <w:i/>
          <w:iCs/>
          <w:color w:val="000000" w:themeColor="text1"/>
        </w:rPr>
        <w:t>Educational research: Competencies for analysis and application</w:t>
      </w:r>
      <w:r w:rsidRPr="001F39A8">
        <w:rPr>
          <w:rFonts w:asciiTheme="majorBidi" w:hAnsiTheme="majorBidi" w:cstheme="majorBidi"/>
          <w:color w:val="000000" w:themeColor="text1"/>
        </w:rPr>
        <w:t xml:space="preserve"> (9th ed.). Upper Saddle River, NJ: Merrill Pearson Education.</w:t>
      </w:r>
    </w:p>
    <w:p w14:paraId="1B130358" w14:textId="77777777" w:rsidR="007A4266" w:rsidRPr="001F39A8" w:rsidRDefault="007A4266" w:rsidP="007A4266">
      <w:pPr>
        <w:pStyle w:val="NormalWeb"/>
        <w:spacing w:before="220" w:after="0"/>
        <w:jc w:val="both"/>
        <w:rPr>
          <w:rFonts w:asciiTheme="majorBidi" w:hAnsiTheme="majorBidi" w:cstheme="majorBidi"/>
          <w:color w:val="000000" w:themeColor="text1"/>
        </w:rPr>
      </w:pPr>
      <w:r w:rsidRPr="001F39A8">
        <w:rPr>
          <w:rFonts w:asciiTheme="majorBidi" w:hAnsiTheme="majorBidi" w:cstheme="majorBidi"/>
          <w:color w:val="000000" w:themeColor="text1"/>
        </w:rPr>
        <w:t xml:space="preserve">Hansemark, O. C. (2003). Need for achievement, locus of control and the prediction of business start-ups: A longitudinal study. </w:t>
      </w:r>
      <w:r w:rsidRPr="001F39A8">
        <w:rPr>
          <w:rFonts w:asciiTheme="majorBidi" w:hAnsiTheme="majorBidi" w:cstheme="majorBidi"/>
          <w:i/>
          <w:iCs/>
          <w:color w:val="000000" w:themeColor="text1"/>
        </w:rPr>
        <w:t>Journal of Economic Psychology</w:t>
      </w:r>
      <w:r w:rsidRPr="001F39A8">
        <w:rPr>
          <w:rFonts w:asciiTheme="majorBidi" w:hAnsiTheme="majorBidi" w:cstheme="majorBidi"/>
          <w:color w:val="000000" w:themeColor="text1"/>
        </w:rPr>
        <w:t xml:space="preserve">, </w:t>
      </w:r>
      <w:r w:rsidRPr="001F39A8">
        <w:rPr>
          <w:rFonts w:asciiTheme="majorBidi" w:hAnsiTheme="majorBidi" w:cstheme="majorBidi"/>
          <w:i/>
          <w:iCs/>
          <w:color w:val="000000" w:themeColor="text1"/>
        </w:rPr>
        <w:t>24</w:t>
      </w:r>
      <w:r w:rsidRPr="001F39A8">
        <w:rPr>
          <w:rFonts w:asciiTheme="majorBidi" w:hAnsiTheme="majorBidi" w:cstheme="majorBidi"/>
          <w:color w:val="000000" w:themeColor="text1"/>
        </w:rPr>
        <w:t>(3), 301-319.</w:t>
      </w:r>
    </w:p>
    <w:p w14:paraId="4373F5CD" w14:textId="77777777" w:rsidR="007A4266" w:rsidRPr="001F39A8" w:rsidRDefault="007A4266" w:rsidP="007A4266">
      <w:pPr>
        <w:pStyle w:val="NormalWeb"/>
        <w:spacing w:before="220" w:after="0"/>
        <w:jc w:val="both"/>
        <w:rPr>
          <w:rFonts w:asciiTheme="majorBidi" w:hAnsiTheme="majorBidi" w:cstheme="majorBidi"/>
          <w:color w:val="000000" w:themeColor="text1"/>
        </w:rPr>
      </w:pPr>
      <w:r w:rsidRPr="001F39A8">
        <w:rPr>
          <w:rFonts w:asciiTheme="majorBidi" w:hAnsiTheme="majorBidi" w:cstheme="majorBidi"/>
          <w:color w:val="000000" w:themeColor="text1"/>
        </w:rPr>
        <w:t xml:space="preserve">Haynie, M., &amp; Shepherd, D. A. (2009). A measure of adaptive cognition for entrepreneurship research. </w:t>
      </w:r>
      <w:r w:rsidRPr="001F39A8">
        <w:rPr>
          <w:rFonts w:asciiTheme="majorBidi" w:hAnsiTheme="majorBidi" w:cstheme="majorBidi"/>
          <w:i/>
          <w:iCs/>
          <w:color w:val="000000" w:themeColor="text1"/>
        </w:rPr>
        <w:t>Entrepreneurship Theory and Practice</w:t>
      </w:r>
      <w:r w:rsidRPr="001F39A8">
        <w:rPr>
          <w:rFonts w:asciiTheme="majorBidi" w:hAnsiTheme="majorBidi" w:cstheme="majorBidi"/>
          <w:color w:val="000000" w:themeColor="text1"/>
        </w:rPr>
        <w:t xml:space="preserve">, </w:t>
      </w:r>
      <w:r w:rsidRPr="001F39A8">
        <w:rPr>
          <w:rFonts w:asciiTheme="majorBidi" w:hAnsiTheme="majorBidi" w:cstheme="majorBidi"/>
          <w:i/>
          <w:iCs/>
          <w:color w:val="000000" w:themeColor="text1"/>
        </w:rPr>
        <w:t>33</w:t>
      </w:r>
      <w:r w:rsidRPr="001F39A8">
        <w:rPr>
          <w:rFonts w:asciiTheme="majorBidi" w:hAnsiTheme="majorBidi" w:cstheme="majorBidi"/>
          <w:color w:val="000000" w:themeColor="text1"/>
        </w:rPr>
        <w:t xml:space="preserve">(3), 695-714. </w:t>
      </w:r>
    </w:p>
    <w:p w14:paraId="52A9811A" w14:textId="77777777" w:rsidR="007A4266" w:rsidRPr="001F39A8" w:rsidRDefault="007A4266" w:rsidP="007A4266">
      <w:pPr>
        <w:pStyle w:val="NormalWeb"/>
        <w:spacing w:before="220" w:after="0"/>
        <w:jc w:val="both"/>
        <w:rPr>
          <w:rFonts w:asciiTheme="majorBidi" w:hAnsiTheme="majorBidi" w:cstheme="majorBidi"/>
          <w:color w:val="000000" w:themeColor="text1"/>
        </w:rPr>
      </w:pPr>
      <w:r w:rsidRPr="001F39A8">
        <w:rPr>
          <w:rFonts w:asciiTheme="majorBidi" w:hAnsiTheme="majorBidi" w:cstheme="majorBidi"/>
          <w:color w:val="000000" w:themeColor="text1"/>
        </w:rPr>
        <w:t xml:space="preserve">Hornaday, J. A., &amp; Aboud, J. (1971). Characteristics of successful entrepreneurs. </w:t>
      </w:r>
      <w:r w:rsidRPr="001F39A8">
        <w:rPr>
          <w:rFonts w:asciiTheme="majorBidi" w:hAnsiTheme="majorBidi" w:cstheme="majorBidi"/>
          <w:i/>
          <w:iCs/>
          <w:color w:val="000000" w:themeColor="text1"/>
        </w:rPr>
        <w:t>Personnel Psychology</w:t>
      </w:r>
      <w:r w:rsidRPr="001F39A8">
        <w:rPr>
          <w:rFonts w:asciiTheme="majorBidi" w:hAnsiTheme="majorBidi" w:cstheme="majorBidi"/>
          <w:color w:val="000000" w:themeColor="text1"/>
        </w:rPr>
        <w:t xml:space="preserve">, </w:t>
      </w:r>
      <w:r w:rsidRPr="001F39A8">
        <w:rPr>
          <w:rFonts w:asciiTheme="majorBidi" w:hAnsiTheme="majorBidi" w:cstheme="majorBidi"/>
          <w:i/>
          <w:iCs/>
          <w:color w:val="000000" w:themeColor="text1"/>
        </w:rPr>
        <w:t>24</w:t>
      </w:r>
      <w:r w:rsidRPr="001F39A8">
        <w:rPr>
          <w:rFonts w:asciiTheme="majorBidi" w:hAnsiTheme="majorBidi" w:cstheme="majorBidi"/>
          <w:color w:val="000000" w:themeColor="text1"/>
        </w:rPr>
        <w:t>(2), 141-153.</w:t>
      </w:r>
    </w:p>
    <w:p w14:paraId="4BCAB529" w14:textId="77777777" w:rsidR="007A4266" w:rsidRPr="001F39A8" w:rsidRDefault="007A4266" w:rsidP="007A4266">
      <w:pPr>
        <w:pStyle w:val="NormalWeb"/>
        <w:spacing w:before="220" w:after="0"/>
        <w:jc w:val="both"/>
        <w:rPr>
          <w:rFonts w:asciiTheme="majorBidi" w:hAnsiTheme="majorBidi" w:cstheme="majorBidi"/>
          <w:color w:val="000000" w:themeColor="text1"/>
        </w:rPr>
      </w:pPr>
      <w:r w:rsidRPr="001F39A8">
        <w:rPr>
          <w:rFonts w:asciiTheme="majorBidi" w:hAnsiTheme="majorBidi" w:cstheme="majorBidi"/>
          <w:color w:val="000000" w:themeColor="text1"/>
        </w:rPr>
        <w:t xml:space="preserve">Humphrey, R. H. (2013). The benefits of emotional intelligence and empathy to entrepreneurship. </w:t>
      </w:r>
      <w:r w:rsidRPr="001F39A8">
        <w:rPr>
          <w:rFonts w:asciiTheme="majorBidi" w:hAnsiTheme="majorBidi" w:cstheme="majorBidi"/>
          <w:i/>
          <w:iCs/>
          <w:color w:val="000000" w:themeColor="text1"/>
        </w:rPr>
        <w:t>Entrepreneurship Research Journal</w:t>
      </w:r>
      <w:r w:rsidRPr="001F39A8">
        <w:rPr>
          <w:rFonts w:asciiTheme="majorBidi" w:hAnsiTheme="majorBidi" w:cstheme="majorBidi"/>
          <w:color w:val="000000" w:themeColor="text1"/>
        </w:rPr>
        <w:t xml:space="preserve">, </w:t>
      </w:r>
      <w:r w:rsidRPr="001F39A8">
        <w:rPr>
          <w:rFonts w:asciiTheme="majorBidi" w:hAnsiTheme="majorBidi" w:cstheme="majorBidi"/>
          <w:i/>
          <w:iCs/>
          <w:color w:val="000000" w:themeColor="text1"/>
        </w:rPr>
        <w:t>3</w:t>
      </w:r>
      <w:r w:rsidRPr="001F39A8">
        <w:rPr>
          <w:rFonts w:asciiTheme="majorBidi" w:hAnsiTheme="majorBidi" w:cstheme="majorBidi"/>
          <w:color w:val="000000" w:themeColor="text1"/>
        </w:rPr>
        <w:t>(3), 287-294.</w:t>
      </w:r>
    </w:p>
    <w:p w14:paraId="3A94C341" w14:textId="77777777" w:rsidR="007A4266" w:rsidRPr="001F39A8" w:rsidRDefault="007A4266" w:rsidP="007A4266">
      <w:pPr>
        <w:pStyle w:val="NormalWeb"/>
        <w:spacing w:before="220" w:after="0"/>
        <w:jc w:val="both"/>
        <w:rPr>
          <w:rFonts w:asciiTheme="majorBidi" w:hAnsiTheme="majorBidi" w:cstheme="majorBidi"/>
          <w:color w:val="000000" w:themeColor="text1"/>
        </w:rPr>
      </w:pPr>
      <w:r w:rsidRPr="001F39A8">
        <w:rPr>
          <w:rFonts w:asciiTheme="majorBidi" w:hAnsiTheme="majorBidi" w:cstheme="majorBidi"/>
          <w:color w:val="000000" w:themeColor="text1"/>
        </w:rPr>
        <w:t xml:space="preserve">Ilgen, D. R., Lloyd, J. W., Morgeson, F. P., Johnson, M. D., Meyer, C. J., &amp; Marrinan, M. (2003). Personal characteristics, knowledge of the veterinary profession, &amp; influences on career choice among students in the veterinary school applicant pool. </w:t>
      </w:r>
      <w:r w:rsidRPr="001F39A8">
        <w:rPr>
          <w:rFonts w:asciiTheme="majorBidi" w:hAnsiTheme="majorBidi" w:cstheme="majorBidi"/>
          <w:i/>
          <w:iCs/>
          <w:color w:val="000000" w:themeColor="text1"/>
        </w:rPr>
        <w:t>Journal of the American Veterinary Medical Association</w:t>
      </w:r>
      <w:r w:rsidRPr="001F39A8">
        <w:rPr>
          <w:rFonts w:asciiTheme="majorBidi" w:hAnsiTheme="majorBidi" w:cstheme="majorBidi"/>
          <w:color w:val="000000" w:themeColor="text1"/>
        </w:rPr>
        <w:t xml:space="preserve">, </w:t>
      </w:r>
      <w:r w:rsidRPr="001F39A8">
        <w:rPr>
          <w:rFonts w:asciiTheme="majorBidi" w:hAnsiTheme="majorBidi" w:cstheme="majorBidi"/>
          <w:i/>
          <w:iCs/>
          <w:color w:val="000000" w:themeColor="text1"/>
        </w:rPr>
        <w:t>223</w:t>
      </w:r>
      <w:r w:rsidRPr="001F39A8">
        <w:rPr>
          <w:rFonts w:asciiTheme="majorBidi" w:hAnsiTheme="majorBidi" w:cstheme="majorBidi"/>
          <w:color w:val="000000" w:themeColor="text1"/>
        </w:rPr>
        <w:t>, 1587-1594.</w:t>
      </w:r>
    </w:p>
    <w:p w14:paraId="78137AE3" w14:textId="77777777" w:rsidR="007A4266" w:rsidRPr="001F39A8" w:rsidRDefault="007A4266" w:rsidP="007A4266">
      <w:pPr>
        <w:pStyle w:val="NormalWeb"/>
        <w:spacing w:before="220" w:after="0"/>
        <w:jc w:val="both"/>
        <w:rPr>
          <w:rFonts w:asciiTheme="majorBidi" w:hAnsiTheme="majorBidi" w:cstheme="majorBidi"/>
          <w:color w:val="000000" w:themeColor="text1"/>
        </w:rPr>
      </w:pPr>
      <w:r w:rsidRPr="001F39A8">
        <w:rPr>
          <w:rFonts w:asciiTheme="majorBidi" w:hAnsiTheme="majorBidi" w:cstheme="majorBidi"/>
          <w:color w:val="000000" w:themeColor="text1"/>
        </w:rPr>
        <w:t xml:space="preserve">Krueger, N. F., &amp; Carsrud, A. L. (1993). Entrepreneurial Intentions: Applying the theory of planned behaviour. </w:t>
      </w:r>
      <w:r w:rsidRPr="001F39A8">
        <w:rPr>
          <w:rFonts w:asciiTheme="majorBidi" w:hAnsiTheme="majorBidi" w:cstheme="majorBidi"/>
          <w:i/>
          <w:iCs/>
          <w:color w:val="000000" w:themeColor="text1"/>
        </w:rPr>
        <w:t>Entrepreneurship &amp; Regional Development</w:t>
      </w:r>
      <w:r w:rsidRPr="001F39A8">
        <w:rPr>
          <w:rFonts w:asciiTheme="majorBidi" w:hAnsiTheme="majorBidi" w:cstheme="majorBidi"/>
          <w:color w:val="000000" w:themeColor="text1"/>
        </w:rPr>
        <w:t xml:space="preserve">, </w:t>
      </w:r>
      <w:r w:rsidRPr="001F39A8">
        <w:rPr>
          <w:rFonts w:asciiTheme="majorBidi" w:hAnsiTheme="majorBidi" w:cstheme="majorBidi"/>
          <w:i/>
          <w:iCs/>
          <w:color w:val="000000" w:themeColor="text1"/>
        </w:rPr>
        <w:t>5</w:t>
      </w:r>
      <w:r w:rsidRPr="001F39A8">
        <w:rPr>
          <w:rFonts w:asciiTheme="majorBidi" w:hAnsiTheme="majorBidi" w:cstheme="majorBidi"/>
          <w:color w:val="000000" w:themeColor="text1"/>
        </w:rPr>
        <w:t>(4), 315-330.</w:t>
      </w:r>
    </w:p>
    <w:p w14:paraId="1E5E5459" w14:textId="77777777" w:rsidR="007A4266" w:rsidRPr="001F39A8" w:rsidRDefault="007A4266" w:rsidP="007A4266">
      <w:pPr>
        <w:pStyle w:val="NormalWeb"/>
        <w:spacing w:before="220" w:after="0"/>
        <w:jc w:val="both"/>
        <w:rPr>
          <w:rFonts w:asciiTheme="majorBidi" w:hAnsiTheme="majorBidi" w:cstheme="majorBidi"/>
          <w:color w:val="000000" w:themeColor="text1"/>
        </w:rPr>
      </w:pPr>
      <w:r w:rsidRPr="001F39A8">
        <w:rPr>
          <w:rFonts w:asciiTheme="majorBidi" w:hAnsiTheme="majorBidi" w:cstheme="majorBidi"/>
          <w:color w:val="000000" w:themeColor="text1"/>
        </w:rPr>
        <w:t xml:space="preserve">Krueger, N.F., M.D. Reilly and A.L. Carsrud, (2000). Competing models of Entrepreneurial Intentions. </w:t>
      </w:r>
      <w:r w:rsidRPr="001F39A8">
        <w:rPr>
          <w:rFonts w:asciiTheme="majorBidi" w:hAnsiTheme="majorBidi" w:cstheme="majorBidi"/>
          <w:i/>
          <w:iCs/>
          <w:color w:val="000000" w:themeColor="text1"/>
        </w:rPr>
        <w:t>Journal Business Venturing</w:t>
      </w:r>
      <w:r w:rsidRPr="001F39A8">
        <w:rPr>
          <w:rFonts w:asciiTheme="majorBidi" w:hAnsiTheme="majorBidi" w:cstheme="majorBidi"/>
          <w:color w:val="000000" w:themeColor="text1"/>
        </w:rPr>
        <w:t xml:space="preserve">, </w:t>
      </w:r>
      <w:r w:rsidRPr="001F39A8">
        <w:rPr>
          <w:rFonts w:asciiTheme="majorBidi" w:hAnsiTheme="majorBidi" w:cstheme="majorBidi"/>
          <w:i/>
          <w:iCs/>
          <w:color w:val="000000" w:themeColor="text1"/>
        </w:rPr>
        <w:t>15</w:t>
      </w:r>
      <w:r w:rsidRPr="001F39A8">
        <w:rPr>
          <w:rFonts w:asciiTheme="majorBidi" w:hAnsiTheme="majorBidi" w:cstheme="majorBidi"/>
          <w:color w:val="000000" w:themeColor="text1"/>
        </w:rPr>
        <w:t>, 411-432.</w:t>
      </w:r>
    </w:p>
    <w:p w14:paraId="23D693CE" w14:textId="77777777" w:rsidR="007A4266" w:rsidRPr="001F39A8" w:rsidRDefault="007A4266" w:rsidP="007A4266">
      <w:pPr>
        <w:pStyle w:val="NormalWeb"/>
        <w:spacing w:before="220" w:after="0"/>
        <w:jc w:val="both"/>
        <w:rPr>
          <w:color w:val="000000" w:themeColor="text1"/>
        </w:rPr>
      </w:pPr>
      <w:r w:rsidRPr="001F39A8">
        <w:rPr>
          <w:color w:val="000000" w:themeColor="text1"/>
        </w:rPr>
        <w:t xml:space="preserve">Linan, F., &amp; Chen, Y. W. (2009). Development and cross-cultural application of a specific instrument to measure Entrepreneurial Intentions. </w:t>
      </w:r>
      <w:r w:rsidRPr="001F39A8">
        <w:rPr>
          <w:i/>
          <w:iCs/>
          <w:color w:val="000000" w:themeColor="text1"/>
        </w:rPr>
        <w:t>Entrepreneurship Theory and Practice</w:t>
      </w:r>
      <w:r w:rsidRPr="001F39A8">
        <w:rPr>
          <w:color w:val="000000" w:themeColor="text1"/>
        </w:rPr>
        <w:t xml:space="preserve">, </w:t>
      </w:r>
      <w:r w:rsidRPr="001F39A8">
        <w:rPr>
          <w:i/>
          <w:iCs/>
          <w:color w:val="000000" w:themeColor="text1"/>
        </w:rPr>
        <w:t>33</w:t>
      </w:r>
      <w:r w:rsidRPr="001F39A8">
        <w:rPr>
          <w:color w:val="000000" w:themeColor="text1"/>
        </w:rPr>
        <w:t>(3), 593-617.</w:t>
      </w:r>
    </w:p>
    <w:p w14:paraId="79F10586" w14:textId="77777777" w:rsidR="007A4266" w:rsidRPr="001F39A8" w:rsidRDefault="007A4266" w:rsidP="007A4266">
      <w:pPr>
        <w:pStyle w:val="NormalWeb"/>
        <w:spacing w:before="220" w:after="0"/>
        <w:jc w:val="both"/>
        <w:rPr>
          <w:color w:val="000000" w:themeColor="text1"/>
        </w:rPr>
      </w:pPr>
      <w:r w:rsidRPr="001F39A8">
        <w:rPr>
          <w:color w:val="000000" w:themeColor="text1"/>
        </w:rPr>
        <w:t xml:space="preserve">Liñán, F., Rodríguez, C., Juan C., &amp; Dao, C., José M. (2011). Factors affecting Entrepreneurial Intention levels: A role for education. </w:t>
      </w:r>
      <w:r w:rsidRPr="001F39A8">
        <w:rPr>
          <w:i/>
          <w:iCs/>
          <w:color w:val="000000" w:themeColor="text1"/>
        </w:rPr>
        <w:t>International Entrepreneurship and Management Journal</w:t>
      </w:r>
      <w:r w:rsidRPr="001F39A8">
        <w:rPr>
          <w:color w:val="000000" w:themeColor="text1"/>
        </w:rPr>
        <w:t xml:space="preserve">, </w:t>
      </w:r>
      <w:r w:rsidRPr="001F39A8">
        <w:rPr>
          <w:i/>
          <w:iCs/>
          <w:color w:val="000000" w:themeColor="text1"/>
        </w:rPr>
        <w:t>7</w:t>
      </w:r>
      <w:r w:rsidRPr="001F39A8">
        <w:rPr>
          <w:color w:val="000000" w:themeColor="text1"/>
        </w:rPr>
        <w:t>(2), 195-218.</w:t>
      </w:r>
    </w:p>
    <w:p w14:paraId="2E6DCEA8" w14:textId="77777777" w:rsidR="007A4266" w:rsidRPr="001F39A8" w:rsidRDefault="007A4266" w:rsidP="007A4266">
      <w:pPr>
        <w:pStyle w:val="NormalWeb"/>
        <w:spacing w:before="220" w:after="0"/>
        <w:jc w:val="both"/>
        <w:rPr>
          <w:color w:val="000000" w:themeColor="text1"/>
        </w:rPr>
      </w:pPr>
      <w:r w:rsidRPr="001F39A8">
        <w:rPr>
          <w:color w:val="000000" w:themeColor="text1"/>
        </w:rPr>
        <w:t xml:space="preserve">McCrae, R. R., &amp; Costa Jr, P. T. (1994). The stability of personality: Observations and evaluations. </w:t>
      </w:r>
      <w:r w:rsidRPr="001F39A8">
        <w:rPr>
          <w:i/>
          <w:iCs/>
          <w:color w:val="000000" w:themeColor="text1"/>
        </w:rPr>
        <w:t>Current Directions in Psychological Science</w:t>
      </w:r>
      <w:r w:rsidRPr="001F39A8">
        <w:rPr>
          <w:color w:val="000000" w:themeColor="text1"/>
        </w:rPr>
        <w:t xml:space="preserve">, </w:t>
      </w:r>
      <w:r w:rsidRPr="001F39A8">
        <w:rPr>
          <w:i/>
          <w:iCs/>
          <w:color w:val="000000" w:themeColor="text1"/>
        </w:rPr>
        <w:t>3</w:t>
      </w:r>
      <w:r w:rsidRPr="001F39A8">
        <w:rPr>
          <w:color w:val="000000" w:themeColor="text1"/>
        </w:rPr>
        <w:t>(6), 173-175.</w:t>
      </w:r>
    </w:p>
    <w:p w14:paraId="459DC8F0" w14:textId="77777777" w:rsidR="007A4266" w:rsidRPr="001F39A8" w:rsidRDefault="007A4266" w:rsidP="007A4266">
      <w:pPr>
        <w:pStyle w:val="NormalWeb"/>
        <w:spacing w:before="220" w:after="0"/>
        <w:jc w:val="both"/>
        <w:rPr>
          <w:color w:val="000000" w:themeColor="text1"/>
        </w:rPr>
      </w:pPr>
      <w:r w:rsidRPr="001F39A8">
        <w:rPr>
          <w:color w:val="000000" w:themeColor="text1"/>
        </w:rPr>
        <w:t xml:space="preserve">Moriano, J. A., Gorgievski, M., Laguna, M., Stephan, U., &amp; Zarafshani, K. (2012). A cross-cultural approach to understanding Entrepreneurial Intention. </w:t>
      </w:r>
      <w:r w:rsidRPr="001F39A8">
        <w:rPr>
          <w:i/>
          <w:iCs/>
          <w:color w:val="000000" w:themeColor="text1"/>
        </w:rPr>
        <w:t>Journal of Career Development</w:t>
      </w:r>
      <w:r w:rsidRPr="001F39A8">
        <w:rPr>
          <w:color w:val="000000" w:themeColor="text1"/>
        </w:rPr>
        <w:t xml:space="preserve">, </w:t>
      </w:r>
      <w:r w:rsidRPr="001F39A8">
        <w:rPr>
          <w:i/>
          <w:iCs/>
          <w:color w:val="000000" w:themeColor="text1"/>
        </w:rPr>
        <w:t>39</w:t>
      </w:r>
      <w:r w:rsidRPr="001F39A8">
        <w:rPr>
          <w:color w:val="000000" w:themeColor="text1"/>
        </w:rPr>
        <w:t>(2), 162-185.</w:t>
      </w:r>
    </w:p>
    <w:p w14:paraId="51328B15" w14:textId="77777777" w:rsidR="007A4266" w:rsidRPr="001F39A8" w:rsidRDefault="007A4266" w:rsidP="007A4266">
      <w:pPr>
        <w:pStyle w:val="NormalWeb"/>
        <w:spacing w:before="220" w:after="0"/>
        <w:jc w:val="both"/>
        <w:rPr>
          <w:color w:val="000000" w:themeColor="text1"/>
        </w:rPr>
      </w:pPr>
      <w:r w:rsidRPr="001F39A8">
        <w:rPr>
          <w:color w:val="000000" w:themeColor="text1"/>
        </w:rPr>
        <w:t>Nunnally, Jum C., and I. H. Bernstein (1994). Psychometric Theory, 3rd edition. New York: McGraw-Hill.</w:t>
      </w:r>
    </w:p>
    <w:p w14:paraId="1B0E940D" w14:textId="77777777" w:rsidR="007A4266" w:rsidRPr="001F39A8" w:rsidRDefault="007A4266" w:rsidP="007A4266">
      <w:pPr>
        <w:pStyle w:val="NormalWeb"/>
        <w:spacing w:before="220" w:after="0"/>
        <w:jc w:val="both"/>
        <w:rPr>
          <w:rFonts w:asciiTheme="majorBidi" w:hAnsiTheme="majorBidi" w:cstheme="majorBidi"/>
          <w:color w:val="000000" w:themeColor="text1"/>
        </w:rPr>
      </w:pPr>
      <w:r w:rsidRPr="001F39A8">
        <w:rPr>
          <w:rFonts w:asciiTheme="majorBidi" w:hAnsiTheme="majorBidi" w:cstheme="majorBidi"/>
          <w:color w:val="000000" w:themeColor="text1"/>
        </w:rPr>
        <w:t>Office of Advocacy. (2019, January 30). Small Businesses Generate 44 Percent of U.S. Economic Activity. Retrieved from U.S. Small Business Administration: https://advocacy.sba.gov/2019/01/30/small-businesses-generate-44-percent-of-u-s-economic-activity/</w:t>
      </w:r>
    </w:p>
    <w:p w14:paraId="19526E06" w14:textId="77777777" w:rsidR="007A4266" w:rsidRPr="001F39A8" w:rsidRDefault="007A4266" w:rsidP="007A4266">
      <w:pPr>
        <w:pStyle w:val="NormalWeb"/>
        <w:spacing w:before="220" w:after="0"/>
        <w:jc w:val="both"/>
        <w:rPr>
          <w:color w:val="000000" w:themeColor="text1"/>
        </w:rPr>
      </w:pPr>
      <w:r w:rsidRPr="001F39A8">
        <w:rPr>
          <w:color w:val="000000" w:themeColor="text1"/>
        </w:rPr>
        <w:t xml:space="preserve">Radipere, N. S. (2012). </w:t>
      </w:r>
      <w:r w:rsidRPr="001F39A8">
        <w:rPr>
          <w:i/>
          <w:iCs/>
          <w:color w:val="000000" w:themeColor="text1"/>
        </w:rPr>
        <w:t>An analysis of local and immigrant entrepreneurship in the South African small enterprise sector (Gauteng Province)</w:t>
      </w:r>
      <w:r w:rsidRPr="001F39A8">
        <w:rPr>
          <w:color w:val="000000" w:themeColor="text1"/>
        </w:rPr>
        <w:t>, Doctoral dissertation, University of South Africa.</w:t>
      </w:r>
    </w:p>
    <w:p w14:paraId="0A53919B" w14:textId="77777777" w:rsidR="007A4266" w:rsidRPr="001F39A8" w:rsidRDefault="007A4266" w:rsidP="007A4266">
      <w:pPr>
        <w:pStyle w:val="NormalWeb"/>
        <w:spacing w:before="220" w:after="0"/>
        <w:jc w:val="both"/>
        <w:rPr>
          <w:color w:val="000000" w:themeColor="text1"/>
        </w:rPr>
      </w:pPr>
      <w:r w:rsidRPr="001F39A8">
        <w:rPr>
          <w:color w:val="000000" w:themeColor="text1"/>
        </w:rPr>
        <w:t xml:space="preserve">Rauch, A., &amp; Frese, M. (2007a). Born to be an entrepreneur? Revisiting the personality approach to entrepreneurship. In J. R. Baum, M. Frese, &amp; R. A. Baron (Eds.), </w:t>
      </w:r>
      <w:r w:rsidRPr="001F39A8">
        <w:rPr>
          <w:i/>
          <w:iCs/>
          <w:color w:val="000000" w:themeColor="text1"/>
        </w:rPr>
        <w:t>The Psychology of Entrepreneurship</w:t>
      </w:r>
      <w:r w:rsidRPr="001F39A8">
        <w:rPr>
          <w:color w:val="000000" w:themeColor="text1"/>
        </w:rPr>
        <w:t xml:space="preserve">, 41-65. </w:t>
      </w:r>
    </w:p>
    <w:p w14:paraId="4305AE57" w14:textId="77777777" w:rsidR="007A4266" w:rsidRPr="001F39A8" w:rsidRDefault="007A4266" w:rsidP="007A4266">
      <w:pPr>
        <w:pStyle w:val="NormalWeb"/>
        <w:spacing w:before="220" w:after="0"/>
        <w:jc w:val="both"/>
        <w:rPr>
          <w:color w:val="000000" w:themeColor="text1"/>
        </w:rPr>
      </w:pPr>
      <w:r w:rsidRPr="001F39A8">
        <w:rPr>
          <w:color w:val="000000" w:themeColor="text1"/>
        </w:rPr>
        <w:t xml:space="preserve">Rauch, A., &amp; Frese, M. (2007b). Let's put the person back into entrepreneurship research: A meta-analysis on the relationship between business owners' personality traits, business creation, and success. </w:t>
      </w:r>
      <w:r w:rsidRPr="001F39A8">
        <w:rPr>
          <w:i/>
          <w:iCs/>
          <w:color w:val="000000" w:themeColor="text1"/>
        </w:rPr>
        <w:t>European Journal of Work and Organizational Psychology</w:t>
      </w:r>
      <w:r w:rsidRPr="001F39A8">
        <w:rPr>
          <w:color w:val="000000" w:themeColor="text1"/>
        </w:rPr>
        <w:t xml:space="preserve">, </w:t>
      </w:r>
      <w:r w:rsidRPr="001F39A8">
        <w:rPr>
          <w:i/>
          <w:iCs/>
          <w:color w:val="000000" w:themeColor="text1"/>
        </w:rPr>
        <w:t>16</w:t>
      </w:r>
      <w:r w:rsidRPr="001F39A8">
        <w:rPr>
          <w:color w:val="000000" w:themeColor="text1"/>
        </w:rPr>
        <w:t>(4), 353-385.</w:t>
      </w:r>
    </w:p>
    <w:p w14:paraId="4BFE20F0" w14:textId="77777777" w:rsidR="007A4266" w:rsidRPr="001F39A8" w:rsidRDefault="007A4266" w:rsidP="007A4266">
      <w:pPr>
        <w:pStyle w:val="NormalWeb"/>
        <w:spacing w:before="220" w:after="0"/>
        <w:jc w:val="both"/>
        <w:rPr>
          <w:color w:val="000000" w:themeColor="text1"/>
        </w:rPr>
      </w:pPr>
      <w:r w:rsidRPr="001F39A8">
        <w:rPr>
          <w:color w:val="000000" w:themeColor="text1"/>
        </w:rPr>
        <w:t xml:space="preserve">Ravitch, S. M., &amp; Riggan, M. (2012). </w:t>
      </w:r>
      <w:r w:rsidRPr="007A4266">
        <w:rPr>
          <w:i/>
          <w:iCs/>
          <w:color w:val="000000" w:themeColor="text1"/>
        </w:rPr>
        <w:t>Reason and rigor: How conceptual frameworks guide research. Thousand Oaks,</w:t>
      </w:r>
      <w:r w:rsidRPr="001F39A8">
        <w:rPr>
          <w:color w:val="000000" w:themeColor="text1"/>
        </w:rPr>
        <w:t xml:space="preserve"> CA: Sage Publications.</w:t>
      </w:r>
    </w:p>
    <w:p w14:paraId="6F426F27" w14:textId="77777777" w:rsidR="007A4266" w:rsidRPr="001F39A8" w:rsidRDefault="007A4266" w:rsidP="007A4266">
      <w:pPr>
        <w:pStyle w:val="NormalWeb"/>
        <w:spacing w:before="220" w:after="0"/>
        <w:jc w:val="both"/>
        <w:rPr>
          <w:rFonts w:asciiTheme="majorBidi" w:hAnsiTheme="majorBidi" w:cstheme="majorBidi"/>
          <w:color w:val="000000" w:themeColor="text1"/>
        </w:rPr>
      </w:pPr>
      <w:r w:rsidRPr="001F39A8">
        <w:rPr>
          <w:rFonts w:asciiTheme="majorBidi" w:hAnsiTheme="majorBidi" w:cstheme="majorBidi"/>
          <w:color w:val="000000" w:themeColor="text1"/>
        </w:rPr>
        <w:t xml:space="preserve">Shapero, A., &amp; Sokol, L. (1982). </w:t>
      </w:r>
      <w:r w:rsidRPr="001F39A8">
        <w:rPr>
          <w:rFonts w:asciiTheme="majorBidi" w:hAnsiTheme="majorBidi" w:cstheme="majorBidi"/>
          <w:i/>
          <w:iCs/>
          <w:color w:val="000000" w:themeColor="text1"/>
        </w:rPr>
        <w:t>The social dimensions of entrepreneurship</w:t>
      </w:r>
      <w:r w:rsidRPr="001F39A8">
        <w:rPr>
          <w:rFonts w:asciiTheme="majorBidi" w:hAnsiTheme="majorBidi" w:cstheme="majorBidi"/>
          <w:color w:val="000000" w:themeColor="text1"/>
        </w:rPr>
        <w:t>. University of Illinois at Urbana-Champaign's Academy for Entrepreneurial Leadership Historical Research Reference in Entrepreneurship.</w:t>
      </w:r>
    </w:p>
    <w:p w14:paraId="62AF0E72" w14:textId="77777777" w:rsidR="007A4266" w:rsidRPr="001F39A8" w:rsidRDefault="007A4266" w:rsidP="007A4266">
      <w:pPr>
        <w:pStyle w:val="NormalWeb"/>
        <w:spacing w:before="220" w:after="0"/>
        <w:jc w:val="both"/>
        <w:rPr>
          <w:rFonts w:asciiTheme="majorBidi" w:hAnsiTheme="majorBidi" w:cstheme="majorBidi"/>
          <w:color w:val="000000" w:themeColor="text1"/>
        </w:rPr>
      </w:pPr>
      <w:r w:rsidRPr="001F39A8">
        <w:rPr>
          <w:rFonts w:asciiTheme="majorBidi" w:hAnsiTheme="majorBidi" w:cstheme="majorBidi"/>
          <w:color w:val="000000" w:themeColor="text1"/>
        </w:rPr>
        <w:t xml:space="preserve">Stewart Jr, W. H., &amp; Roth, P. L. (2004). Data quality affects meta-analytic conclusions: A response to Miner and Raju (2004) concerning entrepreneurial risk propensity. </w:t>
      </w:r>
      <w:r w:rsidRPr="001F39A8">
        <w:rPr>
          <w:rFonts w:asciiTheme="majorBidi" w:hAnsiTheme="majorBidi" w:cstheme="majorBidi"/>
          <w:i/>
          <w:iCs/>
          <w:color w:val="000000" w:themeColor="text1"/>
        </w:rPr>
        <w:t>Journal of Applied Psychology</w:t>
      </w:r>
      <w:r w:rsidRPr="001F39A8">
        <w:rPr>
          <w:rFonts w:asciiTheme="majorBidi" w:hAnsiTheme="majorBidi" w:cstheme="majorBidi"/>
          <w:color w:val="000000" w:themeColor="text1"/>
        </w:rPr>
        <w:t xml:space="preserve">, </w:t>
      </w:r>
      <w:r w:rsidRPr="001F39A8">
        <w:rPr>
          <w:rFonts w:asciiTheme="majorBidi" w:hAnsiTheme="majorBidi" w:cstheme="majorBidi"/>
          <w:i/>
          <w:iCs/>
          <w:color w:val="000000" w:themeColor="text1"/>
        </w:rPr>
        <w:t>89</w:t>
      </w:r>
      <w:r w:rsidRPr="001F39A8">
        <w:rPr>
          <w:rFonts w:asciiTheme="majorBidi" w:hAnsiTheme="majorBidi" w:cstheme="majorBidi"/>
          <w:color w:val="000000" w:themeColor="text1"/>
        </w:rPr>
        <w:t>(1), 14-21.</w:t>
      </w:r>
    </w:p>
    <w:p w14:paraId="70CA1F2D" w14:textId="77777777" w:rsidR="007A4266" w:rsidRPr="001F39A8" w:rsidRDefault="007A4266" w:rsidP="007A4266">
      <w:pPr>
        <w:pStyle w:val="NormalWeb"/>
        <w:spacing w:before="220" w:after="0"/>
        <w:jc w:val="both"/>
        <w:rPr>
          <w:rFonts w:asciiTheme="majorBidi" w:hAnsiTheme="majorBidi" w:cstheme="majorBidi"/>
          <w:color w:val="000000" w:themeColor="text1"/>
        </w:rPr>
      </w:pPr>
      <w:r w:rsidRPr="001F39A8">
        <w:rPr>
          <w:rFonts w:asciiTheme="majorBidi" w:hAnsiTheme="majorBidi" w:cstheme="majorBidi"/>
          <w:color w:val="000000" w:themeColor="text1"/>
        </w:rPr>
        <w:t xml:space="preserve">Tett, R. P., &amp; Burnett, D. D. (2003). A personality trait-based interactionist model of job performance. </w:t>
      </w:r>
      <w:r w:rsidRPr="001F39A8">
        <w:rPr>
          <w:rFonts w:asciiTheme="majorBidi" w:hAnsiTheme="majorBidi" w:cstheme="majorBidi"/>
          <w:i/>
          <w:iCs/>
          <w:color w:val="000000" w:themeColor="text1"/>
        </w:rPr>
        <w:t>Journal of Applied Psychology</w:t>
      </w:r>
      <w:r w:rsidRPr="001F39A8">
        <w:rPr>
          <w:rFonts w:asciiTheme="majorBidi" w:hAnsiTheme="majorBidi" w:cstheme="majorBidi"/>
          <w:color w:val="000000" w:themeColor="text1"/>
        </w:rPr>
        <w:t xml:space="preserve">, </w:t>
      </w:r>
      <w:r w:rsidRPr="001F39A8">
        <w:rPr>
          <w:rFonts w:asciiTheme="majorBidi" w:hAnsiTheme="majorBidi" w:cstheme="majorBidi"/>
          <w:i/>
          <w:iCs/>
          <w:color w:val="000000" w:themeColor="text1"/>
        </w:rPr>
        <w:t>88</w:t>
      </w:r>
      <w:r w:rsidRPr="001F39A8">
        <w:rPr>
          <w:rFonts w:asciiTheme="majorBidi" w:hAnsiTheme="majorBidi" w:cstheme="majorBidi"/>
          <w:color w:val="000000" w:themeColor="text1"/>
        </w:rPr>
        <w:t>(3), 500-517.</w:t>
      </w:r>
    </w:p>
    <w:p w14:paraId="151AF38B" w14:textId="77777777" w:rsidR="007A4266" w:rsidRPr="001F39A8" w:rsidRDefault="007A4266" w:rsidP="007A4266">
      <w:pPr>
        <w:pStyle w:val="NormalWeb"/>
        <w:spacing w:before="220" w:after="0"/>
        <w:jc w:val="both"/>
        <w:rPr>
          <w:rFonts w:asciiTheme="majorBidi" w:hAnsiTheme="majorBidi" w:cstheme="majorBidi"/>
          <w:color w:val="000000" w:themeColor="text1"/>
        </w:rPr>
      </w:pPr>
      <w:r w:rsidRPr="001F39A8">
        <w:rPr>
          <w:rFonts w:asciiTheme="majorBidi" w:hAnsiTheme="majorBidi" w:cstheme="majorBidi"/>
          <w:color w:val="000000" w:themeColor="text1"/>
        </w:rPr>
        <w:t xml:space="preserve">Zampetakis, L. A., Gotsi, M., Andriopoulos, C., &amp; Moustakis, V. (2011). Creativity and Entrepreneurial Intention in young people: Empirical insights from business school students. </w:t>
      </w:r>
      <w:r w:rsidRPr="001F39A8">
        <w:rPr>
          <w:rFonts w:asciiTheme="majorBidi" w:hAnsiTheme="majorBidi" w:cstheme="majorBidi"/>
          <w:i/>
          <w:iCs/>
          <w:color w:val="000000" w:themeColor="text1"/>
        </w:rPr>
        <w:t>The International Journal of Entrepreneurship and Innovation</w:t>
      </w:r>
      <w:r w:rsidRPr="001F39A8">
        <w:rPr>
          <w:rFonts w:asciiTheme="majorBidi" w:hAnsiTheme="majorBidi" w:cstheme="majorBidi"/>
          <w:color w:val="000000" w:themeColor="text1"/>
        </w:rPr>
        <w:t xml:space="preserve">, </w:t>
      </w:r>
      <w:r w:rsidRPr="001F39A8">
        <w:rPr>
          <w:rFonts w:asciiTheme="majorBidi" w:hAnsiTheme="majorBidi" w:cstheme="majorBidi"/>
          <w:i/>
          <w:iCs/>
          <w:color w:val="000000" w:themeColor="text1"/>
        </w:rPr>
        <w:t>12</w:t>
      </w:r>
      <w:r w:rsidRPr="001F39A8">
        <w:rPr>
          <w:rFonts w:asciiTheme="majorBidi" w:hAnsiTheme="majorBidi" w:cstheme="majorBidi"/>
          <w:color w:val="000000" w:themeColor="text1"/>
        </w:rPr>
        <w:t>(3), 189-199.</w:t>
      </w:r>
    </w:p>
    <w:p w14:paraId="2B86B30E" w14:textId="77777777" w:rsidR="001F7AAE" w:rsidRDefault="001F7AAE" w:rsidP="00B63640">
      <w:pPr>
        <w:pStyle w:val="Standard"/>
        <w:spacing w:line="240" w:lineRule="auto"/>
      </w:pPr>
    </w:p>
    <w:sectPr w:rsidR="001F7AAE" w:rsidSect="00B504E5">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D7E46" w14:textId="77777777" w:rsidR="00A81AE9" w:rsidRDefault="00A81AE9">
      <w:r>
        <w:separator/>
      </w:r>
    </w:p>
  </w:endnote>
  <w:endnote w:type="continuationSeparator" w:id="0">
    <w:p w14:paraId="2E3975AD" w14:textId="77777777" w:rsidR="00A81AE9" w:rsidRDefault="00A81AE9">
      <w:r>
        <w:continuationSeparator/>
      </w:r>
    </w:p>
  </w:endnote>
  <w:endnote w:type="continuationNotice" w:id="1">
    <w:p w14:paraId="3944B1F3" w14:textId="77777777" w:rsidR="00A81AE9" w:rsidRDefault="00A81A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40502020204"/>
    <w:charset w:val="00"/>
    <w:family w:val="swiss"/>
    <w:pitch w:val="variable"/>
    <w:sig w:usb0="8100AAF7" w:usb1="0000807B" w:usb2="00000008" w:usb3="00000000" w:csb0="0000009F" w:csb1="00000000"/>
  </w:font>
  <w:font w:name="Segoe UI">
    <w:panose1 w:val="020B0502040204020203"/>
    <w:charset w:val="00"/>
    <w:family w:val="swiss"/>
    <w:pitch w:val="variable"/>
    <w:sig w:usb0="E4002EFF" w:usb1="C000E47F" w:usb2="00000009" w:usb3="00000000" w:csb0="000001FF" w:csb1="00000000"/>
  </w:font>
  <w:font w:name="BBAFKM+TimesNew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ourier">
    <w:panose1 w:val="02070409020205020404"/>
    <w:charset w:val="00"/>
    <w:family w:val="modern"/>
    <w:pitch w:val="fixed"/>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inionPro-Regular">
    <w:altName w:val="Malgun Gothic"/>
    <w:panose1 w:val="00000000000000000000"/>
    <w:charset w:val="00"/>
    <w:family w:val="roman"/>
    <w:notTrueType/>
    <w:pitch w:val="default"/>
  </w:font>
  <w:font w:name="MinionPro-Bold">
    <w:panose1 w:val="00000000000000000000"/>
    <w:charset w:val="00"/>
    <w:family w:val="roman"/>
    <w:notTrueType/>
    <w:pitch w:val="default"/>
  </w:font>
  <w:font w:name="MinionPro-It">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Gabriola">
    <w:panose1 w:val="04040605051002020D02"/>
    <w:charset w:val="00"/>
    <w:family w:val="decorative"/>
    <w:pitch w:val="variable"/>
    <w:sig w:usb0="E00002EF" w:usb1="5000204B" w:usb2="00000000" w:usb3="00000000" w:csb0="0000009F" w:csb1="00000000"/>
  </w:font>
  <w:font w:name="Garamond-Bold">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72DCF" w14:textId="77777777" w:rsidR="00165019" w:rsidRDefault="001650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7431321"/>
      <w:docPartObj>
        <w:docPartGallery w:val="Page Numbers (Bottom of Page)"/>
        <w:docPartUnique/>
      </w:docPartObj>
    </w:sdtPr>
    <w:sdtEndPr>
      <w:rPr>
        <w:noProof/>
      </w:rPr>
    </w:sdtEndPr>
    <w:sdtContent>
      <w:p w14:paraId="31B0A560" w14:textId="5A7E2EFF" w:rsidR="007D17AF" w:rsidRDefault="007D17A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B86AF8E" w14:textId="79A13DF8" w:rsidR="003D3ACA" w:rsidRDefault="003D3ACA">
    <w:pPr>
      <w:pStyle w:val="Footer"/>
      <w:tabs>
        <w:tab w:val="clear" w:pos="5410"/>
        <w:tab w:val="clear" w:pos="10090"/>
        <w:tab w:val="left" w:pos="6396"/>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2D2C4" w14:textId="77777777" w:rsidR="00165019" w:rsidRDefault="001650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F29DCE" w14:textId="77777777" w:rsidR="00A81AE9" w:rsidRDefault="00A81AE9">
      <w:r>
        <w:separator/>
      </w:r>
    </w:p>
  </w:footnote>
  <w:footnote w:type="continuationSeparator" w:id="0">
    <w:p w14:paraId="4AE28A8A" w14:textId="77777777" w:rsidR="00A81AE9" w:rsidRDefault="00A81AE9">
      <w:r>
        <w:continuationSeparator/>
      </w:r>
    </w:p>
  </w:footnote>
  <w:footnote w:type="continuationNotice" w:id="1">
    <w:p w14:paraId="6FFFC016" w14:textId="77777777" w:rsidR="00A81AE9" w:rsidRDefault="00A81A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585D6" w14:textId="77777777" w:rsidR="00165019" w:rsidRDefault="001650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4319C" w14:textId="2473E740" w:rsidR="00717EDE" w:rsidRPr="00717EDE" w:rsidRDefault="00717EDE" w:rsidP="00717EDE">
    <w:pPr>
      <w:rPr>
        <w:rFonts w:ascii="Garamond" w:hAnsi="Garamond"/>
        <w:sz w:val="18"/>
      </w:rPr>
    </w:pPr>
    <w:bookmarkStart w:id="2" w:name="_Hlk100037238"/>
    <w:bookmarkStart w:id="3" w:name="_Hlk100037239"/>
    <w:r w:rsidRPr="000E38F9">
      <w:rPr>
        <w:rFonts w:ascii="Gabriola" w:hAnsi="Gabriola"/>
        <w:b/>
        <w:bCs/>
        <w:sz w:val="44"/>
        <w:szCs w:val="44"/>
        <w:vertAlign w:val="superscript"/>
      </w:rPr>
      <w:t>Research Journal for Societal Issues</w:t>
    </w:r>
    <w:r w:rsidRPr="00994E59">
      <w:rPr>
        <w:rFonts w:ascii="Garamond-Bold" w:hAnsi="Garamond-Bold"/>
        <w:b/>
        <w:bCs/>
        <w:sz w:val="28"/>
        <w:szCs w:val="28"/>
      </w:rPr>
      <w:t xml:space="preserve"> </w:t>
    </w:r>
    <w:r>
      <w:rPr>
        <w:rFonts w:ascii="Garamond-Bold" w:hAnsi="Garamond-Bold"/>
        <w:b/>
        <w:bCs/>
      </w:rPr>
      <w:t xml:space="preserve">                </w:t>
    </w:r>
    <w:r w:rsidRPr="00CA55F0">
      <w:rPr>
        <w:rFonts w:ascii="Cambria" w:hAnsi="Cambria"/>
        <w:b/>
        <w:bCs/>
        <w:sz w:val="18"/>
      </w:rPr>
      <w:t xml:space="preserve">Vol </w:t>
    </w:r>
    <w:r w:rsidR="003D6C30">
      <w:rPr>
        <w:rFonts w:ascii="Cambria" w:hAnsi="Cambria"/>
        <w:b/>
        <w:bCs/>
        <w:sz w:val="18"/>
      </w:rPr>
      <w:t>4</w:t>
    </w:r>
    <w:r w:rsidRPr="00CA55F0">
      <w:rPr>
        <w:rFonts w:ascii="Cambria" w:hAnsi="Cambria"/>
        <w:b/>
        <w:bCs/>
        <w:sz w:val="18"/>
      </w:rPr>
      <w:t xml:space="preserve"> No 1 (202</w:t>
    </w:r>
    <w:r w:rsidR="003D6C30">
      <w:rPr>
        <w:rFonts w:ascii="Cambria" w:hAnsi="Cambria"/>
        <w:b/>
        <w:bCs/>
        <w:sz w:val="18"/>
      </w:rPr>
      <w:t>2</w:t>
    </w:r>
    <w:r w:rsidRPr="00CA55F0">
      <w:rPr>
        <w:rFonts w:ascii="Cambria" w:hAnsi="Cambria"/>
        <w:b/>
        <w:bCs/>
        <w:sz w:val="18"/>
      </w:rPr>
      <w:t xml:space="preserve">): </w:t>
    </w:r>
    <w:r>
      <w:rPr>
        <w:rFonts w:ascii="Cambria" w:hAnsi="Cambria"/>
        <w:b/>
        <w:bCs/>
        <w:sz w:val="18"/>
      </w:rPr>
      <w:t>2</w:t>
    </w:r>
    <w:r w:rsidR="003D6C30">
      <w:rPr>
        <w:rFonts w:ascii="Cambria" w:hAnsi="Cambria"/>
        <w:b/>
        <w:bCs/>
        <w:sz w:val="18"/>
      </w:rPr>
      <w:t>17</w:t>
    </w:r>
    <w:r w:rsidRPr="00CA55F0">
      <w:rPr>
        <w:rFonts w:ascii="Cambria" w:hAnsi="Cambria"/>
        <w:b/>
        <w:bCs/>
        <w:sz w:val="18"/>
      </w:rPr>
      <w:t>-</w:t>
    </w:r>
    <w:r w:rsidR="00165019">
      <w:rPr>
        <w:rFonts w:ascii="Cambria" w:hAnsi="Cambria"/>
        <w:b/>
        <w:bCs/>
        <w:sz w:val="18"/>
      </w:rPr>
      <w:t>232</w:t>
    </w:r>
    <w:r w:rsidRPr="00644D5C">
      <w:rPr>
        <w:b/>
        <w:bCs/>
        <w:szCs w:val="24"/>
      </w:rPr>
      <w:ptab w:relativeTo="margin" w:alignment="right" w:leader="none"/>
    </w:r>
    <w:r w:rsidRPr="00994E59">
      <w:rPr>
        <w:rFonts w:ascii="Garamond-Bold" w:hAnsi="Garamond-Bold"/>
        <w:b/>
        <w:bCs/>
        <w:noProof/>
      </w:rPr>
      <w:drawing>
        <wp:inline distT="0" distB="0" distL="0" distR="0" wp14:anchorId="4135BCE4" wp14:editId="459C5DC8">
          <wp:extent cx="762491" cy="540327"/>
          <wp:effectExtent l="19050" t="0" r="0" b="0"/>
          <wp:docPr id="58" name="Picture 11" descr="C:\Users\ABC\AppData\Local\Microsoft\Windows\INetCache\Content.Word\Journal 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BC\AppData\Local\Microsoft\Windows\INetCache\Content.Word\Journal Logo.jpeg"/>
                  <pic:cNvPicPr>
                    <a:picLocks noChangeAspect="1" noChangeArrowheads="1"/>
                  </pic:cNvPicPr>
                </pic:nvPicPr>
                <pic:blipFill>
                  <a:blip r:embed="rId1"/>
                  <a:srcRect/>
                  <a:stretch>
                    <a:fillRect/>
                  </a:stretch>
                </pic:blipFill>
                <pic:spPr bwMode="auto">
                  <a:xfrm>
                    <a:off x="0" y="0"/>
                    <a:ext cx="766715" cy="543320"/>
                  </a:xfrm>
                  <a:prstGeom prst="rect">
                    <a:avLst/>
                  </a:prstGeom>
                  <a:noFill/>
                  <a:ln w="9525">
                    <a:noFill/>
                    <a:miter lim="800000"/>
                    <a:headEnd/>
                    <a:tailEnd/>
                  </a:ln>
                </pic:spPr>
              </pic:pic>
            </a:graphicData>
          </a:graphic>
        </wp:inline>
      </w:drawing>
    </w:r>
    <w:bookmarkEnd w:id="2"/>
    <w:bookmarkEnd w:id="3"/>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2342B" w14:textId="77777777" w:rsidR="00165019" w:rsidRDefault="001650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164E3"/>
    <w:multiLevelType w:val="multilevel"/>
    <w:tmpl w:val="3EA6BCAA"/>
    <w:styleLink w:val="WWNum16"/>
    <w:lvl w:ilvl="0">
      <w:start w:val="1"/>
      <w:numFmt w:val="decimal"/>
      <w:lvlText w:val="%1"/>
      <w:lvlJc w:val="left"/>
      <w:pPr>
        <w:ind w:left="45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 w15:restartNumberingAfterBreak="0">
    <w:nsid w:val="055A0492"/>
    <w:multiLevelType w:val="multilevel"/>
    <w:tmpl w:val="FE34AA8C"/>
    <w:styleLink w:val="WWNum10"/>
    <w:lvl w:ilvl="0">
      <w:start w:val="1"/>
      <w:numFmt w:val="decimal"/>
      <w:lvlText w:val="%1"/>
      <w:lvlJc w:val="left"/>
      <w:pPr>
        <w:ind w:left="45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 w15:restartNumberingAfterBreak="0">
    <w:nsid w:val="0D92461B"/>
    <w:multiLevelType w:val="multilevel"/>
    <w:tmpl w:val="831425E6"/>
    <w:styleLink w:val="WWNum13"/>
    <w:lvl w:ilvl="0">
      <w:start w:val="1"/>
      <w:numFmt w:val="decimal"/>
      <w:lvlText w:val="%1"/>
      <w:lvlJc w:val="left"/>
      <w:pPr>
        <w:ind w:left="45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 w15:restartNumberingAfterBreak="0">
    <w:nsid w:val="0E8C3CF6"/>
    <w:multiLevelType w:val="multilevel"/>
    <w:tmpl w:val="F9F24CE6"/>
    <w:styleLink w:val="WWNum2"/>
    <w:lvl w:ilvl="0">
      <w:start w:val="1"/>
      <w:numFmt w:val="decimal"/>
      <w:lvlText w:val="%1"/>
      <w:lvlJc w:val="left"/>
      <w:pPr>
        <w:ind w:left="825" w:hanging="360"/>
      </w:pPr>
    </w:lvl>
    <w:lvl w:ilvl="1">
      <w:start w:val="1"/>
      <w:numFmt w:val="lowerLetter"/>
      <w:lvlText w:val="%1.%2"/>
      <w:lvlJc w:val="left"/>
      <w:pPr>
        <w:ind w:left="1545" w:hanging="360"/>
      </w:pPr>
    </w:lvl>
    <w:lvl w:ilvl="2">
      <w:start w:val="1"/>
      <w:numFmt w:val="lowerRoman"/>
      <w:lvlText w:val="%1.%2.%3"/>
      <w:lvlJc w:val="right"/>
      <w:pPr>
        <w:ind w:left="2265" w:hanging="180"/>
      </w:pPr>
    </w:lvl>
    <w:lvl w:ilvl="3">
      <w:start w:val="1"/>
      <w:numFmt w:val="decimal"/>
      <w:lvlText w:val="%1.%2.%3.%4"/>
      <w:lvlJc w:val="left"/>
      <w:pPr>
        <w:ind w:left="2985" w:hanging="360"/>
      </w:pPr>
    </w:lvl>
    <w:lvl w:ilvl="4">
      <w:start w:val="1"/>
      <w:numFmt w:val="lowerLetter"/>
      <w:lvlText w:val="%1.%2.%3.%4.%5"/>
      <w:lvlJc w:val="left"/>
      <w:pPr>
        <w:ind w:left="3705" w:hanging="360"/>
      </w:pPr>
    </w:lvl>
    <w:lvl w:ilvl="5">
      <w:start w:val="1"/>
      <w:numFmt w:val="lowerRoman"/>
      <w:lvlText w:val="%1.%2.%3.%4.%5.%6"/>
      <w:lvlJc w:val="right"/>
      <w:pPr>
        <w:ind w:left="4425" w:hanging="180"/>
      </w:pPr>
    </w:lvl>
    <w:lvl w:ilvl="6">
      <w:start w:val="1"/>
      <w:numFmt w:val="decimal"/>
      <w:lvlText w:val="%1.%2.%3.%4.%5.%6.%7"/>
      <w:lvlJc w:val="left"/>
      <w:pPr>
        <w:ind w:left="5145" w:hanging="360"/>
      </w:pPr>
    </w:lvl>
    <w:lvl w:ilvl="7">
      <w:start w:val="1"/>
      <w:numFmt w:val="lowerLetter"/>
      <w:lvlText w:val="%1.%2.%3.%4.%5.%6.%7.%8"/>
      <w:lvlJc w:val="left"/>
      <w:pPr>
        <w:ind w:left="5865" w:hanging="360"/>
      </w:pPr>
    </w:lvl>
    <w:lvl w:ilvl="8">
      <w:start w:val="1"/>
      <w:numFmt w:val="lowerRoman"/>
      <w:lvlText w:val="%1.%2.%3.%4.%5.%6.%7.%8.%9"/>
      <w:lvlJc w:val="right"/>
      <w:pPr>
        <w:ind w:left="6585" w:hanging="180"/>
      </w:pPr>
    </w:lvl>
  </w:abstractNum>
  <w:abstractNum w:abstractNumId="4" w15:restartNumberingAfterBreak="0">
    <w:nsid w:val="11471258"/>
    <w:multiLevelType w:val="multilevel"/>
    <w:tmpl w:val="D2A6A68E"/>
    <w:styleLink w:val="WWNum1"/>
    <w:lvl w:ilvl="0">
      <w:start w:val="1"/>
      <w:numFmt w:val="decimal"/>
      <w:lvlText w:val="%1"/>
      <w:lvlJc w:val="left"/>
      <w:pPr>
        <w:ind w:left="360" w:hanging="360"/>
      </w:pPr>
    </w:lvl>
    <w:lvl w:ilvl="1">
      <w:start w:val="1"/>
      <w:numFmt w:val="decimal"/>
      <w:lvlText w:val="%1.%2"/>
      <w:lvlJc w:val="left"/>
      <w:pPr>
        <w:ind w:left="360" w:hanging="360"/>
      </w:pPr>
      <w:rPr>
        <w:b/>
        <w:bCs/>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16557CA7"/>
    <w:multiLevelType w:val="multilevel"/>
    <w:tmpl w:val="D44845AE"/>
    <w:styleLink w:val="WWNum23"/>
    <w:lvl w:ilvl="0">
      <w:start w:val="1"/>
      <w:numFmt w:val="lowerLetter"/>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 w15:restartNumberingAfterBreak="0">
    <w:nsid w:val="1A6D075D"/>
    <w:multiLevelType w:val="multilevel"/>
    <w:tmpl w:val="67C20A5C"/>
    <w:styleLink w:val="WWNum14"/>
    <w:lvl w:ilvl="0">
      <w:start w:val="1"/>
      <w:numFmt w:val="decimal"/>
      <w:lvlText w:val="%1"/>
      <w:lvlJc w:val="left"/>
      <w:pPr>
        <w:ind w:left="45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 w15:restartNumberingAfterBreak="0">
    <w:nsid w:val="23510A6C"/>
    <w:multiLevelType w:val="multilevel"/>
    <w:tmpl w:val="28AE1FDA"/>
    <w:styleLink w:val="WWNum17"/>
    <w:lvl w:ilvl="0">
      <w:start w:val="1"/>
      <w:numFmt w:val="decimal"/>
      <w:lvlText w:val="%1"/>
      <w:lvlJc w:val="left"/>
      <w:pPr>
        <w:ind w:left="45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 w15:restartNumberingAfterBreak="0">
    <w:nsid w:val="2491043C"/>
    <w:multiLevelType w:val="multilevel"/>
    <w:tmpl w:val="286ADE2A"/>
    <w:styleLink w:val="WWNum11"/>
    <w:lvl w:ilvl="0">
      <w:start w:val="1"/>
      <w:numFmt w:val="decimal"/>
      <w:lvlText w:val="%1"/>
      <w:lvlJc w:val="left"/>
      <w:pPr>
        <w:ind w:left="45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 w15:restartNumberingAfterBreak="0">
    <w:nsid w:val="2CD47CCF"/>
    <w:multiLevelType w:val="multilevel"/>
    <w:tmpl w:val="C74E9746"/>
    <w:styleLink w:val="WWNum20"/>
    <w:lvl w:ilvl="0">
      <w:start w:val="1"/>
      <w:numFmt w:val="lowerLetter"/>
      <w:lvlText w:val="%1"/>
      <w:lvlJc w:val="left"/>
      <w:pPr>
        <w:ind w:left="45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 w15:restartNumberingAfterBreak="0">
    <w:nsid w:val="303F2754"/>
    <w:multiLevelType w:val="multilevel"/>
    <w:tmpl w:val="DB9ED0F0"/>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1" w15:restartNumberingAfterBreak="0">
    <w:nsid w:val="304175A4"/>
    <w:multiLevelType w:val="multilevel"/>
    <w:tmpl w:val="B0202FC2"/>
    <w:styleLink w:val="WWNum27"/>
    <w:lvl w:ilvl="0">
      <w:start w:val="1"/>
      <w:numFmt w:val="lowerLetter"/>
      <w:lvlText w:val="%1"/>
      <w:lvlJc w:val="left"/>
      <w:pPr>
        <w:ind w:left="45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 w15:restartNumberingAfterBreak="0">
    <w:nsid w:val="30A44169"/>
    <w:multiLevelType w:val="multilevel"/>
    <w:tmpl w:val="4858E982"/>
    <w:styleLink w:val="WWNum5"/>
    <w:lvl w:ilvl="0">
      <w:numFmt w:val="bullet"/>
      <w:lvlText w:val=""/>
      <w:lvlJc w:val="left"/>
      <w:pPr>
        <w:ind w:left="720" w:hanging="360"/>
      </w:p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13" w15:restartNumberingAfterBreak="0">
    <w:nsid w:val="33D825C6"/>
    <w:multiLevelType w:val="multilevel"/>
    <w:tmpl w:val="C6BA7456"/>
    <w:styleLink w:val="WWNum8"/>
    <w:lvl w:ilvl="0">
      <w:start w:val="1"/>
      <w:numFmt w:val="lowerLetter"/>
      <w:lvlText w:val="%1"/>
      <w:lvlJc w:val="left"/>
      <w:pPr>
        <w:ind w:left="45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4" w15:restartNumberingAfterBreak="0">
    <w:nsid w:val="3CEB4512"/>
    <w:multiLevelType w:val="multilevel"/>
    <w:tmpl w:val="22EC2D3C"/>
    <w:styleLink w:val="WWNum18"/>
    <w:lvl w:ilvl="0">
      <w:start w:val="1"/>
      <w:numFmt w:val="decimal"/>
      <w:lvlText w:val="%1"/>
      <w:lvlJc w:val="left"/>
      <w:pPr>
        <w:ind w:left="360" w:hanging="360"/>
      </w:pPr>
    </w:lvl>
    <w:lvl w:ilvl="1">
      <w:start w:val="1"/>
      <w:numFmt w:val="lowerLetter"/>
      <w:lvlText w:val="%1.%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15" w15:restartNumberingAfterBreak="0">
    <w:nsid w:val="42212644"/>
    <w:multiLevelType w:val="multilevel"/>
    <w:tmpl w:val="74985480"/>
    <w:styleLink w:val="WWNum9"/>
    <w:lvl w:ilvl="0">
      <w:start w:val="1"/>
      <w:numFmt w:val="decimal"/>
      <w:lvlText w:val="%1"/>
      <w:lvlJc w:val="left"/>
      <w:pPr>
        <w:ind w:left="45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6" w15:restartNumberingAfterBreak="0">
    <w:nsid w:val="432810B6"/>
    <w:multiLevelType w:val="multilevel"/>
    <w:tmpl w:val="8BBC2DBC"/>
    <w:styleLink w:val="WWNum3"/>
    <w:lvl w:ilvl="0">
      <w:start w:val="1"/>
      <w:numFmt w:val="decimal"/>
      <w:lvlText w:val="%1"/>
      <w:lvlJc w:val="left"/>
      <w:pPr>
        <w:ind w:left="360" w:hanging="360"/>
      </w:pPr>
    </w:lvl>
    <w:lvl w:ilvl="1">
      <w:start w:val="1"/>
      <w:numFmt w:val="decimal"/>
      <w:lvlText w:val="%1.%2"/>
      <w:lvlJc w:val="left"/>
      <w:pPr>
        <w:ind w:left="465" w:hanging="360"/>
      </w:pPr>
    </w:lvl>
    <w:lvl w:ilvl="2">
      <w:start w:val="1"/>
      <w:numFmt w:val="decimal"/>
      <w:lvlText w:val="%1.%2.%3"/>
      <w:lvlJc w:val="left"/>
      <w:pPr>
        <w:ind w:left="930" w:hanging="720"/>
      </w:pPr>
    </w:lvl>
    <w:lvl w:ilvl="3">
      <w:start w:val="1"/>
      <w:numFmt w:val="decimal"/>
      <w:lvlText w:val="%1.%2.%3.%4"/>
      <w:lvlJc w:val="left"/>
      <w:pPr>
        <w:ind w:left="1035" w:hanging="720"/>
      </w:pPr>
    </w:lvl>
    <w:lvl w:ilvl="4">
      <w:start w:val="1"/>
      <w:numFmt w:val="decimal"/>
      <w:lvlText w:val="%1.%2.%3.%4.%5"/>
      <w:lvlJc w:val="left"/>
      <w:pPr>
        <w:ind w:left="1500" w:hanging="1080"/>
      </w:pPr>
    </w:lvl>
    <w:lvl w:ilvl="5">
      <w:start w:val="1"/>
      <w:numFmt w:val="decimal"/>
      <w:lvlText w:val="%1.%2.%3.%4.%5.%6"/>
      <w:lvlJc w:val="left"/>
      <w:pPr>
        <w:ind w:left="1605" w:hanging="1080"/>
      </w:pPr>
    </w:lvl>
    <w:lvl w:ilvl="6">
      <w:start w:val="1"/>
      <w:numFmt w:val="decimal"/>
      <w:lvlText w:val="%1.%2.%3.%4.%5.%6.%7"/>
      <w:lvlJc w:val="left"/>
      <w:pPr>
        <w:ind w:left="2070" w:hanging="1440"/>
      </w:pPr>
    </w:lvl>
    <w:lvl w:ilvl="7">
      <w:start w:val="1"/>
      <w:numFmt w:val="decimal"/>
      <w:lvlText w:val="%1.%2.%3.%4.%5.%6.%7.%8"/>
      <w:lvlJc w:val="left"/>
      <w:pPr>
        <w:ind w:left="2175" w:hanging="1440"/>
      </w:pPr>
    </w:lvl>
    <w:lvl w:ilvl="8">
      <w:start w:val="1"/>
      <w:numFmt w:val="decimal"/>
      <w:lvlText w:val="%1.%2.%3.%4.%5.%6.%7.%8.%9"/>
      <w:lvlJc w:val="left"/>
      <w:pPr>
        <w:ind w:left="2640" w:hanging="1800"/>
      </w:pPr>
    </w:lvl>
  </w:abstractNum>
  <w:abstractNum w:abstractNumId="17" w15:restartNumberingAfterBreak="0">
    <w:nsid w:val="47B81122"/>
    <w:multiLevelType w:val="multilevel"/>
    <w:tmpl w:val="0CB259FA"/>
    <w:styleLink w:val="WWNum22"/>
    <w:lvl w:ilvl="0">
      <w:start w:val="1"/>
      <w:numFmt w:val="lowerLetter"/>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 w15:restartNumberingAfterBreak="0">
    <w:nsid w:val="4CA10608"/>
    <w:multiLevelType w:val="multilevel"/>
    <w:tmpl w:val="0F128580"/>
    <w:styleLink w:val="WWNum24"/>
    <w:lvl w:ilvl="0">
      <w:start w:val="1"/>
      <w:numFmt w:val="lowerLetter"/>
      <w:lvlText w:val="%1"/>
      <w:lvlJc w:val="left"/>
      <w:pPr>
        <w:ind w:left="720" w:hanging="360"/>
      </w:pPr>
      <w:rPr>
        <w:b w:val="0"/>
      </w:r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9" w15:restartNumberingAfterBreak="0">
    <w:nsid w:val="54FF0C9E"/>
    <w:multiLevelType w:val="multilevel"/>
    <w:tmpl w:val="844833FE"/>
    <w:styleLink w:val="WWNum12"/>
    <w:lvl w:ilvl="0">
      <w:start w:val="1"/>
      <w:numFmt w:val="decimal"/>
      <w:lvlText w:val="%1"/>
      <w:lvlJc w:val="left"/>
      <w:pPr>
        <w:ind w:left="45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0" w15:restartNumberingAfterBreak="0">
    <w:nsid w:val="56BB0E7B"/>
    <w:multiLevelType w:val="multilevel"/>
    <w:tmpl w:val="8E7CD104"/>
    <w:styleLink w:val="WWNum15"/>
    <w:lvl w:ilvl="0">
      <w:numFmt w:val="bullet"/>
      <w:lvlText w:val=""/>
      <w:lvlJc w:val="left"/>
      <w:pPr>
        <w:ind w:left="360" w:hanging="360"/>
      </w:pPr>
    </w:lvl>
    <w:lvl w:ilvl="1">
      <w:numFmt w:val="bullet"/>
      <w:lvlText w:val="o"/>
      <w:lvlJc w:val="left"/>
      <w:pPr>
        <w:ind w:left="1080" w:hanging="360"/>
      </w:pPr>
      <w:rPr>
        <w:rFonts w:ascii="Times New Roman" w:hAnsi="Times New Roman" w:cs="Courier New"/>
      </w:rPr>
    </w:lvl>
    <w:lvl w:ilvl="2">
      <w:numFmt w:val="bullet"/>
      <w:lvlText w:val=""/>
      <w:lvlJc w:val="left"/>
      <w:pPr>
        <w:ind w:left="1800" w:hanging="360"/>
      </w:pPr>
    </w:lvl>
    <w:lvl w:ilvl="3">
      <w:numFmt w:val="bullet"/>
      <w:lvlText w:val=""/>
      <w:lvlJc w:val="left"/>
      <w:pPr>
        <w:ind w:left="2520" w:hanging="360"/>
      </w:pPr>
    </w:lvl>
    <w:lvl w:ilvl="4">
      <w:numFmt w:val="bullet"/>
      <w:lvlText w:val="o"/>
      <w:lvlJc w:val="left"/>
      <w:pPr>
        <w:ind w:left="3240" w:hanging="360"/>
      </w:pPr>
      <w:rPr>
        <w:rFonts w:ascii="Times New Roman" w:hAnsi="Times New Roman" w:cs="Courier New"/>
      </w:rPr>
    </w:lvl>
    <w:lvl w:ilvl="5">
      <w:numFmt w:val="bullet"/>
      <w:lvlText w:val=""/>
      <w:lvlJc w:val="left"/>
      <w:pPr>
        <w:ind w:left="3960" w:hanging="360"/>
      </w:pPr>
    </w:lvl>
    <w:lvl w:ilvl="6">
      <w:numFmt w:val="bullet"/>
      <w:lvlText w:val=""/>
      <w:lvlJc w:val="left"/>
      <w:pPr>
        <w:ind w:left="4680" w:hanging="360"/>
      </w:pPr>
    </w:lvl>
    <w:lvl w:ilvl="7">
      <w:numFmt w:val="bullet"/>
      <w:lvlText w:val="o"/>
      <w:lvlJc w:val="left"/>
      <w:pPr>
        <w:ind w:left="5400" w:hanging="360"/>
      </w:pPr>
      <w:rPr>
        <w:rFonts w:ascii="Times New Roman" w:hAnsi="Times New Roman" w:cs="Courier New"/>
      </w:rPr>
    </w:lvl>
    <w:lvl w:ilvl="8">
      <w:numFmt w:val="bullet"/>
      <w:lvlText w:val=""/>
      <w:lvlJc w:val="left"/>
      <w:pPr>
        <w:ind w:left="6120" w:hanging="360"/>
      </w:pPr>
    </w:lvl>
  </w:abstractNum>
  <w:abstractNum w:abstractNumId="21" w15:restartNumberingAfterBreak="0">
    <w:nsid w:val="5AD90E53"/>
    <w:multiLevelType w:val="multilevel"/>
    <w:tmpl w:val="91028798"/>
    <w:styleLink w:val="WWNum26"/>
    <w:lvl w:ilvl="0">
      <w:start w:val="1"/>
      <w:numFmt w:val="lowerLetter"/>
      <w:lvlText w:val="%1"/>
      <w:lvlJc w:val="left"/>
      <w:pPr>
        <w:ind w:left="720" w:hanging="360"/>
      </w:pPr>
      <w:rPr>
        <w:b w:val="0"/>
      </w:r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2" w15:restartNumberingAfterBreak="0">
    <w:nsid w:val="60531B06"/>
    <w:multiLevelType w:val="multilevel"/>
    <w:tmpl w:val="BACCC482"/>
    <w:styleLink w:val="WWNum19"/>
    <w:lvl w:ilvl="0">
      <w:start w:val="1"/>
      <w:numFmt w:val="decimal"/>
      <w:lvlText w:val="%1"/>
      <w:lvlJc w:val="left"/>
      <w:pPr>
        <w:ind w:left="45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3" w15:restartNumberingAfterBreak="0">
    <w:nsid w:val="606D7C10"/>
    <w:multiLevelType w:val="multilevel"/>
    <w:tmpl w:val="71DA2194"/>
    <w:styleLink w:val="WWNum21"/>
    <w:lvl w:ilvl="0">
      <w:start w:val="1"/>
      <w:numFmt w:val="lowerLetter"/>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4" w15:restartNumberingAfterBreak="0">
    <w:nsid w:val="64F14E5A"/>
    <w:multiLevelType w:val="multilevel"/>
    <w:tmpl w:val="1B6438D6"/>
    <w:styleLink w:val="WWNum6"/>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5" w15:restartNumberingAfterBreak="0">
    <w:nsid w:val="66017A02"/>
    <w:multiLevelType w:val="multilevel"/>
    <w:tmpl w:val="E826B528"/>
    <w:styleLink w:val="WWNum7"/>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6" w15:restartNumberingAfterBreak="0">
    <w:nsid w:val="69040634"/>
    <w:multiLevelType w:val="multilevel"/>
    <w:tmpl w:val="31CEF14A"/>
    <w:styleLink w:val="NoList10"/>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7" w15:restartNumberingAfterBreak="0">
    <w:nsid w:val="749376B8"/>
    <w:multiLevelType w:val="multilevel"/>
    <w:tmpl w:val="8BD6FED2"/>
    <w:styleLink w:val="WWNum4"/>
    <w:lvl w:ilvl="0">
      <w:numFmt w:val="bullet"/>
      <w:lvlText w:val=""/>
      <w:lvlJc w:val="left"/>
      <w:pPr>
        <w:ind w:left="720" w:hanging="360"/>
      </w:p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28" w15:restartNumberingAfterBreak="0">
    <w:nsid w:val="757F5ED4"/>
    <w:multiLevelType w:val="multilevel"/>
    <w:tmpl w:val="642A0E38"/>
    <w:styleLink w:val="WWNum25"/>
    <w:lvl w:ilvl="0">
      <w:start w:val="1"/>
      <w:numFmt w:val="lowerLetter"/>
      <w:lvlText w:val="%1"/>
      <w:lvlJc w:val="left"/>
      <w:pPr>
        <w:ind w:left="720" w:hanging="360"/>
      </w:pPr>
      <w:rPr>
        <w:b w:val="0"/>
      </w:r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16cid:durableId="1200046988">
    <w:abstractNumId w:val="26"/>
  </w:num>
  <w:num w:numId="2" w16cid:durableId="1521161263">
    <w:abstractNumId w:val="10"/>
  </w:num>
  <w:num w:numId="3" w16cid:durableId="292756774">
    <w:abstractNumId w:val="4"/>
  </w:num>
  <w:num w:numId="4" w16cid:durableId="1393580218">
    <w:abstractNumId w:val="3"/>
  </w:num>
  <w:num w:numId="5" w16cid:durableId="2031949011">
    <w:abstractNumId w:val="16"/>
  </w:num>
  <w:num w:numId="6" w16cid:durableId="824510826">
    <w:abstractNumId w:val="27"/>
  </w:num>
  <w:num w:numId="7" w16cid:durableId="1347319572">
    <w:abstractNumId w:val="12"/>
  </w:num>
  <w:num w:numId="8" w16cid:durableId="1717580736">
    <w:abstractNumId w:val="24"/>
  </w:num>
  <w:num w:numId="9" w16cid:durableId="984163233">
    <w:abstractNumId w:val="25"/>
  </w:num>
  <w:num w:numId="10" w16cid:durableId="420106588">
    <w:abstractNumId w:val="13"/>
  </w:num>
  <w:num w:numId="11" w16cid:durableId="119763160">
    <w:abstractNumId w:val="15"/>
  </w:num>
  <w:num w:numId="12" w16cid:durableId="362174460">
    <w:abstractNumId w:val="1"/>
  </w:num>
  <w:num w:numId="13" w16cid:durableId="1077439207">
    <w:abstractNumId w:val="8"/>
  </w:num>
  <w:num w:numId="14" w16cid:durableId="1668901417">
    <w:abstractNumId w:val="19"/>
  </w:num>
  <w:num w:numId="15" w16cid:durableId="1703631263">
    <w:abstractNumId w:val="2"/>
  </w:num>
  <w:num w:numId="16" w16cid:durableId="924460407">
    <w:abstractNumId w:val="6"/>
  </w:num>
  <w:num w:numId="17" w16cid:durableId="1804811969">
    <w:abstractNumId w:val="20"/>
  </w:num>
  <w:num w:numId="18" w16cid:durableId="475227654">
    <w:abstractNumId w:val="0"/>
  </w:num>
  <w:num w:numId="19" w16cid:durableId="1925409433">
    <w:abstractNumId w:val="7"/>
  </w:num>
  <w:num w:numId="20" w16cid:durableId="952706813">
    <w:abstractNumId w:val="14"/>
  </w:num>
  <w:num w:numId="21" w16cid:durableId="317661152">
    <w:abstractNumId w:val="22"/>
  </w:num>
  <w:num w:numId="22" w16cid:durableId="272252016">
    <w:abstractNumId w:val="9"/>
  </w:num>
  <w:num w:numId="23" w16cid:durableId="508182324">
    <w:abstractNumId w:val="23"/>
  </w:num>
  <w:num w:numId="24" w16cid:durableId="1162505717">
    <w:abstractNumId w:val="17"/>
  </w:num>
  <w:num w:numId="25" w16cid:durableId="1897623716">
    <w:abstractNumId w:val="5"/>
  </w:num>
  <w:num w:numId="26" w16cid:durableId="262883396">
    <w:abstractNumId w:val="18"/>
  </w:num>
  <w:num w:numId="27" w16cid:durableId="1102068192">
    <w:abstractNumId w:val="28"/>
  </w:num>
  <w:num w:numId="28" w16cid:durableId="1396585288">
    <w:abstractNumId w:val="21"/>
  </w:num>
  <w:num w:numId="29" w16cid:durableId="1516068463">
    <w:abstractNumId w:val="1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autoHyphenation/>
  <w:characterSpacingControl w:val="doNotCompress"/>
  <w:hdrShapeDefaults>
    <o:shapedefaults v:ext="edit" spidmax="2084"/>
  </w:hdrShapeDefaults>
  <w:footnotePr>
    <w:footnote w:id="-1"/>
    <w:footnote w:id="0"/>
    <w:footnote w:id="1"/>
  </w:footnotePr>
  <w:endnotePr>
    <w:endnote w:id="-1"/>
    <w:endnote w:id="0"/>
    <w:endnote w:id="1"/>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ewsDQ0NLUwNTewtDBR0lEKTi0uzszPAykwMqgFAKw48PYtAAAA"/>
  </w:docVars>
  <w:rsids>
    <w:rsidRoot w:val="001F7AAE"/>
    <w:rsid w:val="000072DA"/>
    <w:rsid w:val="0001196E"/>
    <w:rsid w:val="00011E80"/>
    <w:rsid w:val="000214E8"/>
    <w:rsid w:val="00024047"/>
    <w:rsid w:val="000246AC"/>
    <w:rsid w:val="00033B3C"/>
    <w:rsid w:val="00033CCC"/>
    <w:rsid w:val="000352F4"/>
    <w:rsid w:val="00043863"/>
    <w:rsid w:val="000451C2"/>
    <w:rsid w:val="00046195"/>
    <w:rsid w:val="00047601"/>
    <w:rsid w:val="00076B05"/>
    <w:rsid w:val="00080C9F"/>
    <w:rsid w:val="000848F0"/>
    <w:rsid w:val="00090E1D"/>
    <w:rsid w:val="00096602"/>
    <w:rsid w:val="00096BEE"/>
    <w:rsid w:val="000A4283"/>
    <w:rsid w:val="000E434D"/>
    <w:rsid w:val="001310F4"/>
    <w:rsid w:val="00140CB3"/>
    <w:rsid w:val="00142F39"/>
    <w:rsid w:val="00153E86"/>
    <w:rsid w:val="001570A2"/>
    <w:rsid w:val="00165019"/>
    <w:rsid w:val="0016645F"/>
    <w:rsid w:val="001734A7"/>
    <w:rsid w:val="00176502"/>
    <w:rsid w:val="00194CA0"/>
    <w:rsid w:val="00195A64"/>
    <w:rsid w:val="001A2527"/>
    <w:rsid w:val="001A74BF"/>
    <w:rsid w:val="001B752A"/>
    <w:rsid w:val="001C55AD"/>
    <w:rsid w:val="001C5AAE"/>
    <w:rsid w:val="001D155C"/>
    <w:rsid w:val="001D18A5"/>
    <w:rsid w:val="001D7CB1"/>
    <w:rsid w:val="001E0213"/>
    <w:rsid w:val="001E76CA"/>
    <w:rsid w:val="001F39A8"/>
    <w:rsid w:val="001F4558"/>
    <w:rsid w:val="001F791F"/>
    <w:rsid w:val="001F7AAE"/>
    <w:rsid w:val="0020146C"/>
    <w:rsid w:val="00205529"/>
    <w:rsid w:val="00213016"/>
    <w:rsid w:val="002239BB"/>
    <w:rsid w:val="0023094A"/>
    <w:rsid w:val="00235F22"/>
    <w:rsid w:val="00247024"/>
    <w:rsid w:val="00260A2D"/>
    <w:rsid w:val="002615D8"/>
    <w:rsid w:val="002637B1"/>
    <w:rsid w:val="00263934"/>
    <w:rsid w:val="00265E6A"/>
    <w:rsid w:val="0027144B"/>
    <w:rsid w:val="0027221B"/>
    <w:rsid w:val="002737C4"/>
    <w:rsid w:val="0027483A"/>
    <w:rsid w:val="002A55A2"/>
    <w:rsid w:val="002C2352"/>
    <w:rsid w:val="002D74C6"/>
    <w:rsid w:val="002E1299"/>
    <w:rsid w:val="002E38DF"/>
    <w:rsid w:val="002E7FDB"/>
    <w:rsid w:val="002F1FBB"/>
    <w:rsid w:val="002F4CFB"/>
    <w:rsid w:val="003005B1"/>
    <w:rsid w:val="00303C91"/>
    <w:rsid w:val="00303FAE"/>
    <w:rsid w:val="00306620"/>
    <w:rsid w:val="00307708"/>
    <w:rsid w:val="00307F2B"/>
    <w:rsid w:val="00310281"/>
    <w:rsid w:val="0032502B"/>
    <w:rsid w:val="00326845"/>
    <w:rsid w:val="0033038A"/>
    <w:rsid w:val="00331D9C"/>
    <w:rsid w:val="00334978"/>
    <w:rsid w:val="003406FE"/>
    <w:rsid w:val="003415AD"/>
    <w:rsid w:val="003436F5"/>
    <w:rsid w:val="00346B9B"/>
    <w:rsid w:val="003607A8"/>
    <w:rsid w:val="0037057D"/>
    <w:rsid w:val="0037282D"/>
    <w:rsid w:val="003747AC"/>
    <w:rsid w:val="00375B8F"/>
    <w:rsid w:val="00375E44"/>
    <w:rsid w:val="0037647F"/>
    <w:rsid w:val="00376A46"/>
    <w:rsid w:val="0039661C"/>
    <w:rsid w:val="003B0498"/>
    <w:rsid w:val="003B126F"/>
    <w:rsid w:val="003B3374"/>
    <w:rsid w:val="003B561D"/>
    <w:rsid w:val="003B5C1C"/>
    <w:rsid w:val="003B6451"/>
    <w:rsid w:val="003C1AC9"/>
    <w:rsid w:val="003C485E"/>
    <w:rsid w:val="003C58C7"/>
    <w:rsid w:val="003C606D"/>
    <w:rsid w:val="003D2475"/>
    <w:rsid w:val="003D3ACA"/>
    <w:rsid w:val="003D5C80"/>
    <w:rsid w:val="003D6A51"/>
    <w:rsid w:val="003D6C30"/>
    <w:rsid w:val="003E1916"/>
    <w:rsid w:val="003E55FE"/>
    <w:rsid w:val="003E67E2"/>
    <w:rsid w:val="003F467C"/>
    <w:rsid w:val="003F7DA7"/>
    <w:rsid w:val="004020AF"/>
    <w:rsid w:val="004131A0"/>
    <w:rsid w:val="00416F97"/>
    <w:rsid w:val="00421236"/>
    <w:rsid w:val="004244A8"/>
    <w:rsid w:val="00441A3C"/>
    <w:rsid w:val="0045090C"/>
    <w:rsid w:val="0047388C"/>
    <w:rsid w:val="00473ECC"/>
    <w:rsid w:val="00497BD1"/>
    <w:rsid w:val="004B5F77"/>
    <w:rsid w:val="004C28FF"/>
    <w:rsid w:val="004C3AC9"/>
    <w:rsid w:val="004F3119"/>
    <w:rsid w:val="00500089"/>
    <w:rsid w:val="00505754"/>
    <w:rsid w:val="00511586"/>
    <w:rsid w:val="005133DA"/>
    <w:rsid w:val="00524C0A"/>
    <w:rsid w:val="005260F5"/>
    <w:rsid w:val="0053040D"/>
    <w:rsid w:val="0053255C"/>
    <w:rsid w:val="00541246"/>
    <w:rsid w:val="0054741C"/>
    <w:rsid w:val="00553D2A"/>
    <w:rsid w:val="0055536C"/>
    <w:rsid w:val="005565AF"/>
    <w:rsid w:val="0056318F"/>
    <w:rsid w:val="005650F2"/>
    <w:rsid w:val="0056731D"/>
    <w:rsid w:val="00574F5E"/>
    <w:rsid w:val="0058203A"/>
    <w:rsid w:val="00582C23"/>
    <w:rsid w:val="00582CAF"/>
    <w:rsid w:val="00586268"/>
    <w:rsid w:val="005C4C68"/>
    <w:rsid w:val="005C7F04"/>
    <w:rsid w:val="005D01A8"/>
    <w:rsid w:val="005D0655"/>
    <w:rsid w:val="005D2469"/>
    <w:rsid w:val="005D4926"/>
    <w:rsid w:val="005D7583"/>
    <w:rsid w:val="005E3A01"/>
    <w:rsid w:val="005F15AD"/>
    <w:rsid w:val="005F1D49"/>
    <w:rsid w:val="005F6B88"/>
    <w:rsid w:val="00602BEF"/>
    <w:rsid w:val="006041C6"/>
    <w:rsid w:val="006044FF"/>
    <w:rsid w:val="00615A33"/>
    <w:rsid w:val="00617CEF"/>
    <w:rsid w:val="00623BDF"/>
    <w:rsid w:val="006313C3"/>
    <w:rsid w:val="0064018F"/>
    <w:rsid w:val="00643725"/>
    <w:rsid w:val="006437ED"/>
    <w:rsid w:val="0065197D"/>
    <w:rsid w:val="006529A1"/>
    <w:rsid w:val="006547B2"/>
    <w:rsid w:val="00656C29"/>
    <w:rsid w:val="006629C6"/>
    <w:rsid w:val="006636C5"/>
    <w:rsid w:val="00663F0E"/>
    <w:rsid w:val="006640F1"/>
    <w:rsid w:val="00667843"/>
    <w:rsid w:val="006770D1"/>
    <w:rsid w:val="00692904"/>
    <w:rsid w:val="006A38BE"/>
    <w:rsid w:val="006B0706"/>
    <w:rsid w:val="006B0E5F"/>
    <w:rsid w:val="006B175D"/>
    <w:rsid w:val="006C2D95"/>
    <w:rsid w:val="006C541F"/>
    <w:rsid w:val="006C746D"/>
    <w:rsid w:val="006D4512"/>
    <w:rsid w:val="006E5D9E"/>
    <w:rsid w:val="006F07C3"/>
    <w:rsid w:val="00701F93"/>
    <w:rsid w:val="0070312C"/>
    <w:rsid w:val="00711300"/>
    <w:rsid w:val="00715908"/>
    <w:rsid w:val="00717EDE"/>
    <w:rsid w:val="00731090"/>
    <w:rsid w:val="00731549"/>
    <w:rsid w:val="00741395"/>
    <w:rsid w:val="00741567"/>
    <w:rsid w:val="00744738"/>
    <w:rsid w:val="00751589"/>
    <w:rsid w:val="00755663"/>
    <w:rsid w:val="00763845"/>
    <w:rsid w:val="00777C22"/>
    <w:rsid w:val="00783DFC"/>
    <w:rsid w:val="007868D2"/>
    <w:rsid w:val="00794E8C"/>
    <w:rsid w:val="00795D70"/>
    <w:rsid w:val="007A1158"/>
    <w:rsid w:val="007A4266"/>
    <w:rsid w:val="007A7389"/>
    <w:rsid w:val="007B507D"/>
    <w:rsid w:val="007D17AF"/>
    <w:rsid w:val="007D4D08"/>
    <w:rsid w:val="007D6141"/>
    <w:rsid w:val="007F3AF2"/>
    <w:rsid w:val="00804495"/>
    <w:rsid w:val="00811505"/>
    <w:rsid w:val="00815003"/>
    <w:rsid w:val="008235C5"/>
    <w:rsid w:val="008363D0"/>
    <w:rsid w:val="00842DB9"/>
    <w:rsid w:val="008439D3"/>
    <w:rsid w:val="00857ED7"/>
    <w:rsid w:val="008623D6"/>
    <w:rsid w:val="008657CA"/>
    <w:rsid w:val="008678F6"/>
    <w:rsid w:val="008769AA"/>
    <w:rsid w:val="008909BA"/>
    <w:rsid w:val="0089285E"/>
    <w:rsid w:val="00896DAC"/>
    <w:rsid w:val="008A2F6C"/>
    <w:rsid w:val="008A6307"/>
    <w:rsid w:val="008A6329"/>
    <w:rsid w:val="008B693D"/>
    <w:rsid w:val="008C1817"/>
    <w:rsid w:val="008C3841"/>
    <w:rsid w:val="008C4515"/>
    <w:rsid w:val="008C50F3"/>
    <w:rsid w:val="008D31F8"/>
    <w:rsid w:val="008D68D3"/>
    <w:rsid w:val="008E082D"/>
    <w:rsid w:val="008E208E"/>
    <w:rsid w:val="008F5C2F"/>
    <w:rsid w:val="008F79CC"/>
    <w:rsid w:val="00903AD1"/>
    <w:rsid w:val="00910215"/>
    <w:rsid w:val="009217E0"/>
    <w:rsid w:val="00921E0A"/>
    <w:rsid w:val="00923B01"/>
    <w:rsid w:val="00926FEC"/>
    <w:rsid w:val="00927AC7"/>
    <w:rsid w:val="009300A3"/>
    <w:rsid w:val="009409EB"/>
    <w:rsid w:val="009450EA"/>
    <w:rsid w:val="0094570B"/>
    <w:rsid w:val="00950A6A"/>
    <w:rsid w:val="00951B7A"/>
    <w:rsid w:val="009523F8"/>
    <w:rsid w:val="00953C6D"/>
    <w:rsid w:val="00957F64"/>
    <w:rsid w:val="00960ECC"/>
    <w:rsid w:val="00963E37"/>
    <w:rsid w:val="009677D8"/>
    <w:rsid w:val="009715DD"/>
    <w:rsid w:val="00984D52"/>
    <w:rsid w:val="009A55A5"/>
    <w:rsid w:val="009A5EF1"/>
    <w:rsid w:val="009B1EF4"/>
    <w:rsid w:val="009B4CEA"/>
    <w:rsid w:val="009C548B"/>
    <w:rsid w:val="009D1DFE"/>
    <w:rsid w:val="009D45AF"/>
    <w:rsid w:val="009F116E"/>
    <w:rsid w:val="009F270D"/>
    <w:rsid w:val="009F4CB8"/>
    <w:rsid w:val="00A03A1C"/>
    <w:rsid w:val="00A11F7A"/>
    <w:rsid w:val="00A24868"/>
    <w:rsid w:val="00A3752D"/>
    <w:rsid w:val="00A54EBE"/>
    <w:rsid w:val="00A66BE1"/>
    <w:rsid w:val="00A66E0E"/>
    <w:rsid w:val="00A66F84"/>
    <w:rsid w:val="00A74047"/>
    <w:rsid w:val="00A81AE9"/>
    <w:rsid w:val="00A90568"/>
    <w:rsid w:val="00A90967"/>
    <w:rsid w:val="00A916E9"/>
    <w:rsid w:val="00AA1C15"/>
    <w:rsid w:val="00AA2BE6"/>
    <w:rsid w:val="00AA51DD"/>
    <w:rsid w:val="00AA6F42"/>
    <w:rsid w:val="00AA7F8A"/>
    <w:rsid w:val="00AC489C"/>
    <w:rsid w:val="00AC61F6"/>
    <w:rsid w:val="00AF5A15"/>
    <w:rsid w:val="00B0034E"/>
    <w:rsid w:val="00B17E2B"/>
    <w:rsid w:val="00B20932"/>
    <w:rsid w:val="00B4288C"/>
    <w:rsid w:val="00B44F00"/>
    <w:rsid w:val="00B504E5"/>
    <w:rsid w:val="00B51F95"/>
    <w:rsid w:val="00B53753"/>
    <w:rsid w:val="00B62CA5"/>
    <w:rsid w:val="00B63640"/>
    <w:rsid w:val="00B71DAD"/>
    <w:rsid w:val="00B76B3C"/>
    <w:rsid w:val="00B85C41"/>
    <w:rsid w:val="00B87BA0"/>
    <w:rsid w:val="00B92E07"/>
    <w:rsid w:val="00B97B56"/>
    <w:rsid w:val="00BA686A"/>
    <w:rsid w:val="00BB1C85"/>
    <w:rsid w:val="00BC52B2"/>
    <w:rsid w:val="00BC6C5A"/>
    <w:rsid w:val="00BE230E"/>
    <w:rsid w:val="00BE38AA"/>
    <w:rsid w:val="00BE4ADE"/>
    <w:rsid w:val="00BE512B"/>
    <w:rsid w:val="00BF1EEA"/>
    <w:rsid w:val="00BF7B9B"/>
    <w:rsid w:val="00C047AF"/>
    <w:rsid w:val="00C12DE4"/>
    <w:rsid w:val="00C263B9"/>
    <w:rsid w:val="00C31E19"/>
    <w:rsid w:val="00C457AA"/>
    <w:rsid w:val="00C46B43"/>
    <w:rsid w:val="00C56E61"/>
    <w:rsid w:val="00C577CC"/>
    <w:rsid w:val="00CA5A06"/>
    <w:rsid w:val="00CA626D"/>
    <w:rsid w:val="00CA7125"/>
    <w:rsid w:val="00CB1144"/>
    <w:rsid w:val="00CB33C7"/>
    <w:rsid w:val="00CB39A4"/>
    <w:rsid w:val="00CB50CD"/>
    <w:rsid w:val="00CB5DF3"/>
    <w:rsid w:val="00CB7DC0"/>
    <w:rsid w:val="00CC48E6"/>
    <w:rsid w:val="00CC4A87"/>
    <w:rsid w:val="00CD1928"/>
    <w:rsid w:val="00CD21D6"/>
    <w:rsid w:val="00CE0D1A"/>
    <w:rsid w:val="00CF1224"/>
    <w:rsid w:val="00CF30D9"/>
    <w:rsid w:val="00CF5913"/>
    <w:rsid w:val="00D02923"/>
    <w:rsid w:val="00D05301"/>
    <w:rsid w:val="00D0740D"/>
    <w:rsid w:val="00D1583E"/>
    <w:rsid w:val="00D37223"/>
    <w:rsid w:val="00D54F3A"/>
    <w:rsid w:val="00D602DF"/>
    <w:rsid w:val="00D62CAB"/>
    <w:rsid w:val="00D66DA9"/>
    <w:rsid w:val="00D7326E"/>
    <w:rsid w:val="00D8160A"/>
    <w:rsid w:val="00D92FD0"/>
    <w:rsid w:val="00D94E6F"/>
    <w:rsid w:val="00D959DB"/>
    <w:rsid w:val="00D97368"/>
    <w:rsid w:val="00DA29E9"/>
    <w:rsid w:val="00DA3761"/>
    <w:rsid w:val="00DB123A"/>
    <w:rsid w:val="00DB3DED"/>
    <w:rsid w:val="00DC5D15"/>
    <w:rsid w:val="00DD4959"/>
    <w:rsid w:val="00DD4C0B"/>
    <w:rsid w:val="00DE6FCE"/>
    <w:rsid w:val="00DE7BDB"/>
    <w:rsid w:val="00DF77C8"/>
    <w:rsid w:val="00E03C68"/>
    <w:rsid w:val="00E07389"/>
    <w:rsid w:val="00E2039D"/>
    <w:rsid w:val="00E229F9"/>
    <w:rsid w:val="00E32550"/>
    <w:rsid w:val="00E4436E"/>
    <w:rsid w:val="00E443C2"/>
    <w:rsid w:val="00E45CB3"/>
    <w:rsid w:val="00E51EE1"/>
    <w:rsid w:val="00E542C6"/>
    <w:rsid w:val="00E56172"/>
    <w:rsid w:val="00E56C70"/>
    <w:rsid w:val="00E7176F"/>
    <w:rsid w:val="00E807E5"/>
    <w:rsid w:val="00E82464"/>
    <w:rsid w:val="00E8351D"/>
    <w:rsid w:val="00E8391C"/>
    <w:rsid w:val="00EB40A6"/>
    <w:rsid w:val="00EC3990"/>
    <w:rsid w:val="00EC750C"/>
    <w:rsid w:val="00ED0666"/>
    <w:rsid w:val="00ED3694"/>
    <w:rsid w:val="00ED4FD5"/>
    <w:rsid w:val="00EF0F3D"/>
    <w:rsid w:val="00EF30B6"/>
    <w:rsid w:val="00EF5AD6"/>
    <w:rsid w:val="00F10DC6"/>
    <w:rsid w:val="00F27177"/>
    <w:rsid w:val="00F2741E"/>
    <w:rsid w:val="00F43B47"/>
    <w:rsid w:val="00F445A6"/>
    <w:rsid w:val="00F82860"/>
    <w:rsid w:val="00F82A30"/>
    <w:rsid w:val="00F84285"/>
    <w:rsid w:val="00F85439"/>
    <w:rsid w:val="00F8649A"/>
    <w:rsid w:val="00F86AB0"/>
    <w:rsid w:val="00F87D18"/>
    <w:rsid w:val="00F91C29"/>
    <w:rsid w:val="00F9207C"/>
    <w:rsid w:val="00FA1E73"/>
    <w:rsid w:val="00FA32D5"/>
    <w:rsid w:val="00FB257D"/>
    <w:rsid w:val="00FB30EC"/>
    <w:rsid w:val="00FB51ED"/>
    <w:rsid w:val="00FC3A1C"/>
    <w:rsid w:val="00FD410A"/>
    <w:rsid w:val="00FF10FD"/>
    <w:rsid w:val="00FF2150"/>
    <w:rsid w:val="00FF5150"/>
    <w:rsid w:val="00FF74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84"/>
    <o:shapelayout v:ext="edit">
      <o:idmap v:ext="edit" data="2"/>
    </o:shapelayout>
  </w:shapeDefaults>
  <w:decimalSymbol w:val="."/>
  <w:listSeparator w:val=","/>
  <w14:docId w14:val="2B86AF70"/>
  <w15:docId w15:val="{A687A7F4-69CB-484F-A76B-FBBB31737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Arial"/>
        <w:color w:val="000000"/>
        <w:sz w:val="24"/>
        <w:szCs w:val="18"/>
        <w:lang w:val="en-US" w:eastAsia="en-US"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3ECC"/>
    <w:pPr>
      <w:suppressAutoHyphens/>
    </w:pPr>
  </w:style>
  <w:style w:type="paragraph" w:styleId="Heading1">
    <w:name w:val="heading 1"/>
    <w:basedOn w:val="Standard"/>
    <w:next w:val="Standard"/>
    <w:uiPriority w:val="9"/>
    <w:qFormat/>
    <w:pPr>
      <w:keepNext/>
      <w:keepLines/>
      <w:spacing w:before="240" w:after="0" w:line="240" w:lineRule="auto"/>
      <w:ind w:left="730" w:hanging="10"/>
      <w:jc w:val="both"/>
      <w:outlineLvl w:val="0"/>
    </w:pPr>
    <w:rPr>
      <w:rFonts w:ascii="Calibri Light" w:hAnsi="Calibri Light" w:cs="Times New Roman"/>
      <w:color w:val="2F5496"/>
      <w:sz w:val="32"/>
      <w:szCs w:val="32"/>
    </w:rPr>
  </w:style>
  <w:style w:type="paragraph" w:styleId="Heading2">
    <w:name w:val="heading 2"/>
    <w:basedOn w:val="Standard"/>
    <w:next w:val="Standard"/>
    <w:uiPriority w:val="9"/>
    <w:unhideWhenUsed/>
    <w:qFormat/>
    <w:pPr>
      <w:keepNext/>
      <w:keepLines/>
      <w:spacing w:before="40" w:after="0" w:line="240" w:lineRule="auto"/>
      <w:ind w:left="730" w:hanging="10"/>
      <w:jc w:val="both"/>
      <w:outlineLvl w:val="1"/>
    </w:pPr>
    <w:rPr>
      <w:rFonts w:ascii="Calibri Light" w:hAnsi="Calibri Light" w:cs="Times New Roman"/>
      <w:color w:val="2F5496"/>
      <w:sz w:val="26"/>
      <w:szCs w:val="26"/>
    </w:rPr>
  </w:style>
  <w:style w:type="paragraph" w:styleId="Heading3">
    <w:name w:val="heading 3"/>
    <w:basedOn w:val="Standard"/>
    <w:next w:val="Standard"/>
    <w:uiPriority w:val="99"/>
    <w:unhideWhenUsed/>
    <w:qFormat/>
    <w:pPr>
      <w:keepNext/>
      <w:keepLines/>
      <w:spacing w:before="40" w:after="0" w:line="240" w:lineRule="auto"/>
      <w:ind w:left="730" w:hanging="10"/>
      <w:jc w:val="both"/>
      <w:outlineLvl w:val="2"/>
    </w:pPr>
    <w:rPr>
      <w:rFonts w:ascii="Calibri Light" w:hAnsi="Calibri Light" w:cs="Times New Roman"/>
      <w:color w:val="1F3763"/>
      <w:szCs w:val="24"/>
    </w:rPr>
  </w:style>
  <w:style w:type="paragraph" w:styleId="Heading4">
    <w:name w:val="heading 4"/>
    <w:basedOn w:val="Standard"/>
    <w:next w:val="Standard"/>
    <w:uiPriority w:val="99"/>
    <w:unhideWhenUsed/>
    <w:qFormat/>
    <w:pPr>
      <w:keepNext/>
      <w:keepLines/>
      <w:spacing w:before="40" w:after="0" w:line="240" w:lineRule="auto"/>
      <w:ind w:left="730" w:hanging="10"/>
      <w:jc w:val="both"/>
      <w:outlineLvl w:val="3"/>
    </w:pPr>
    <w:rPr>
      <w:rFonts w:ascii="Calibri Light" w:hAnsi="Calibri Light" w:cs="Times New Roman"/>
      <w:i/>
      <w:iCs/>
      <w:color w:val="2F5496"/>
      <w:szCs w:val="24"/>
    </w:rPr>
  </w:style>
  <w:style w:type="paragraph" w:styleId="Heading5">
    <w:name w:val="heading 5"/>
    <w:basedOn w:val="Standard"/>
    <w:next w:val="Standard"/>
    <w:uiPriority w:val="99"/>
    <w:unhideWhenUsed/>
    <w:qFormat/>
    <w:pPr>
      <w:spacing w:before="240" w:after="60" w:line="240" w:lineRule="auto"/>
      <w:outlineLvl w:val="4"/>
    </w:pPr>
    <w:rPr>
      <w:rFonts w:eastAsia="Times New Roman" w:cs="Times New Roman"/>
      <w:b/>
      <w:bCs/>
      <w:i/>
      <w:iCs/>
      <w:color w:val="auto"/>
      <w:sz w:val="26"/>
      <w:szCs w:val="26"/>
    </w:rPr>
  </w:style>
  <w:style w:type="paragraph" w:styleId="Heading6">
    <w:name w:val="heading 6"/>
    <w:basedOn w:val="Standard"/>
    <w:next w:val="Standard"/>
    <w:uiPriority w:val="99"/>
    <w:unhideWhenUsed/>
    <w:qFormat/>
    <w:pPr>
      <w:keepNext/>
      <w:spacing w:after="0" w:line="240" w:lineRule="auto"/>
      <w:jc w:val="both"/>
      <w:outlineLvl w:val="5"/>
    </w:pPr>
    <w:rPr>
      <w:rFonts w:eastAsia="Times New Roman" w:cs="Times New Roman"/>
      <w:b/>
      <w:color w:val="auto"/>
      <w:szCs w:val="20"/>
      <w:u w:val="single"/>
    </w:rPr>
  </w:style>
  <w:style w:type="paragraph" w:styleId="Heading7">
    <w:name w:val="heading 7"/>
    <w:basedOn w:val="Standard"/>
    <w:next w:val="Standard"/>
    <w:uiPriority w:val="99"/>
    <w:qFormat/>
    <w:pPr>
      <w:spacing w:before="240" w:after="60" w:line="276" w:lineRule="auto"/>
      <w:ind w:left="1296" w:hanging="1296"/>
      <w:outlineLvl w:val="6"/>
    </w:pPr>
    <w:rPr>
      <w:rFonts w:ascii="Calibri" w:eastAsia="Times New Roman" w:hAnsi="Calibri" w:cs="Times New Roman"/>
      <w:color w:val="auto"/>
      <w:szCs w:val="24"/>
    </w:rPr>
  </w:style>
  <w:style w:type="paragraph" w:styleId="Heading8">
    <w:name w:val="heading 8"/>
    <w:basedOn w:val="Standard"/>
    <w:next w:val="Standard"/>
    <w:uiPriority w:val="99"/>
    <w:qFormat/>
    <w:pPr>
      <w:spacing w:before="240" w:after="60" w:line="240" w:lineRule="auto"/>
      <w:outlineLvl w:val="7"/>
    </w:pPr>
    <w:rPr>
      <w:rFonts w:eastAsia="Times New Roman" w:cs="Times New Roman"/>
      <w:i/>
      <w:iCs/>
      <w:color w:val="auto"/>
      <w:szCs w:val="24"/>
    </w:rPr>
  </w:style>
  <w:style w:type="paragraph" w:styleId="Heading9">
    <w:name w:val="heading 9"/>
    <w:basedOn w:val="Standard"/>
    <w:next w:val="Standard"/>
    <w:uiPriority w:val="99"/>
    <w:qFormat/>
    <w:pPr>
      <w:keepNext/>
      <w:keepLines/>
      <w:spacing w:before="40" w:after="0"/>
      <w:outlineLvl w:val="8"/>
    </w:pPr>
    <w:rPr>
      <w:rFonts w:ascii="Calibri Light" w:hAnsi="Calibri Light" w:cs="Times New Roman"/>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spacing w:after="160" w:line="251" w:lineRule="auto"/>
    </w:pPr>
  </w:style>
  <w:style w:type="paragraph" w:customStyle="1" w:styleId="Heading">
    <w:name w:val="Heading"/>
    <w:basedOn w:val="Standard"/>
    <w:next w:val="Textbody"/>
    <w:pPr>
      <w:keepNext/>
      <w:spacing w:before="240" w:after="120"/>
    </w:pPr>
    <w:rPr>
      <w:rFonts w:eastAsia="Microsoft YaHei" w:cs="Lucida Sans"/>
      <w:sz w:val="28"/>
      <w:szCs w:val="28"/>
    </w:rPr>
  </w:style>
  <w:style w:type="paragraph" w:customStyle="1" w:styleId="Textbody">
    <w:name w:val="Text body"/>
    <w:basedOn w:val="Standard"/>
    <w:pPr>
      <w:widowControl w:val="0"/>
      <w:spacing w:after="0" w:line="240" w:lineRule="auto"/>
      <w:ind w:left="105"/>
    </w:pPr>
    <w:rPr>
      <w:rFonts w:eastAsia="Times New Roman"/>
      <w:color w:val="auto"/>
      <w:sz w:val="19"/>
      <w:szCs w:val="19"/>
    </w:rPr>
  </w:style>
  <w:style w:type="paragraph" w:styleId="List">
    <w:name w:val="List"/>
    <w:basedOn w:val="Textbody"/>
    <w:rPr>
      <w:rFonts w:cs="Lucida Sans"/>
      <w:sz w:val="24"/>
    </w:rPr>
  </w:style>
  <w:style w:type="paragraph" w:styleId="Caption">
    <w:name w:val="caption"/>
    <w:basedOn w:val="Standard"/>
    <w:next w:val="Standard"/>
    <w:uiPriority w:val="35"/>
    <w:qFormat/>
    <w:pPr>
      <w:spacing w:after="200" w:line="276" w:lineRule="auto"/>
    </w:pPr>
    <w:rPr>
      <w:rFonts w:ascii="Calibri" w:hAnsi="Calibri" w:cs="Calibri"/>
      <w:b/>
      <w:bCs/>
      <w:color w:val="auto"/>
      <w:sz w:val="20"/>
      <w:szCs w:val="20"/>
    </w:rPr>
  </w:style>
  <w:style w:type="paragraph" w:customStyle="1" w:styleId="Index">
    <w:name w:val="Index"/>
    <w:basedOn w:val="Standard"/>
    <w:pPr>
      <w:suppressLineNumbers/>
    </w:pPr>
    <w:rPr>
      <w:rFonts w:eastAsia="Times New Roman" w:cs="Lucida Sans"/>
    </w:rPr>
  </w:style>
  <w:style w:type="paragraph" w:styleId="ListParagraph">
    <w:name w:val="List Paragraph"/>
    <w:basedOn w:val="Standard"/>
    <w:uiPriority w:val="34"/>
    <w:qFormat/>
    <w:pPr>
      <w:spacing w:after="144" w:line="240" w:lineRule="auto"/>
      <w:ind w:left="720" w:hanging="10"/>
      <w:jc w:val="both"/>
    </w:pPr>
    <w:rPr>
      <w:rFonts w:cs="Times New Roman"/>
      <w:szCs w:val="24"/>
    </w:rPr>
  </w:style>
  <w:style w:type="paragraph" w:styleId="NormalWeb">
    <w:name w:val="Normal (Web)"/>
    <w:basedOn w:val="Standard"/>
    <w:uiPriority w:val="99"/>
    <w:pPr>
      <w:spacing w:before="280" w:after="280" w:line="240" w:lineRule="auto"/>
    </w:pPr>
    <w:rPr>
      <w:rFonts w:eastAsia="Times New Roman" w:cs="Times New Roman"/>
      <w:color w:val="auto"/>
      <w:szCs w:val="24"/>
    </w:rPr>
  </w:style>
  <w:style w:type="paragraph" w:customStyle="1" w:styleId="p">
    <w:name w:val="p"/>
    <w:basedOn w:val="Standard"/>
    <w:pPr>
      <w:spacing w:before="280" w:after="280" w:line="240" w:lineRule="auto"/>
    </w:pPr>
    <w:rPr>
      <w:rFonts w:eastAsia="Times New Roman" w:cs="Times New Roman"/>
      <w:color w:val="auto"/>
      <w:szCs w:val="24"/>
    </w:rPr>
  </w:style>
  <w:style w:type="paragraph" w:styleId="TOCHeading">
    <w:name w:val="TOC Heading"/>
    <w:basedOn w:val="Heading1"/>
    <w:next w:val="Standard"/>
    <w:uiPriority w:val="39"/>
    <w:qFormat/>
    <w:pPr>
      <w:spacing w:line="251" w:lineRule="auto"/>
      <w:ind w:left="0" w:firstLine="0"/>
      <w:jc w:val="left"/>
    </w:pPr>
  </w:style>
  <w:style w:type="paragraph" w:customStyle="1" w:styleId="Contents2">
    <w:name w:val="Contents 2"/>
    <w:basedOn w:val="Standard"/>
    <w:next w:val="Standard"/>
    <w:autoRedefine/>
    <w:pPr>
      <w:tabs>
        <w:tab w:val="right" w:leader="dot" w:pos="9047"/>
      </w:tabs>
      <w:spacing w:after="100"/>
      <w:ind w:left="220"/>
    </w:pPr>
    <w:rPr>
      <w:rFonts w:ascii="Calibri" w:hAnsi="Calibri" w:cs="Times New Roman"/>
      <w:color w:val="auto"/>
      <w:sz w:val="22"/>
      <w:szCs w:val="22"/>
    </w:rPr>
  </w:style>
  <w:style w:type="paragraph" w:customStyle="1" w:styleId="Contents1">
    <w:name w:val="Contents 1"/>
    <w:basedOn w:val="Standard"/>
    <w:next w:val="Standard"/>
    <w:autoRedefine/>
    <w:pPr>
      <w:spacing w:after="100"/>
    </w:pPr>
    <w:rPr>
      <w:rFonts w:ascii="Calibri" w:hAnsi="Calibri" w:cs="Times New Roman"/>
      <w:color w:val="auto"/>
      <w:sz w:val="22"/>
      <w:szCs w:val="22"/>
    </w:rPr>
  </w:style>
  <w:style w:type="paragraph" w:customStyle="1" w:styleId="Contents3">
    <w:name w:val="Contents 3"/>
    <w:basedOn w:val="Standard"/>
    <w:next w:val="Standard"/>
    <w:autoRedefine/>
    <w:pPr>
      <w:tabs>
        <w:tab w:val="right" w:leader="dot" w:pos="9267"/>
      </w:tabs>
      <w:spacing w:after="100"/>
      <w:ind w:left="440"/>
    </w:pPr>
    <w:rPr>
      <w:rFonts w:ascii="Calibri" w:hAnsi="Calibri" w:cs="Times New Roman"/>
      <w:color w:val="auto"/>
      <w:sz w:val="22"/>
      <w:szCs w:val="22"/>
    </w:rPr>
  </w:style>
  <w:style w:type="paragraph" w:customStyle="1" w:styleId="Standarduser">
    <w:name w:val="Standard (user)"/>
    <w:pPr>
      <w:widowControl/>
      <w:suppressAutoHyphens/>
    </w:pPr>
    <w:rPr>
      <w:rFonts w:eastAsia="Times New Roman" w:cs="Times New Roman"/>
      <w:color w:val="auto"/>
      <w:kern w:val="3"/>
      <w:szCs w:val="24"/>
    </w:rPr>
  </w:style>
  <w:style w:type="paragraph" w:styleId="CommentText">
    <w:name w:val="annotation text"/>
    <w:basedOn w:val="Standard"/>
    <w:uiPriority w:val="99"/>
    <w:pPr>
      <w:spacing w:after="144" w:line="240" w:lineRule="auto"/>
      <w:ind w:left="730" w:hanging="10"/>
      <w:jc w:val="both"/>
    </w:pPr>
    <w:rPr>
      <w:rFonts w:cs="Times New Roman"/>
      <w:sz w:val="20"/>
      <w:szCs w:val="20"/>
    </w:rPr>
  </w:style>
  <w:style w:type="paragraph" w:styleId="CommentSubject">
    <w:name w:val="annotation subject"/>
    <w:basedOn w:val="CommentText"/>
    <w:next w:val="CommentText"/>
    <w:uiPriority w:val="99"/>
    <w:rPr>
      <w:b/>
      <w:bCs/>
    </w:rPr>
  </w:style>
  <w:style w:type="paragraph" w:styleId="BalloonText">
    <w:name w:val="Balloon Text"/>
    <w:basedOn w:val="Standard"/>
    <w:uiPriority w:val="99"/>
    <w:pPr>
      <w:spacing w:after="0" w:line="240" w:lineRule="auto"/>
      <w:ind w:left="730" w:hanging="10"/>
      <w:jc w:val="both"/>
    </w:pPr>
    <w:rPr>
      <w:rFonts w:ascii="Segoe UI" w:eastAsia="Segoe UI" w:hAnsi="Segoe UI" w:cs="Segoe UI"/>
      <w:sz w:val="18"/>
    </w:rPr>
  </w:style>
  <w:style w:type="paragraph" w:customStyle="1" w:styleId="HeaderandFooter">
    <w:name w:val="Header and Footer"/>
    <w:basedOn w:val="Standard"/>
  </w:style>
  <w:style w:type="paragraph" w:styleId="Header">
    <w:name w:val="header"/>
    <w:basedOn w:val="Standard"/>
    <w:uiPriority w:val="99"/>
    <w:pPr>
      <w:tabs>
        <w:tab w:val="center" w:pos="5410"/>
        <w:tab w:val="right" w:pos="10090"/>
      </w:tabs>
      <w:spacing w:after="0" w:line="240" w:lineRule="auto"/>
      <w:ind w:left="730" w:hanging="10"/>
      <w:jc w:val="both"/>
    </w:pPr>
    <w:rPr>
      <w:rFonts w:cs="Times New Roman"/>
      <w:szCs w:val="24"/>
    </w:rPr>
  </w:style>
  <w:style w:type="paragraph" w:styleId="Footer">
    <w:name w:val="footer"/>
    <w:basedOn w:val="Standard"/>
    <w:uiPriority w:val="99"/>
    <w:pPr>
      <w:tabs>
        <w:tab w:val="center" w:pos="5410"/>
        <w:tab w:val="right" w:pos="10090"/>
      </w:tabs>
      <w:spacing w:after="0" w:line="240" w:lineRule="auto"/>
      <w:ind w:left="730" w:hanging="10"/>
      <w:jc w:val="both"/>
    </w:pPr>
    <w:rPr>
      <w:rFonts w:cs="Times New Roman"/>
      <w:szCs w:val="24"/>
    </w:rPr>
  </w:style>
  <w:style w:type="paragraph" w:styleId="z-TopofForm">
    <w:name w:val="HTML Top of Form"/>
    <w:basedOn w:val="Standard"/>
    <w:next w:val="Standard"/>
    <w:uiPriority w:val="99"/>
    <w:pPr>
      <w:pBdr>
        <w:bottom w:val="single" w:sz="6" w:space="1" w:color="000000"/>
      </w:pBdr>
      <w:spacing w:after="0" w:line="240" w:lineRule="auto"/>
      <w:jc w:val="center"/>
    </w:pPr>
    <w:rPr>
      <w:rFonts w:ascii="Arial" w:eastAsia="Times New Roman" w:hAnsi="Arial"/>
      <w:vanish/>
      <w:color w:val="auto"/>
      <w:sz w:val="16"/>
      <w:szCs w:val="16"/>
    </w:rPr>
  </w:style>
  <w:style w:type="paragraph" w:styleId="z-BottomofForm">
    <w:name w:val="HTML Bottom of Form"/>
    <w:basedOn w:val="Standard"/>
    <w:next w:val="Standard"/>
    <w:uiPriority w:val="99"/>
    <w:pPr>
      <w:pBdr>
        <w:top w:val="single" w:sz="6" w:space="1" w:color="000000"/>
      </w:pBdr>
      <w:spacing w:after="0" w:line="240" w:lineRule="auto"/>
      <w:jc w:val="center"/>
    </w:pPr>
    <w:rPr>
      <w:rFonts w:ascii="Arial" w:eastAsia="Times New Roman" w:hAnsi="Arial"/>
      <w:vanish/>
      <w:color w:val="auto"/>
      <w:sz w:val="16"/>
      <w:szCs w:val="16"/>
    </w:rPr>
  </w:style>
  <w:style w:type="paragraph" w:customStyle="1" w:styleId="mb15">
    <w:name w:val="mb15"/>
    <w:basedOn w:val="Standard"/>
    <w:pPr>
      <w:spacing w:before="280" w:after="280" w:line="240" w:lineRule="auto"/>
    </w:pPr>
    <w:rPr>
      <w:rFonts w:eastAsia="Times New Roman" w:cs="Times New Roman"/>
      <w:color w:val="auto"/>
      <w:szCs w:val="24"/>
    </w:rPr>
  </w:style>
  <w:style w:type="paragraph" w:customStyle="1" w:styleId="mb0">
    <w:name w:val="mb0"/>
    <w:basedOn w:val="Standard"/>
    <w:pPr>
      <w:spacing w:before="280" w:after="280" w:line="240" w:lineRule="auto"/>
    </w:pPr>
    <w:rPr>
      <w:rFonts w:eastAsia="Times New Roman" w:cs="Times New Roman"/>
      <w:color w:val="auto"/>
      <w:szCs w:val="24"/>
    </w:rPr>
  </w:style>
  <w:style w:type="paragraph" w:styleId="Bibliography">
    <w:name w:val="Bibliography"/>
    <w:basedOn w:val="Standard"/>
    <w:next w:val="Standard"/>
    <w:uiPriority w:val="37"/>
    <w:pPr>
      <w:spacing w:after="0" w:line="240" w:lineRule="auto"/>
    </w:pPr>
    <w:rPr>
      <w:rFonts w:eastAsia="Times New Roman" w:cs="Times New Roman"/>
      <w:color w:val="auto"/>
      <w:sz w:val="20"/>
      <w:szCs w:val="20"/>
    </w:rPr>
  </w:style>
  <w:style w:type="paragraph" w:styleId="BodyText3">
    <w:name w:val="Body Text 3"/>
    <w:basedOn w:val="Standard"/>
    <w:uiPriority w:val="99"/>
    <w:pPr>
      <w:spacing w:after="0" w:line="240" w:lineRule="auto"/>
      <w:jc w:val="both"/>
    </w:pPr>
    <w:rPr>
      <w:rFonts w:eastAsia="Times New Roman" w:cs="Times New Roman"/>
      <w:b/>
      <w:color w:val="auto"/>
      <w:szCs w:val="20"/>
    </w:rPr>
  </w:style>
  <w:style w:type="paragraph" w:styleId="Title">
    <w:name w:val="Title"/>
    <w:basedOn w:val="Standard"/>
    <w:qFormat/>
    <w:pPr>
      <w:spacing w:after="0" w:line="240" w:lineRule="auto"/>
      <w:jc w:val="center"/>
    </w:pPr>
    <w:rPr>
      <w:rFonts w:eastAsia="Times New Roman" w:cs="Times New Roman"/>
      <w:color w:val="auto"/>
      <w:sz w:val="32"/>
      <w:szCs w:val="24"/>
    </w:rPr>
  </w:style>
  <w:style w:type="paragraph" w:styleId="PlainText">
    <w:name w:val="Plain Text"/>
    <w:basedOn w:val="Standard"/>
    <w:pPr>
      <w:spacing w:after="0" w:line="240" w:lineRule="auto"/>
    </w:pPr>
    <w:rPr>
      <w:rFonts w:eastAsia="Times New Roman" w:cs="Times New Roman"/>
      <w:color w:val="auto"/>
      <w:sz w:val="20"/>
      <w:szCs w:val="20"/>
    </w:rPr>
  </w:style>
  <w:style w:type="paragraph" w:styleId="DocumentMap">
    <w:name w:val="Document Map"/>
    <w:basedOn w:val="Standard"/>
    <w:pPr>
      <w:shd w:val="clear" w:color="auto" w:fill="000080"/>
      <w:spacing w:after="0" w:line="240" w:lineRule="auto"/>
    </w:pPr>
    <w:rPr>
      <w:rFonts w:eastAsia="Times New Roman"/>
      <w:sz w:val="20"/>
      <w:szCs w:val="20"/>
    </w:rPr>
  </w:style>
  <w:style w:type="paragraph" w:customStyle="1" w:styleId="Endnote">
    <w:name w:val="Endnote"/>
    <w:basedOn w:val="Standard"/>
    <w:pPr>
      <w:spacing w:after="0" w:line="240" w:lineRule="auto"/>
    </w:pPr>
    <w:rPr>
      <w:rFonts w:eastAsia="Times New Roman"/>
      <w:sz w:val="20"/>
      <w:szCs w:val="20"/>
    </w:rPr>
  </w:style>
  <w:style w:type="paragraph" w:styleId="BodyText2">
    <w:name w:val="Body Text 2"/>
    <w:basedOn w:val="Standard"/>
    <w:uiPriority w:val="99"/>
    <w:pPr>
      <w:spacing w:after="120" w:line="480" w:lineRule="auto"/>
    </w:pPr>
    <w:rPr>
      <w:rFonts w:eastAsia="Times New Roman" w:cs="Times New Roman"/>
      <w:color w:val="auto"/>
      <w:szCs w:val="24"/>
    </w:rPr>
  </w:style>
  <w:style w:type="paragraph" w:customStyle="1" w:styleId="Default">
    <w:name w:val="Default"/>
    <w:uiPriority w:val="99"/>
    <w:pPr>
      <w:widowControl/>
      <w:suppressAutoHyphens/>
    </w:pPr>
    <w:rPr>
      <w:rFonts w:ascii="BBAFKM+TimesNewRoman" w:eastAsia="Times New Roman" w:hAnsi="BBAFKM+TimesNewRoman" w:cs="BBAFKM+TimesNewRoman"/>
      <w:szCs w:val="24"/>
    </w:rPr>
  </w:style>
  <w:style w:type="paragraph" w:customStyle="1" w:styleId="Textbodyindent">
    <w:name w:val="Text body indent"/>
    <w:basedOn w:val="Standard"/>
    <w:pPr>
      <w:spacing w:after="120" w:line="240" w:lineRule="auto"/>
      <w:ind w:left="360"/>
    </w:pPr>
    <w:rPr>
      <w:lang w:val="en-GB" w:eastAsia="en-GB"/>
    </w:rPr>
  </w:style>
  <w:style w:type="paragraph" w:styleId="BodyTextIndent3">
    <w:name w:val="Body Text Indent 3"/>
    <w:basedOn w:val="Standard"/>
    <w:pPr>
      <w:spacing w:after="120" w:line="240" w:lineRule="auto"/>
      <w:ind w:left="360"/>
    </w:pPr>
    <w:rPr>
      <w:sz w:val="16"/>
      <w:szCs w:val="16"/>
      <w:lang w:val="en-GB" w:eastAsia="en-GB"/>
    </w:rPr>
  </w:style>
  <w:style w:type="paragraph" w:customStyle="1" w:styleId="Footnote">
    <w:name w:val="Footnote"/>
    <w:basedOn w:val="Standard"/>
    <w:pPr>
      <w:spacing w:after="0" w:line="240" w:lineRule="auto"/>
    </w:pPr>
    <w:rPr>
      <w:lang w:val="en-GB" w:eastAsia="en-GB"/>
    </w:rPr>
  </w:style>
  <w:style w:type="paragraph" w:styleId="Subtitle">
    <w:name w:val="Subtitle"/>
    <w:basedOn w:val="Standard"/>
    <w:qFormat/>
    <w:pPr>
      <w:spacing w:after="0" w:line="240" w:lineRule="auto"/>
      <w:jc w:val="center"/>
    </w:pPr>
    <w:rPr>
      <w:rFonts w:eastAsia="Times New Roman" w:cs="Times New Roman"/>
      <w:b/>
      <w:color w:val="auto"/>
      <w:sz w:val="28"/>
      <w:szCs w:val="24"/>
    </w:rPr>
  </w:style>
  <w:style w:type="paragraph" w:styleId="NoSpacing">
    <w:name w:val="No Spacing"/>
    <w:uiPriority w:val="1"/>
    <w:qFormat/>
    <w:pPr>
      <w:widowControl/>
      <w:suppressAutoHyphens/>
    </w:pPr>
    <w:rPr>
      <w:rFonts w:ascii="Calibri" w:hAnsi="Calibri" w:cs="Times New Roman"/>
      <w:color w:val="auto"/>
      <w:sz w:val="22"/>
      <w:szCs w:val="22"/>
    </w:rPr>
  </w:style>
  <w:style w:type="paragraph" w:customStyle="1" w:styleId="first">
    <w:name w:val="first"/>
    <w:basedOn w:val="Standard"/>
    <w:pPr>
      <w:spacing w:before="280" w:after="280" w:line="240" w:lineRule="auto"/>
    </w:pPr>
    <w:rPr>
      <w:rFonts w:eastAsia="Times New Roman" w:cs="Times New Roman"/>
      <w:color w:val="auto"/>
      <w:szCs w:val="24"/>
    </w:rPr>
  </w:style>
  <w:style w:type="paragraph" w:customStyle="1" w:styleId="a-plus-plus">
    <w:name w:val="a-plus-plus"/>
    <w:basedOn w:val="Standard"/>
    <w:pPr>
      <w:spacing w:before="280" w:after="280" w:line="240" w:lineRule="auto"/>
    </w:pPr>
    <w:rPr>
      <w:rFonts w:eastAsia="Times New Roman" w:cs="Times New Roman"/>
      <w:color w:val="auto"/>
      <w:szCs w:val="24"/>
    </w:rPr>
  </w:style>
  <w:style w:type="paragraph" w:customStyle="1" w:styleId="EndNoteBibliographyTitle">
    <w:name w:val="EndNote Bibliography Title"/>
    <w:basedOn w:val="Standard"/>
    <w:pPr>
      <w:spacing w:after="0"/>
      <w:jc w:val="center"/>
    </w:pPr>
    <w:rPr>
      <w:rFonts w:ascii="Calibri" w:hAnsi="Calibri" w:cs="Times New Roman"/>
      <w:color w:val="auto"/>
      <w:sz w:val="22"/>
      <w:szCs w:val="22"/>
    </w:rPr>
  </w:style>
  <w:style w:type="paragraph" w:customStyle="1" w:styleId="EndNoteBibliography">
    <w:name w:val="EndNote Bibliography"/>
    <w:basedOn w:val="Standard"/>
    <w:pPr>
      <w:spacing w:line="240" w:lineRule="auto"/>
    </w:pPr>
    <w:rPr>
      <w:rFonts w:ascii="Calibri" w:hAnsi="Calibri" w:cs="Times New Roman"/>
      <w:color w:val="auto"/>
      <w:sz w:val="22"/>
      <w:szCs w:val="22"/>
    </w:rPr>
  </w:style>
  <w:style w:type="paragraph" w:customStyle="1" w:styleId="Pa4">
    <w:name w:val="Pa4"/>
    <w:basedOn w:val="Default"/>
    <w:next w:val="Default"/>
    <w:uiPriority w:val="99"/>
    <w:pPr>
      <w:spacing w:line="211" w:lineRule="atLeast"/>
    </w:pPr>
    <w:rPr>
      <w:rFonts w:ascii="Times New Roman" w:hAnsi="Times New Roman" w:cs="Times New Roman"/>
      <w:color w:val="auto"/>
    </w:rPr>
  </w:style>
  <w:style w:type="paragraph" w:customStyle="1" w:styleId="small">
    <w:name w:val="small"/>
    <w:basedOn w:val="Standard"/>
    <w:uiPriority w:val="99"/>
    <w:pPr>
      <w:spacing w:before="280" w:after="280" w:line="240" w:lineRule="auto"/>
    </w:pPr>
    <w:rPr>
      <w:rFonts w:eastAsia="Times New Roman" w:cs="Times New Roman"/>
      <w:color w:val="auto"/>
      <w:szCs w:val="24"/>
    </w:rPr>
  </w:style>
  <w:style w:type="paragraph" w:customStyle="1" w:styleId="xl63">
    <w:name w:val="xl63"/>
    <w:basedOn w:val="Standard"/>
    <w:pPr>
      <w:pBdr>
        <w:top w:val="single" w:sz="4" w:space="0" w:color="000000"/>
        <w:left w:val="single" w:sz="4" w:space="0" w:color="000000"/>
        <w:bottom w:val="single" w:sz="4" w:space="0" w:color="000000"/>
        <w:right w:val="single" w:sz="4" w:space="0" w:color="000000"/>
      </w:pBdr>
      <w:spacing w:before="280" w:after="280" w:line="240" w:lineRule="auto"/>
      <w:textAlignment w:val="center"/>
    </w:pPr>
    <w:rPr>
      <w:rFonts w:eastAsia="Times New Roman" w:cs="Times New Roman"/>
      <w:color w:val="auto"/>
      <w:sz w:val="20"/>
      <w:szCs w:val="20"/>
    </w:rPr>
  </w:style>
  <w:style w:type="paragraph" w:customStyle="1" w:styleId="xl64">
    <w:name w:val="xl64"/>
    <w:basedOn w:val="Standard"/>
    <w:pPr>
      <w:pBdr>
        <w:top w:val="single" w:sz="4" w:space="0" w:color="000000"/>
        <w:left w:val="single" w:sz="4" w:space="0" w:color="000000"/>
        <w:bottom w:val="single" w:sz="4" w:space="0" w:color="000000"/>
        <w:right w:val="single" w:sz="4" w:space="0" w:color="000000"/>
      </w:pBdr>
      <w:spacing w:before="280" w:after="280" w:line="240" w:lineRule="auto"/>
    </w:pPr>
    <w:rPr>
      <w:rFonts w:eastAsia="Times New Roman" w:cs="Times New Roman"/>
      <w:color w:val="auto"/>
      <w:szCs w:val="24"/>
    </w:rPr>
  </w:style>
  <w:style w:type="paragraph" w:customStyle="1" w:styleId="xl65">
    <w:name w:val="xl65"/>
    <w:basedOn w:val="Standard"/>
    <w:pPr>
      <w:pBdr>
        <w:top w:val="single" w:sz="4" w:space="0" w:color="000000"/>
        <w:left w:val="single" w:sz="4" w:space="0" w:color="000000"/>
        <w:bottom w:val="single" w:sz="4" w:space="0" w:color="000000"/>
        <w:right w:val="single" w:sz="4" w:space="0" w:color="000000"/>
      </w:pBdr>
      <w:spacing w:before="280" w:after="280" w:line="240" w:lineRule="auto"/>
      <w:jc w:val="center"/>
    </w:pPr>
    <w:rPr>
      <w:rFonts w:eastAsia="Times New Roman" w:cs="Times New Roman"/>
      <w:color w:val="auto"/>
      <w:szCs w:val="24"/>
    </w:rPr>
  </w:style>
  <w:style w:type="paragraph" w:customStyle="1" w:styleId="xl66">
    <w:name w:val="xl66"/>
    <w:basedOn w:val="Standard"/>
    <w:pPr>
      <w:spacing w:before="280" w:after="280" w:line="240" w:lineRule="auto"/>
      <w:jc w:val="center"/>
    </w:pPr>
    <w:rPr>
      <w:rFonts w:eastAsia="Times New Roman" w:cs="Times New Roman"/>
      <w:color w:val="auto"/>
      <w:szCs w:val="24"/>
    </w:rPr>
  </w:style>
  <w:style w:type="paragraph" w:customStyle="1" w:styleId="xl67">
    <w:name w:val="xl67"/>
    <w:basedOn w:val="Standard"/>
    <w:pPr>
      <w:pBdr>
        <w:top w:val="single" w:sz="4" w:space="0" w:color="000000"/>
        <w:left w:val="single" w:sz="4" w:space="0" w:color="000000"/>
        <w:bottom w:val="single" w:sz="4" w:space="0" w:color="000000"/>
        <w:right w:val="single" w:sz="4" w:space="0" w:color="000000"/>
      </w:pBdr>
      <w:spacing w:before="280" w:after="280" w:line="240" w:lineRule="auto"/>
      <w:jc w:val="center"/>
    </w:pPr>
    <w:rPr>
      <w:rFonts w:eastAsia="Times New Roman" w:cs="Times New Roman"/>
      <w:b/>
      <w:bCs/>
      <w:color w:val="auto"/>
      <w:szCs w:val="24"/>
    </w:rPr>
  </w:style>
  <w:style w:type="paragraph" w:customStyle="1" w:styleId="xl68">
    <w:name w:val="xl68"/>
    <w:basedOn w:val="Standard"/>
    <w:pPr>
      <w:spacing w:before="280" w:after="280" w:line="240" w:lineRule="auto"/>
      <w:jc w:val="center"/>
    </w:pPr>
    <w:rPr>
      <w:rFonts w:eastAsia="Times New Roman" w:cs="Times New Roman"/>
      <w:b/>
      <w:bCs/>
      <w:color w:val="auto"/>
      <w:szCs w:val="24"/>
    </w:rPr>
  </w:style>
  <w:style w:type="paragraph" w:customStyle="1" w:styleId="xl69">
    <w:name w:val="xl69"/>
    <w:basedOn w:val="Standard"/>
    <w:pPr>
      <w:spacing w:before="280" w:after="280" w:line="240" w:lineRule="auto"/>
    </w:pPr>
    <w:rPr>
      <w:rFonts w:eastAsia="Times New Roman" w:cs="Times New Roman"/>
      <w:b/>
      <w:bCs/>
      <w:color w:val="auto"/>
      <w:szCs w:val="24"/>
    </w:rPr>
  </w:style>
  <w:style w:type="paragraph" w:customStyle="1" w:styleId="xl70">
    <w:name w:val="xl70"/>
    <w:basedOn w:val="Standard"/>
    <w:pPr>
      <w:pBdr>
        <w:top w:val="single" w:sz="4" w:space="0" w:color="000000"/>
        <w:left w:val="single" w:sz="4" w:space="0" w:color="000000"/>
        <w:bottom w:val="single" w:sz="4" w:space="0" w:color="000000"/>
        <w:right w:val="single" w:sz="4" w:space="0" w:color="000000"/>
      </w:pBdr>
      <w:spacing w:before="280" w:after="280" w:line="240" w:lineRule="auto"/>
    </w:pPr>
    <w:rPr>
      <w:rFonts w:eastAsia="Times New Roman" w:cs="Times New Roman"/>
      <w:b/>
      <w:bCs/>
      <w:color w:val="auto"/>
      <w:szCs w:val="24"/>
    </w:rPr>
  </w:style>
  <w:style w:type="paragraph" w:customStyle="1" w:styleId="xl71">
    <w:name w:val="xl71"/>
    <w:basedOn w:val="Standard"/>
    <w:pPr>
      <w:pBdr>
        <w:top w:val="single" w:sz="4" w:space="0" w:color="000000"/>
        <w:left w:val="single" w:sz="4" w:space="0" w:color="000000"/>
        <w:bottom w:val="single" w:sz="4" w:space="0" w:color="000000"/>
        <w:right w:val="single" w:sz="4" w:space="0" w:color="000000"/>
      </w:pBdr>
      <w:spacing w:before="280" w:after="280" w:line="240" w:lineRule="auto"/>
      <w:jc w:val="center"/>
    </w:pPr>
    <w:rPr>
      <w:rFonts w:eastAsia="Times New Roman" w:cs="Times New Roman"/>
      <w:b/>
      <w:bCs/>
      <w:color w:val="auto"/>
      <w:szCs w:val="24"/>
    </w:rPr>
  </w:style>
  <w:style w:type="paragraph" w:customStyle="1" w:styleId="xl72">
    <w:name w:val="xl72"/>
    <w:basedOn w:val="Standard"/>
    <w:pPr>
      <w:spacing w:before="280" w:after="280" w:line="240" w:lineRule="auto"/>
      <w:jc w:val="center"/>
    </w:pPr>
    <w:rPr>
      <w:rFonts w:eastAsia="Times New Roman" w:cs="Times New Roman"/>
      <w:b/>
      <w:bCs/>
      <w:color w:val="auto"/>
      <w:szCs w:val="24"/>
    </w:rPr>
  </w:style>
  <w:style w:type="paragraph" w:customStyle="1" w:styleId="xl73">
    <w:name w:val="xl73"/>
    <w:basedOn w:val="Standard"/>
    <w:pPr>
      <w:pBdr>
        <w:top w:val="single" w:sz="8" w:space="0" w:color="000000"/>
        <w:left w:val="single" w:sz="8" w:space="0" w:color="000000"/>
        <w:bottom w:val="single" w:sz="8" w:space="0" w:color="000000"/>
        <w:right w:val="single" w:sz="8" w:space="0" w:color="000000"/>
      </w:pBdr>
      <w:spacing w:before="280" w:after="280" w:line="240" w:lineRule="auto"/>
      <w:jc w:val="center"/>
    </w:pPr>
    <w:rPr>
      <w:rFonts w:eastAsia="Times New Roman" w:cs="Times New Roman"/>
      <w:b/>
      <w:bCs/>
      <w:color w:val="auto"/>
      <w:szCs w:val="24"/>
    </w:rPr>
  </w:style>
  <w:style w:type="paragraph" w:customStyle="1" w:styleId="xl74">
    <w:name w:val="xl74"/>
    <w:basedOn w:val="Standard"/>
    <w:pPr>
      <w:pBdr>
        <w:top w:val="single" w:sz="8" w:space="0" w:color="000000"/>
        <w:left w:val="single" w:sz="8" w:space="0" w:color="000000"/>
        <w:bottom w:val="single" w:sz="8" w:space="0" w:color="000000"/>
        <w:right w:val="single" w:sz="8" w:space="0" w:color="000000"/>
      </w:pBdr>
      <w:spacing w:before="280" w:after="280" w:line="240" w:lineRule="auto"/>
      <w:jc w:val="center"/>
    </w:pPr>
    <w:rPr>
      <w:rFonts w:eastAsia="Times New Roman" w:cs="Times New Roman"/>
      <w:b/>
      <w:bCs/>
      <w:color w:val="auto"/>
      <w:szCs w:val="24"/>
    </w:rPr>
  </w:style>
  <w:style w:type="paragraph" w:customStyle="1" w:styleId="xl75">
    <w:name w:val="xl75"/>
    <w:basedOn w:val="Standard"/>
    <w:pPr>
      <w:pBdr>
        <w:top w:val="single" w:sz="8" w:space="0" w:color="000000"/>
        <w:left w:val="single" w:sz="8" w:space="0" w:color="000000"/>
        <w:bottom w:val="single" w:sz="8" w:space="0" w:color="000000"/>
        <w:right w:val="single" w:sz="8" w:space="0" w:color="000000"/>
      </w:pBdr>
      <w:spacing w:before="280" w:after="280" w:line="240" w:lineRule="auto"/>
      <w:jc w:val="center"/>
    </w:pPr>
    <w:rPr>
      <w:rFonts w:eastAsia="Times New Roman" w:cs="Times New Roman"/>
      <w:b/>
      <w:bCs/>
      <w:color w:val="auto"/>
      <w:szCs w:val="24"/>
    </w:rPr>
  </w:style>
  <w:style w:type="paragraph" w:customStyle="1" w:styleId="xl76">
    <w:name w:val="xl76"/>
    <w:basedOn w:val="Standard"/>
    <w:pPr>
      <w:pBdr>
        <w:top w:val="single" w:sz="4" w:space="0" w:color="000000"/>
        <w:left w:val="single" w:sz="4" w:space="0" w:color="000000"/>
        <w:bottom w:val="single" w:sz="4" w:space="0" w:color="000000"/>
        <w:right w:val="single" w:sz="4" w:space="0" w:color="000000"/>
      </w:pBdr>
      <w:spacing w:before="280" w:after="280" w:line="240" w:lineRule="auto"/>
      <w:jc w:val="center"/>
    </w:pPr>
    <w:rPr>
      <w:rFonts w:eastAsia="Times New Roman" w:cs="Times New Roman"/>
      <w:b/>
      <w:bCs/>
      <w:color w:val="auto"/>
      <w:szCs w:val="24"/>
    </w:rPr>
  </w:style>
  <w:style w:type="paragraph" w:customStyle="1" w:styleId="xl77">
    <w:name w:val="xl77"/>
    <w:basedOn w:val="Standard"/>
    <w:pPr>
      <w:pBdr>
        <w:top w:val="single" w:sz="4" w:space="0" w:color="000000"/>
        <w:left w:val="single" w:sz="4" w:space="0" w:color="000000"/>
        <w:bottom w:val="single" w:sz="4" w:space="0" w:color="000000"/>
        <w:right w:val="single" w:sz="4" w:space="0" w:color="000000"/>
      </w:pBdr>
      <w:spacing w:before="280" w:after="280" w:line="240" w:lineRule="auto"/>
      <w:jc w:val="center"/>
    </w:pPr>
    <w:rPr>
      <w:rFonts w:eastAsia="Times New Roman" w:cs="Times New Roman"/>
      <w:b/>
      <w:bCs/>
      <w:color w:val="auto"/>
      <w:szCs w:val="24"/>
    </w:rPr>
  </w:style>
  <w:style w:type="paragraph" w:customStyle="1" w:styleId="xl78">
    <w:name w:val="xl78"/>
    <w:basedOn w:val="Standard"/>
    <w:pPr>
      <w:pBdr>
        <w:top w:val="single" w:sz="8" w:space="0" w:color="000000"/>
        <w:left w:val="single" w:sz="8" w:space="0" w:color="000000"/>
        <w:bottom w:val="single" w:sz="8" w:space="0" w:color="000000"/>
        <w:right w:val="single" w:sz="8" w:space="0" w:color="000000"/>
      </w:pBdr>
      <w:spacing w:before="280" w:after="280" w:line="240" w:lineRule="auto"/>
      <w:jc w:val="center"/>
    </w:pPr>
    <w:rPr>
      <w:rFonts w:eastAsia="Times New Roman" w:cs="Times New Roman"/>
      <w:b/>
      <w:bCs/>
      <w:color w:val="auto"/>
      <w:szCs w:val="24"/>
    </w:rPr>
  </w:style>
  <w:style w:type="paragraph" w:customStyle="1" w:styleId="xl79">
    <w:name w:val="xl79"/>
    <w:basedOn w:val="Standard"/>
    <w:pPr>
      <w:pBdr>
        <w:top w:val="single" w:sz="8" w:space="0" w:color="000000"/>
        <w:left w:val="single" w:sz="8" w:space="0" w:color="000000"/>
        <w:bottom w:val="single" w:sz="8" w:space="0" w:color="000000"/>
        <w:right w:val="single" w:sz="8" w:space="0" w:color="000000"/>
      </w:pBdr>
      <w:spacing w:before="280" w:after="280" w:line="240" w:lineRule="auto"/>
      <w:jc w:val="center"/>
    </w:pPr>
    <w:rPr>
      <w:rFonts w:eastAsia="Times New Roman" w:cs="Times New Roman"/>
      <w:b/>
      <w:bCs/>
      <w:color w:val="auto"/>
      <w:szCs w:val="24"/>
    </w:rPr>
  </w:style>
  <w:style w:type="paragraph" w:customStyle="1" w:styleId="xl80">
    <w:name w:val="xl80"/>
    <w:basedOn w:val="Standard"/>
    <w:pPr>
      <w:pBdr>
        <w:top w:val="single" w:sz="8" w:space="0" w:color="000000"/>
        <w:left w:val="single" w:sz="8" w:space="0" w:color="000000"/>
        <w:bottom w:val="single" w:sz="8" w:space="0" w:color="000000"/>
        <w:right w:val="single" w:sz="8" w:space="0" w:color="000000"/>
      </w:pBdr>
      <w:spacing w:before="280" w:after="280" w:line="240" w:lineRule="auto"/>
      <w:jc w:val="center"/>
    </w:pPr>
    <w:rPr>
      <w:rFonts w:eastAsia="Times New Roman" w:cs="Times New Roman"/>
      <w:b/>
      <w:bCs/>
      <w:color w:val="auto"/>
      <w:szCs w:val="24"/>
    </w:rPr>
  </w:style>
  <w:style w:type="paragraph" w:customStyle="1" w:styleId="Contents4">
    <w:name w:val="Contents 4"/>
    <w:basedOn w:val="Standard"/>
    <w:next w:val="Standard"/>
    <w:autoRedefine/>
    <w:pPr>
      <w:spacing w:after="100"/>
      <w:ind w:left="660"/>
    </w:pPr>
    <w:rPr>
      <w:rFonts w:ascii="Calibri" w:hAnsi="Calibri"/>
      <w:color w:val="auto"/>
      <w:sz w:val="22"/>
      <w:szCs w:val="22"/>
    </w:rPr>
  </w:style>
  <w:style w:type="paragraph" w:customStyle="1" w:styleId="Contents5">
    <w:name w:val="Contents 5"/>
    <w:basedOn w:val="Standard"/>
    <w:next w:val="Standard"/>
    <w:autoRedefine/>
    <w:pPr>
      <w:spacing w:after="100"/>
      <w:ind w:left="880"/>
    </w:pPr>
    <w:rPr>
      <w:rFonts w:ascii="Calibri" w:hAnsi="Calibri"/>
      <w:color w:val="auto"/>
      <w:sz w:val="22"/>
      <w:szCs w:val="22"/>
    </w:rPr>
  </w:style>
  <w:style w:type="paragraph" w:customStyle="1" w:styleId="Contents6">
    <w:name w:val="Contents 6"/>
    <w:basedOn w:val="Standard"/>
    <w:next w:val="Standard"/>
    <w:autoRedefine/>
    <w:pPr>
      <w:spacing w:after="100"/>
      <w:ind w:left="1100"/>
    </w:pPr>
    <w:rPr>
      <w:rFonts w:ascii="Calibri" w:hAnsi="Calibri"/>
      <w:color w:val="auto"/>
      <w:sz w:val="22"/>
      <w:szCs w:val="22"/>
    </w:rPr>
  </w:style>
  <w:style w:type="paragraph" w:customStyle="1" w:styleId="Contents7">
    <w:name w:val="Contents 7"/>
    <w:basedOn w:val="Standard"/>
    <w:next w:val="Standard"/>
    <w:autoRedefine/>
    <w:pPr>
      <w:spacing w:after="100"/>
      <w:ind w:left="1320"/>
    </w:pPr>
    <w:rPr>
      <w:rFonts w:ascii="Calibri" w:hAnsi="Calibri"/>
      <w:color w:val="auto"/>
      <w:sz w:val="22"/>
      <w:szCs w:val="22"/>
    </w:rPr>
  </w:style>
  <w:style w:type="paragraph" w:customStyle="1" w:styleId="Contents8">
    <w:name w:val="Contents 8"/>
    <w:basedOn w:val="Standard"/>
    <w:next w:val="Standard"/>
    <w:autoRedefine/>
    <w:pPr>
      <w:spacing w:after="100"/>
      <w:ind w:left="1540"/>
    </w:pPr>
    <w:rPr>
      <w:rFonts w:ascii="Calibri" w:hAnsi="Calibri"/>
      <w:color w:val="auto"/>
      <w:sz w:val="22"/>
      <w:szCs w:val="22"/>
    </w:rPr>
  </w:style>
  <w:style w:type="paragraph" w:customStyle="1" w:styleId="Contents9">
    <w:name w:val="Contents 9"/>
    <w:basedOn w:val="Standard"/>
    <w:next w:val="Standard"/>
    <w:autoRedefine/>
    <w:pPr>
      <w:spacing w:after="100"/>
      <w:ind w:left="1760"/>
    </w:pPr>
    <w:rPr>
      <w:rFonts w:ascii="Calibri" w:hAnsi="Calibri"/>
      <w:color w:val="auto"/>
      <w:sz w:val="22"/>
      <w:szCs w:val="22"/>
    </w:rPr>
  </w:style>
  <w:style w:type="paragraph" w:customStyle="1" w:styleId="c-article-referencestext">
    <w:name w:val="c-article-references__text"/>
    <w:basedOn w:val="Standard"/>
    <w:pPr>
      <w:spacing w:before="280" w:after="280" w:line="240" w:lineRule="auto"/>
    </w:pPr>
    <w:rPr>
      <w:rFonts w:eastAsia="Times New Roman" w:cs="Times New Roman"/>
      <w:color w:val="auto"/>
      <w:szCs w:val="24"/>
    </w:rPr>
  </w:style>
  <w:style w:type="paragraph" w:styleId="HTMLPreformatted">
    <w:name w:val="HTML Preformatted"/>
    <w:basedOn w:val="Standar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auto"/>
      <w:sz w:val="20"/>
      <w:szCs w:val="20"/>
    </w:rPr>
  </w:style>
  <w:style w:type="paragraph" w:styleId="Revision">
    <w:name w:val="Revision"/>
    <w:uiPriority w:val="99"/>
    <w:pPr>
      <w:widowControl/>
      <w:suppressAutoHyphens/>
    </w:pPr>
    <w:rPr>
      <w:rFonts w:cs="Times New Roman"/>
      <w:szCs w:val="24"/>
    </w:rPr>
  </w:style>
  <w:style w:type="paragraph" w:customStyle="1" w:styleId="Framecontents">
    <w:name w:val="Frame contents"/>
    <w:basedOn w:val="Standard"/>
  </w:style>
  <w:style w:type="paragraph" w:customStyle="1" w:styleId="TableContents">
    <w:name w:val="Table Contents"/>
    <w:basedOn w:val="Standard"/>
    <w:pPr>
      <w:widowControl w:val="0"/>
      <w:suppressLineNumbers/>
    </w:pPr>
  </w:style>
  <w:style w:type="character" w:customStyle="1" w:styleId="BodyTextChar">
    <w:name w:val="Body Text Char"/>
    <w:basedOn w:val="DefaultParagraphFont"/>
    <w:link w:val="BodyText"/>
    <w:uiPriority w:val="1"/>
    <w:rPr>
      <w:rFonts w:eastAsia="Times New Roman" w:cs="Arial"/>
      <w:color w:val="auto"/>
      <w:sz w:val="19"/>
      <w:szCs w:val="19"/>
    </w:rPr>
  </w:style>
  <w:style w:type="character" w:customStyle="1" w:styleId="Heading2Char">
    <w:name w:val="Heading 2 Char"/>
    <w:basedOn w:val="DefaultParagraphFont"/>
    <w:uiPriority w:val="9"/>
    <w:rPr>
      <w:rFonts w:ascii="Calibri Light" w:eastAsia="Calibri" w:hAnsi="Calibri Light" w:cs="Times New Roman"/>
      <w:color w:val="2F5496"/>
      <w:sz w:val="26"/>
      <w:szCs w:val="26"/>
    </w:rPr>
  </w:style>
  <w:style w:type="character" w:customStyle="1" w:styleId="Internetlink">
    <w:name w:val="Internet link"/>
    <w:basedOn w:val="DefaultParagraphFont"/>
    <w:rPr>
      <w:color w:val="0000FF"/>
      <w:u w:val="single"/>
    </w:rPr>
  </w:style>
  <w:style w:type="character" w:customStyle="1" w:styleId="NormalWebChar">
    <w:name w:val="Normal (Web) Char"/>
    <w:uiPriority w:val="99"/>
    <w:rPr>
      <w:rFonts w:eastAsia="Times New Roman" w:cs="Times New Roman"/>
      <w:color w:val="auto"/>
      <w:szCs w:val="24"/>
    </w:rPr>
  </w:style>
  <w:style w:type="character" w:styleId="Emphasis">
    <w:name w:val="Emphasis"/>
    <w:basedOn w:val="DefaultParagraphFont"/>
    <w:uiPriority w:val="20"/>
    <w:qFormat/>
    <w:rPr>
      <w:i/>
      <w:iCs/>
    </w:rPr>
  </w:style>
  <w:style w:type="character" w:customStyle="1" w:styleId="Heading3Char">
    <w:name w:val="Heading 3 Char"/>
    <w:basedOn w:val="DefaultParagraphFont"/>
    <w:uiPriority w:val="99"/>
    <w:rPr>
      <w:rFonts w:ascii="Calibri Light" w:eastAsia="Calibri" w:hAnsi="Calibri Light" w:cs="Times New Roman"/>
      <w:color w:val="1F3763"/>
      <w:szCs w:val="24"/>
    </w:rPr>
  </w:style>
  <w:style w:type="character" w:customStyle="1" w:styleId="Heading1Char">
    <w:name w:val="Heading 1 Char"/>
    <w:basedOn w:val="DefaultParagraphFont"/>
    <w:uiPriority w:val="9"/>
    <w:rPr>
      <w:rFonts w:ascii="Calibri Light" w:eastAsia="Calibri" w:hAnsi="Calibri Light" w:cs="Times New Roman"/>
      <w:color w:val="2F5496"/>
      <w:sz w:val="32"/>
      <w:szCs w:val="32"/>
    </w:rPr>
  </w:style>
  <w:style w:type="character" w:customStyle="1" w:styleId="Heading4Char">
    <w:name w:val="Heading 4 Char"/>
    <w:basedOn w:val="DefaultParagraphFont"/>
    <w:uiPriority w:val="99"/>
    <w:rPr>
      <w:rFonts w:ascii="Calibri Light" w:eastAsia="Calibri" w:hAnsi="Calibri Light" w:cs="Times New Roman"/>
      <w:i/>
      <w:iCs/>
      <w:color w:val="2F5496"/>
      <w:szCs w:val="24"/>
    </w:rPr>
  </w:style>
  <w:style w:type="character" w:customStyle="1" w:styleId="Heading5Char">
    <w:name w:val="Heading 5 Char"/>
    <w:basedOn w:val="DefaultParagraphFont"/>
    <w:uiPriority w:val="99"/>
    <w:rPr>
      <w:rFonts w:eastAsia="Times New Roman" w:cs="Times New Roman"/>
      <w:b/>
      <w:bCs/>
      <w:i/>
      <w:iCs/>
      <w:color w:val="auto"/>
      <w:sz w:val="26"/>
      <w:szCs w:val="26"/>
    </w:rPr>
  </w:style>
  <w:style w:type="character" w:customStyle="1" w:styleId="Heading6Char">
    <w:name w:val="Heading 6 Char"/>
    <w:basedOn w:val="DefaultParagraphFont"/>
    <w:uiPriority w:val="99"/>
    <w:rPr>
      <w:rFonts w:eastAsia="Times New Roman" w:cs="Times New Roman"/>
      <w:b/>
      <w:color w:val="auto"/>
      <w:szCs w:val="20"/>
      <w:u w:val="single"/>
    </w:rPr>
  </w:style>
  <w:style w:type="character" w:customStyle="1" w:styleId="Heading7Char">
    <w:name w:val="Heading 7 Char"/>
    <w:basedOn w:val="DefaultParagraphFont"/>
    <w:uiPriority w:val="99"/>
    <w:rPr>
      <w:rFonts w:ascii="Calibri" w:eastAsia="Times New Roman" w:hAnsi="Calibri" w:cs="Times New Roman"/>
      <w:color w:val="auto"/>
      <w:szCs w:val="24"/>
    </w:rPr>
  </w:style>
  <w:style w:type="character" w:customStyle="1" w:styleId="Heading8Char">
    <w:name w:val="Heading 8 Char"/>
    <w:basedOn w:val="DefaultParagraphFont"/>
    <w:uiPriority w:val="99"/>
    <w:rPr>
      <w:rFonts w:eastAsia="Times New Roman" w:cs="Times New Roman"/>
      <w:i/>
      <w:iCs/>
      <w:color w:val="auto"/>
      <w:szCs w:val="24"/>
    </w:rPr>
  </w:style>
  <w:style w:type="character" w:customStyle="1" w:styleId="Heading9Char">
    <w:name w:val="Heading 9 Char"/>
    <w:basedOn w:val="DefaultParagraphFont"/>
    <w:uiPriority w:val="99"/>
    <w:rPr>
      <w:rFonts w:ascii="Calibri Light" w:eastAsia="Calibri" w:hAnsi="Calibri Light" w:cs="Times New Roman"/>
      <w:i/>
      <w:iCs/>
      <w:color w:val="272727"/>
      <w:sz w:val="21"/>
      <w:szCs w:val="21"/>
    </w:rPr>
  </w:style>
  <w:style w:type="character" w:styleId="CommentReference">
    <w:name w:val="annotation reference"/>
    <w:basedOn w:val="DefaultParagraphFont"/>
    <w:uiPriority w:val="99"/>
    <w:rPr>
      <w:sz w:val="16"/>
      <w:szCs w:val="16"/>
    </w:rPr>
  </w:style>
  <w:style w:type="character" w:customStyle="1" w:styleId="CommentTextChar">
    <w:name w:val="Comment Text Char"/>
    <w:basedOn w:val="DefaultParagraphFont"/>
    <w:uiPriority w:val="99"/>
    <w:rPr>
      <w:rFonts w:cs="Times New Roman"/>
      <w:color w:val="000000"/>
      <w:sz w:val="20"/>
      <w:szCs w:val="20"/>
    </w:rPr>
  </w:style>
  <w:style w:type="character" w:customStyle="1" w:styleId="CommentSubjectChar">
    <w:name w:val="Comment Subject Char"/>
    <w:basedOn w:val="CommentTextChar"/>
    <w:uiPriority w:val="99"/>
    <w:rPr>
      <w:rFonts w:cs="Times New Roman"/>
      <w:b/>
      <w:bCs/>
      <w:color w:val="000000"/>
      <w:sz w:val="20"/>
      <w:szCs w:val="20"/>
    </w:rPr>
  </w:style>
  <w:style w:type="character" w:customStyle="1" w:styleId="BalloonTextChar">
    <w:name w:val="Balloon Text Char"/>
    <w:basedOn w:val="DefaultParagraphFont"/>
    <w:uiPriority w:val="99"/>
    <w:rPr>
      <w:rFonts w:ascii="Segoe UI" w:eastAsia="Segoe UI" w:hAnsi="Segoe UI" w:cs="Segoe UI"/>
      <w:color w:val="000000"/>
      <w:sz w:val="18"/>
    </w:rPr>
  </w:style>
  <w:style w:type="character" w:customStyle="1" w:styleId="HeaderChar">
    <w:name w:val="Header Char"/>
    <w:basedOn w:val="DefaultParagraphFont"/>
    <w:uiPriority w:val="99"/>
    <w:rPr>
      <w:rFonts w:cs="Times New Roman"/>
      <w:color w:val="000000"/>
      <w:szCs w:val="24"/>
    </w:rPr>
  </w:style>
  <w:style w:type="character" w:customStyle="1" w:styleId="FooterChar">
    <w:name w:val="Footer Char"/>
    <w:basedOn w:val="DefaultParagraphFont"/>
    <w:uiPriority w:val="99"/>
    <w:rPr>
      <w:rFonts w:cs="Times New Roman"/>
      <w:color w:val="000000"/>
      <w:szCs w:val="24"/>
    </w:rPr>
  </w:style>
  <w:style w:type="character" w:customStyle="1" w:styleId="a">
    <w:name w:val="_"/>
    <w:basedOn w:val="DefaultParagraphFont"/>
  </w:style>
  <w:style w:type="character" w:customStyle="1" w:styleId="ls2">
    <w:name w:val="ls2"/>
    <w:basedOn w:val="DefaultParagraphFont"/>
  </w:style>
  <w:style w:type="character" w:customStyle="1" w:styleId="ffa">
    <w:name w:val="ffa"/>
    <w:basedOn w:val="DefaultParagraphFont"/>
  </w:style>
  <w:style w:type="character" w:customStyle="1" w:styleId="mw-headline">
    <w:name w:val="mw-headline"/>
    <w:basedOn w:val="DefaultParagraphFont"/>
  </w:style>
  <w:style w:type="character" w:customStyle="1" w:styleId="mw-editsection">
    <w:name w:val="mw-editsection"/>
    <w:basedOn w:val="DefaultParagraphFont"/>
  </w:style>
  <w:style w:type="character" w:customStyle="1" w:styleId="mw-editsection-bracket">
    <w:name w:val="mw-editsection-bracket"/>
    <w:basedOn w:val="DefaultParagraphFont"/>
  </w:style>
  <w:style w:type="character" w:customStyle="1" w:styleId="VisitedInternetLink">
    <w:name w:val="Visited Internet Link"/>
    <w:basedOn w:val="DefaultParagraphFont"/>
    <w:rPr>
      <w:color w:val="800080"/>
      <w:u w:val="single"/>
    </w:rPr>
  </w:style>
  <w:style w:type="character" w:customStyle="1" w:styleId="mwe-math-element">
    <w:name w:val="mwe-math-element"/>
    <w:basedOn w:val="DefaultParagraphFont"/>
  </w:style>
  <w:style w:type="character" w:customStyle="1" w:styleId="mwe-math-mathml-inline">
    <w:name w:val="mwe-math-mathml-inline"/>
    <w:basedOn w:val="DefaultParagraphFont"/>
  </w:style>
  <w:style w:type="character" w:customStyle="1" w:styleId="mw-cite-backlink">
    <w:name w:val="mw-cite-backlink"/>
    <w:basedOn w:val="DefaultParagraphFont"/>
  </w:style>
  <w:style w:type="character" w:customStyle="1" w:styleId="cite-accessibility-label">
    <w:name w:val="cite-accessibility-label"/>
    <w:basedOn w:val="DefaultParagraphFont"/>
  </w:style>
  <w:style w:type="character" w:customStyle="1" w:styleId="reference-text">
    <w:name w:val="reference-text"/>
    <w:basedOn w:val="DefaultParagraphFont"/>
  </w:style>
  <w:style w:type="character" w:styleId="HTMLCite">
    <w:name w:val="HTML Cite"/>
    <w:basedOn w:val="DefaultParagraphFont"/>
    <w:uiPriority w:val="99"/>
    <w:rPr>
      <w:i/>
      <w:iCs/>
    </w:rPr>
  </w:style>
  <w:style w:type="character" w:customStyle="1" w:styleId="cs1-lock-free">
    <w:name w:val="cs1-lock-free"/>
    <w:basedOn w:val="DefaultParagraphFont"/>
  </w:style>
  <w:style w:type="character" w:customStyle="1" w:styleId="z3988">
    <w:name w:val="z3988"/>
    <w:basedOn w:val="DefaultParagraphFont"/>
  </w:style>
  <w:style w:type="character" w:customStyle="1" w:styleId="cs1-format">
    <w:name w:val="cs1-format"/>
    <w:basedOn w:val="DefaultParagraphFont"/>
  </w:style>
  <w:style w:type="character" w:customStyle="1" w:styleId="reference-accessdate">
    <w:name w:val="reference-accessdate"/>
    <w:basedOn w:val="DefaultParagraphFont"/>
  </w:style>
  <w:style w:type="character" w:customStyle="1" w:styleId="nowrap">
    <w:name w:val="nowrap"/>
    <w:basedOn w:val="DefaultParagraphFont"/>
  </w:style>
  <w:style w:type="character" w:customStyle="1" w:styleId="cs1-lock-registration">
    <w:name w:val="cs1-lock-registration"/>
    <w:basedOn w:val="DefaultParagraphFont"/>
  </w:style>
  <w:style w:type="character" w:customStyle="1" w:styleId="cs1-kern-left">
    <w:name w:val="cs1-kern-left"/>
    <w:basedOn w:val="DefaultParagraphFont"/>
  </w:style>
  <w:style w:type="character" w:customStyle="1" w:styleId="cs1-lock-limited">
    <w:name w:val="cs1-lock-limited"/>
    <w:basedOn w:val="DefaultParagraphFont"/>
  </w:style>
  <w:style w:type="character" w:customStyle="1" w:styleId="mw-collapsible-toggle">
    <w:name w:val="mw-collapsible-toggle"/>
    <w:basedOn w:val="DefaultParagraphFont"/>
  </w:style>
  <w:style w:type="character" w:customStyle="1" w:styleId="z-TopofFormChar">
    <w:name w:val="z-Top of Form Char"/>
    <w:basedOn w:val="DefaultParagraphFont"/>
    <w:uiPriority w:val="99"/>
    <w:rPr>
      <w:rFonts w:ascii="Arial" w:eastAsia="Times New Roman" w:hAnsi="Arial" w:cs="Arial"/>
      <w:vanish/>
      <w:color w:val="auto"/>
      <w:sz w:val="16"/>
      <w:szCs w:val="16"/>
    </w:rPr>
  </w:style>
  <w:style w:type="character" w:customStyle="1" w:styleId="z-BottomofFormChar">
    <w:name w:val="z-Bottom of Form Char"/>
    <w:basedOn w:val="DefaultParagraphFont"/>
    <w:uiPriority w:val="99"/>
    <w:rPr>
      <w:rFonts w:ascii="Arial" w:eastAsia="Times New Roman" w:hAnsi="Arial" w:cs="Arial"/>
      <w:vanish/>
      <w:color w:val="auto"/>
      <w:sz w:val="16"/>
      <w:szCs w:val="16"/>
    </w:rPr>
  </w:style>
  <w:style w:type="character" w:customStyle="1" w:styleId="nd-word">
    <w:name w:val="nd-word"/>
    <w:basedOn w:val="DefaultParagraphFont"/>
  </w:style>
  <w:style w:type="character" w:customStyle="1" w:styleId="ff1">
    <w:name w:val="ff1"/>
    <w:basedOn w:val="DefaultParagraphFont"/>
  </w:style>
  <w:style w:type="character" w:customStyle="1" w:styleId="ff4">
    <w:name w:val="ff4"/>
    <w:basedOn w:val="DefaultParagraphFont"/>
  </w:style>
  <w:style w:type="character" w:customStyle="1" w:styleId="BodyText3Char">
    <w:name w:val="Body Text 3 Char"/>
    <w:basedOn w:val="DefaultParagraphFont"/>
    <w:uiPriority w:val="99"/>
    <w:rPr>
      <w:rFonts w:eastAsia="Times New Roman" w:cs="Times New Roman"/>
      <w:b/>
      <w:color w:val="auto"/>
      <w:szCs w:val="20"/>
    </w:rPr>
  </w:style>
  <w:style w:type="character" w:styleId="PageNumber">
    <w:name w:val="page number"/>
    <w:basedOn w:val="DefaultParagraphFont"/>
    <w:uiPriority w:val="99"/>
  </w:style>
  <w:style w:type="character" w:customStyle="1" w:styleId="TitleChar">
    <w:name w:val="Title Char"/>
    <w:basedOn w:val="DefaultParagraphFont"/>
    <w:rPr>
      <w:rFonts w:eastAsia="Times New Roman" w:cs="Times New Roman"/>
      <w:color w:val="auto"/>
      <w:sz w:val="32"/>
      <w:szCs w:val="24"/>
    </w:rPr>
  </w:style>
  <w:style w:type="character" w:customStyle="1" w:styleId="apple-style-span">
    <w:name w:val="apple-style-span"/>
    <w:basedOn w:val="DefaultParagraphFont"/>
  </w:style>
  <w:style w:type="character" w:customStyle="1" w:styleId="apple-converted-space">
    <w:name w:val="apple-converted-space"/>
    <w:basedOn w:val="DefaultParagraphFont"/>
  </w:style>
  <w:style w:type="character" w:styleId="Strong">
    <w:name w:val="Strong"/>
    <w:uiPriority w:val="99"/>
    <w:qFormat/>
    <w:rPr>
      <w:b/>
      <w:bCs/>
    </w:rPr>
  </w:style>
  <w:style w:type="character" w:customStyle="1" w:styleId="ft1">
    <w:name w:val="ft1"/>
    <w:basedOn w:val="DefaultParagraphFont"/>
  </w:style>
  <w:style w:type="character" w:customStyle="1" w:styleId="PlainTextChar">
    <w:name w:val="Plain Text Char"/>
    <w:basedOn w:val="DefaultParagraphFont"/>
    <w:rPr>
      <w:rFonts w:ascii="Consolas" w:eastAsia="Consolas" w:hAnsi="Consolas" w:cs="Consolas"/>
      <w:sz w:val="21"/>
      <w:szCs w:val="21"/>
    </w:rPr>
  </w:style>
  <w:style w:type="character" w:customStyle="1" w:styleId="PlainTextChar1">
    <w:name w:val="Plain Text Char1"/>
    <w:rPr>
      <w:rFonts w:eastAsia="Times New Roman" w:cs="Times New Roman"/>
      <w:color w:val="auto"/>
      <w:sz w:val="20"/>
      <w:szCs w:val="20"/>
    </w:rPr>
  </w:style>
  <w:style w:type="character" w:customStyle="1" w:styleId="DocumentMapChar">
    <w:name w:val="Document Map Char"/>
    <w:basedOn w:val="DefaultParagraphFont"/>
    <w:rPr>
      <w:rFonts w:eastAsia="Times New Roman"/>
      <w:sz w:val="20"/>
      <w:szCs w:val="20"/>
      <w:shd w:val="clear" w:color="auto" w:fill="000080"/>
    </w:rPr>
  </w:style>
  <w:style w:type="character" w:customStyle="1" w:styleId="DocumentMapChar1">
    <w:name w:val="Document Map Char1"/>
    <w:basedOn w:val="DefaultParagraphFont"/>
    <w:uiPriority w:val="99"/>
    <w:rPr>
      <w:rFonts w:ascii="Segoe UI" w:eastAsia="Segoe UI" w:hAnsi="Segoe UI" w:cs="Segoe UI"/>
      <w:sz w:val="16"/>
      <w:szCs w:val="16"/>
    </w:rPr>
  </w:style>
  <w:style w:type="character" w:customStyle="1" w:styleId="EndnoteTextChar">
    <w:name w:val="Endnote Text Char"/>
    <w:basedOn w:val="DefaultParagraphFont"/>
    <w:link w:val="EndnoteText"/>
    <w:rPr>
      <w:rFonts w:eastAsia="Times New Roman"/>
      <w:sz w:val="20"/>
      <w:szCs w:val="20"/>
    </w:rPr>
  </w:style>
  <w:style w:type="character" w:customStyle="1" w:styleId="EndnoteTextChar1">
    <w:name w:val="Endnote Text Char1"/>
    <w:basedOn w:val="DefaultParagraphFont"/>
    <w:uiPriority w:val="99"/>
    <w:rPr>
      <w:sz w:val="20"/>
      <w:szCs w:val="20"/>
    </w:rPr>
  </w:style>
  <w:style w:type="character" w:customStyle="1" w:styleId="BodyText2Char">
    <w:name w:val="Body Text 2 Char"/>
    <w:basedOn w:val="DefaultParagraphFont"/>
    <w:uiPriority w:val="99"/>
    <w:rPr>
      <w:rFonts w:eastAsia="Times New Roman" w:cs="Times New Roman"/>
      <w:color w:val="auto"/>
      <w:szCs w:val="24"/>
    </w:rPr>
  </w:style>
  <w:style w:type="character" w:customStyle="1" w:styleId="MathematicaFormatStandardForm">
    <w:name w:val="MathematicaFormatStandardForm"/>
    <w:uiPriority w:val="99"/>
    <w:rPr>
      <w:rFonts w:ascii="Courier" w:eastAsia="Courier" w:hAnsi="Courier" w:cs="Courier"/>
    </w:rPr>
  </w:style>
  <w:style w:type="character" w:customStyle="1" w:styleId="texhtml">
    <w:name w:val="texhtml"/>
    <w:basedOn w:val="DefaultParagraphFont"/>
  </w:style>
  <w:style w:type="character" w:customStyle="1" w:styleId="doi">
    <w:name w:val="doi"/>
    <w:rPr>
      <w:position w:val="0"/>
      <w:sz w:val="24"/>
      <w:szCs w:val="24"/>
      <w:shd w:val="clear" w:color="auto" w:fill="auto"/>
      <w:vertAlign w:val="baseline"/>
    </w:rPr>
  </w:style>
  <w:style w:type="character" w:customStyle="1" w:styleId="pagination">
    <w:name w:val="pagination"/>
    <w:uiPriority w:val="99"/>
    <w:rPr>
      <w:position w:val="0"/>
      <w:sz w:val="24"/>
      <w:szCs w:val="24"/>
      <w:shd w:val="clear" w:color="auto" w:fill="auto"/>
      <w:vertAlign w:val="baseline"/>
    </w:rPr>
  </w:style>
  <w:style w:type="character" w:customStyle="1" w:styleId="Hyperlink4">
    <w:name w:val="Hyperlink4"/>
    <w:rPr>
      <w:strike w:val="0"/>
      <w:dstrike w:val="0"/>
      <w:color w:val="0156AA"/>
      <w:u w:val="none"/>
    </w:rPr>
  </w:style>
  <w:style w:type="character" w:customStyle="1" w:styleId="w1">
    <w:name w:val="w1"/>
    <w:rPr>
      <w:color w:val="0000CC"/>
    </w:rPr>
  </w:style>
  <w:style w:type="character" w:customStyle="1" w:styleId="a0">
    <w:name w:val="a"/>
    <w:basedOn w:val="DefaultParagraphFont"/>
  </w:style>
  <w:style w:type="character" w:customStyle="1" w:styleId="BodyTextIndentChar">
    <w:name w:val="Body Text Indent Char"/>
    <w:link w:val="BodyTextIndent"/>
    <w:rPr>
      <w:lang w:val="en-GB" w:eastAsia="en-GB"/>
    </w:rPr>
  </w:style>
  <w:style w:type="character" w:customStyle="1" w:styleId="BodyTextIndentChar1">
    <w:name w:val="Body Text Indent Char1"/>
    <w:basedOn w:val="DefaultParagraphFont"/>
    <w:uiPriority w:val="99"/>
  </w:style>
  <w:style w:type="character" w:customStyle="1" w:styleId="BodyTextIndent3Char">
    <w:name w:val="Body Text Indent 3 Char"/>
    <w:rPr>
      <w:sz w:val="16"/>
      <w:szCs w:val="16"/>
      <w:lang w:val="en-GB" w:eastAsia="en-GB"/>
    </w:rPr>
  </w:style>
  <w:style w:type="character" w:customStyle="1" w:styleId="BodyTextIndent3Char1">
    <w:name w:val="Body Text Indent 3 Char1"/>
    <w:basedOn w:val="DefaultParagraphFont"/>
    <w:uiPriority w:val="99"/>
    <w:rPr>
      <w:sz w:val="16"/>
      <w:szCs w:val="16"/>
    </w:rPr>
  </w:style>
  <w:style w:type="character" w:customStyle="1" w:styleId="personname">
    <w:name w:val="person_name"/>
    <w:basedOn w:val="DefaultParagraphFont"/>
  </w:style>
  <w:style w:type="character" w:customStyle="1" w:styleId="FootnoteTextChar">
    <w:name w:val="Footnote Text Char"/>
    <w:link w:val="FootnoteText"/>
    <w:rPr>
      <w:lang w:val="en-GB" w:eastAsia="en-GB"/>
    </w:rPr>
  </w:style>
  <w:style w:type="character" w:customStyle="1" w:styleId="FootnoteTextChar1">
    <w:name w:val="Footnote Text Char1"/>
    <w:basedOn w:val="DefaultParagraphFont"/>
    <w:uiPriority w:val="99"/>
    <w:rPr>
      <w:sz w:val="20"/>
      <w:szCs w:val="20"/>
    </w:rPr>
  </w:style>
  <w:style w:type="character" w:customStyle="1" w:styleId="normal1">
    <w:name w:val="normal1"/>
    <w:rPr>
      <w:b w:val="0"/>
      <w:bCs w:val="0"/>
    </w:rPr>
  </w:style>
  <w:style w:type="character" w:customStyle="1" w:styleId="italics">
    <w:name w:val="italics"/>
    <w:basedOn w:val="DefaultParagraphFont"/>
  </w:style>
  <w:style w:type="character" w:customStyle="1" w:styleId="bold1">
    <w:name w:val="bold1"/>
    <w:rPr>
      <w:b/>
      <w:bCs/>
    </w:rPr>
  </w:style>
  <w:style w:type="character" w:customStyle="1" w:styleId="nlmstring-name">
    <w:name w:val="nlm_string-name"/>
    <w:basedOn w:val="DefaultParagraphFont"/>
  </w:style>
  <w:style w:type="character" w:customStyle="1" w:styleId="SubtitleChar">
    <w:name w:val="Subtitle Char"/>
    <w:basedOn w:val="DefaultParagraphFont"/>
    <w:rPr>
      <w:rFonts w:eastAsia="Times New Roman" w:cs="Times New Roman"/>
      <w:b/>
      <w:color w:val="auto"/>
      <w:sz w:val="28"/>
      <w:szCs w:val="24"/>
    </w:rPr>
  </w:style>
  <w:style w:type="character" w:customStyle="1" w:styleId="NoSpacingChar">
    <w:name w:val="No Spacing Char"/>
    <w:uiPriority w:val="1"/>
    <w:rPr>
      <w:rFonts w:ascii="Calibri" w:eastAsia="Calibri" w:hAnsi="Calibri" w:cs="Times New Roman"/>
      <w:color w:val="auto"/>
      <w:sz w:val="22"/>
      <w:szCs w:val="22"/>
    </w:rPr>
  </w:style>
  <w:style w:type="character" w:customStyle="1" w:styleId="singlehighlightclass">
    <w:name w:val="single_highlight_class"/>
    <w:basedOn w:val="DefaultParagraphFont"/>
  </w:style>
  <w:style w:type="character" w:customStyle="1" w:styleId="EndNoteBibliographyTitleChar">
    <w:name w:val="EndNote Bibliography Title Char"/>
    <w:basedOn w:val="DefaultParagraphFont"/>
    <w:rPr>
      <w:rFonts w:ascii="Calibri" w:eastAsia="Calibri" w:hAnsi="Calibri" w:cs="Times New Roman"/>
      <w:color w:val="auto"/>
      <w:sz w:val="22"/>
      <w:szCs w:val="22"/>
    </w:rPr>
  </w:style>
  <w:style w:type="character" w:customStyle="1" w:styleId="EndNoteBibliographyChar">
    <w:name w:val="EndNote Bibliography Char"/>
    <w:basedOn w:val="DefaultParagraphFont"/>
    <w:rPr>
      <w:rFonts w:ascii="Calibri" w:eastAsia="Calibri" w:hAnsi="Calibri" w:cs="Times New Roman"/>
      <w:color w:val="auto"/>
      <w:sz w:val="22"/>
      <w:szCs w:val="22"/>
    </w:rPr>
  </w:style>
  <w:style w:type="character" w:customStyle="1" w:styleId="medium-font">
    <w:name w:val="medium-font"/>
    <w:basedOn w:val="DefaultParagraphFont"/>
  </w:style>
  <w:style w:type="character" w:customStyle="1" w:styleId="it">
    <w:name w:val="it"/>
    <w:basedOn w:val="DefaultParagraphFont"/>
  </w:style>
  <w:style w:type="character" w:customStyle="1" w:styleId="b">
    <w:name w:val="b"/>
    <w:basedOn w:val="DefaultParagraphFont"/>
  </w:style>
  <w:style w:type="character" w:customStyle="1" w:styleId="ref-title">
    <w:name w:val="ref-title"/>
    <w:basedOn w:val="DefaultParagraphFont"/>
  </w:style>
  <w:style w:type="character" w:customStyle="1" w:styleId="ref-journal">
    <w:name w:val="ref-journal"/>
    <w:basedOn w:val="DefaultParagraphFont"/>
  </w:style>
  <w:style w:type="character" w:customStyle="1" w:styleId="ref-vol">
    <w:name w:val="ref-vol"/>
    <w:basedOn w:val="DefaultParagraphFont"/>
  </w:style>
  <w:style w:type="character" w:customStyle="1" w:styleId="st1">
    <w:name w:val="st1"/>
    <w:basedOn w:val="DefaultParagraphFont"/>
  </w:style>
  <w:style w:type="character" w:customStyle="1" w:styleId="author">
    <w:name w:val="author"/>
    <w:basedOn w:val="DefaultParagraphFont"/>
  </w:style>
  <w:style w:type="character" w:customStyle="1" w:styleId="a-color-secondary">
    <w:name w:val="a-color-secondary"/>
    <w:basedOn w:val="DefaultParagraphFont"/>
  </w:style>
  <w:style w:type="character" w:customStyle="1" w:styleId="a-declarative">
    <w:name w:val="a-declarative"/>
    <w:basedOn w:val="DefaultParagraphFont"/>
  </w:style>
  <w:style w:type="character" w:customStyle="1" w:styleId="nlmxref-aff">
    <w:name w:val="nlm_xref-aff"/>
    <w:basedOn w:val="DefaultParagraphFont"/>
  </w:style>
  <w:style w:type="character" w:customStyle="1" w:styleId="pp-place-title5">
    <w:name w:val="pp-place-title5"/>
    <w:uiPriority w:val="99"/>
    <w:rPr>
      <w:b/>
      <w:sz w:val="37"/>
    </w:rPr>
  </w:style>
  <w:style w:type="character" w:customStyle="1" w:styleId="pp-headline-itempp-headline-address1">
    <w:name w:val="pp-headline-item pp-headline-address1"/>
    <w:uiPriority w:val="99"/>
    <w:rPr>
      <w:rFonts w:cs="Times New Roman"/>
    </w:rPr>
  </w:style>
  <w:style w:type="character" w:customStyle="1" w:styleId="pp-headline-phone-label1">
    <w:name w:val="pp-headline-phone-label1"/>
    <w:uiPriority w:val="99"/>
    <w:rPr>
      <w:color w:val="808080"/>
    </w:rPr>
  </w:style>
  <w:style w:type="character" w:customStyle="1" w:styleId="yptext1">
    <w:name w:val="yptext1"/>
    <w:uiPriority w:val="99"/>
    <w:rPr>
      <w:rFonts w:ascii="Trebuchet MS" w:eastAsia="Trebuchet MS" w:hAnsi="Trebuchet MS" w:cs="Trebuchet MS"/>
      <w:color w:val="FF3399"/>
      <w:sz w:val="20"/>
      <w:u w:val="none"/>
      <w:shd w:val="clear" w:color="auto" w:fill="F8F8F8"/>
    </w:rPr>
  </w:style>
  <w:style w:type="character" w:customStyle="1" w:styleId="image-wrappercurrent">
    <w:name w:val="image-wrapper current"/>
    <w:uiPriority w:val="99"/>
    <w:rPr>
      <w:rFonts w:cs="Times New Roman"/>
    </w:rPr>
  </w:style>
  <w:style w:type="character" w:customStyle="1" w:styleId="hi-italic">
    <w:name w:val="hi-italic"/>
    <w:basedOn w:val="DefaultParagraphFont"/>
  </w:style>
  <w:style w:type="character" w:customStyle="1" w:styleId="fontstyle01">
    <w:name w:val="fontstyle01"/>
    <w:basedOn w:val="DefaultParagraphFont"/>
    <w:rPr>
      <w:rFonts w:ascii="MinionPro-Regular" w:eastAsia="MinionPro-Regular" w:hAnsi="MinionPro-Regular" w:cs="MinionPro-Regular"/>
      <w:b w:val="0"/>
      <w:bCs w:val="0"/>
      <w:i w:val="0"/>
      <w:iCs w:val="0"/>
      <w:color w:val="231F20"/>
      <w:sz w:val="20"/>
      <w:szCs w:val="20"/>
    </w:rPr>
  </w:style>
  <w:style w:type="character" w:customStyle="1" w:styleId="fontstyle21">
    <w:name w:val="fontstyle21"/>
    <w:basedOn w:val="DefaultParagraphFont"/>
    <w:rPr>
      <w:rFonts w:ascii="MinionPro-Bold" w:eastAsia="MinionPro-Bold" w:hAnsi="MinionPro-Bold" w:cs="MinionPro-Bold"/>
      <w:b/>
      <w:bCs/>
      <w:i w:val="0"/>
      <w:iCs w:val="0"/>
      <w:color w:val="18688E"/>
      <w:sz w:val="20"/>
      <w:szCs w:val="20"/>
    </w:rPr>
  </w:style>
  <w:style w:type="character" w:customStyle="1" w:styleId="fontstyle31">
    <w:name w:val="fontstyle31"/>
    <w:basedOn w:val="DefaultParagraphFont"/>
    <w:rPr>
      <w:rFonts w:ascii="MinionPro-It" w:eastAsia="MinionPro-It" w:hAnsi="MinionPro-It" w:cs="MinionPro-It"/>
      <w:b w:val="0"/>
      <w:bCs w:val="0"/>
      <w:i/>
      <w:iCs/>
      <w:color w:val="231F20"/>
      <w:sz w:val="20"/>
      <w:szCs w:val="20"/>
    </w:rPr>
  </w:style>
  <w:style w:type="character" w:styleId="UnresolvedMention">
    <w:name w:val="Unresolved Mention"/>
    <w:basedOn w:val="DefaultParagraphFont"/>
    <w:uiPriority w:val="99"/>
    <w:rPr>
      <w:color w:val="605E5C"/>
      <w:shd w:val="clear" w:color="auto" w:fill="E1DFDD"/>
    </w:rPr>
  </w:style>
  <w:style w:type="character" w:customStyle="1" w:styleId="FootnoteSymbol">
    <w:name w:val="Footnote Symbol"/>
    <w:basedOn w:val="DefaultParagraphFont"/>
    <w:rPr>
      <w:position w:val="0"/>
      <w:vertAlign w:val="superscript"/>
    </w:rPr>
  </w:style>
  <w:style w:type="character" w:customStyle="1" w:styleId="Footnoteanchor">
    <w:name w:val="Footnote anchor"/>
    <w:rPr>
      <w:position w:val="0"/>
      <w:vertAlign w:val="superscript"/>
    </w:rPr>
  </w:style>
  <w:style w:type="character" w:customStyle="1" w:styleId="HTMLPreformattedChar">
    <w:name w:val="HTML Preformatted Char"/>
    <w:basedOn w:val="DefaultParagraphFont"/>
    <w:uiPriority w:val="99"/>
    <w:rPr>
      <w:rFonts w:ascii="Courier New" w:eastAsia="Times New Roman" w:hAnsi="Courier New" w:cs="Courier New"/>
      <w:color w:val="auto"/>
      <w:sz w:val="20"/>
      <w:szCs w:val="20"/>
    </w:rPr>
  </w:style>
  <w:style w:type="character" w:customStyle="1" w:styleId="EndnoteSymbol">
    <w:name w:val="Endnote Symbol"/>
    <w:basedOn w:val="DefaultParagraphFont"/>
    <w:rPr>
      <w:position w:val="0"/>
      <w:vertAlign w:val="superscript"/>
    </w:rPr>
  </w:style>
  <w:style w:type="character" w:customStyle="1" w:styleId="Endnoteanchor">
    <w:name w:val="Endnote anchor"/>
    <w:rPr>
      <w:position w:val="0"/>
      <w:vertAlign w:val="superscript"/>
    </w:rPr>
  </w:style>
  <w:style w:type="character" w:customStyle="1" w:styleId="ListLabel1">
    <w:name w:val="ListLabel 1"/>
    <w:rPr>
      <w:b/>
      <w:bCs/>
    </w:rPr>
  </w:style>
  <w:style w:type="character" w:customStyle="1" w:styleId="ListLabel2">
    <w:name w:val="ListLabel 2"/>
    <w:rPr>
      <w:rFonts w:cs="Courier New"/>
    </w:rPr>
  </w:style>
  <w:style w:type="character" w:customStyle="1" w:styleId="ListLabel3">
    <w:name w:val="ListLabel 3"/>
    <w:rPr>
      <w:rFonts w:cs="Courier New"/>
    </w:rPr>
  </w:style>
  <w:style w:type="character" w:customStyle="1" w:styleId="ListLabel4">
    <w:name w:val="ListLabel 4"/>
    <w:rPr>
      <w:rFonts w:cs="Courier New"/>
    </w:rPr>
  </w:style>
  <w:style w:type="character" w:customStyle="1" w:styleId="ListLabel5">
    <w:name w:val="ListLabel 5"/>
    <w:rPr>
      <w:rFonts w:cs="Courier New"/>
    </w:rPr>
  </w:style>
  <w:style w:type="character" w:customStyle="1" w:styleId="ListLabel6">
    <w:name w:val="ListLabel 6"/>
    <w:rPr>
      <w:rFonts w:cs="Courier New"/>
    </w:rPr>
  </w:style>
  <w:style w:type="character" w:customStyle="1" w:styleId="ListLabel7">
    <w:name w:val="ListLabel 7"/>
    <w:rPr>
      <w:rFonts w:cs="Courier New"/>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b w:val="0"/>
    </w:rPr>
  </w:style>
  <w:style w:type="character" w:customStyle="1" w:styleId="ListLabel12">
    <w:name w:val="ListLabel 12"/>
    <w:rPr>
      <w:b w:val="0"/>
    </w:rPr>
  </w:style>
  <w:style w:type="character" w:customStyle="1" w:styleId="ListLabel13">
    <w:name w:val="ListLabel 13"/>
    <w:rPr>
      <w:b w:val="0"/>
    </w:rPr>
  </w:style>
  <w:style w:type="numbering" w:customStyle="1" w:styleId="NoList10">
    <w:name w:val="No List_1"/>
    <w:basedOn w:val="NoList"/>
    <w:pPr>
      <w:numPr>
        <w:numId w:val="1"/>
      </w:numPr>
    </w:pPr>
  </w:style>
  <w:style w:type="numbering" w:customStyle="1" w:styleId="NoList1">
    <w:name w:val="No List1"/>
    <w:basedOn w:val="NoList"/>
    <w:uiPriority w:val="99"/>
    <w:pPr>
      <w:numPr>
        <w:numId w:val="2"/>
      </w:numPr>
    </w:pPr>
  </w:style>
  <w:style w:type="numbering" w:customStyle="1" w:styleId="WWNum1">
    <w:name w:val="WWNum1"/>
    <w:basedOn w:val="NoList"/>
    <w:pPr>
      <w:numPr>
        <w:numId w:val="3"/>
      </w:numPr>
    </w:pPr>
  </w:style>
  <w:style w:type="numbering" w:customStyle="1" w:styleId="WWNum2">
    <w:name w:val="WWNum2"/>
    <w:basedOn w:val="NoList"/>
    <w:pPr>
      <w:numPr>
        <w:numId w:val="4"/>
      </w:numPr>
    </w:pPr>
  </w:style>
  <w:style w:type="numbering" w:customStyle="1" w:styleId="WWNum3">
    <w:name w:val="WWNum3"/>
    <w:basedOn w:val="NoList"/>
    <w:pPr>
      <w:numPr>
        <w:numId w:val="5"/>
      </w:numPr>
    </w:pPr>
  </w:style>
  <w:style w:type="numbering" w:customStyle="1" w:styleId="WWNum4">
    <w:name w:val="WWNum4"/>
    <w:basedOn w:val="NoList"/>
    <w:pPr>
      <w:numPr>
        <w:numId w:val="6"/>
      </w:numPr>
    </w:pPr>
  </w:style>
  <w:style w:type="numbering" w:customStyle="1" w:styleId="WWNum5">
    <w:name w:val="WWNum5"/>
    <w:basedOn w:val="NoList"/>
    <w:pPr>
      <w:numPr>
        <w:numId w:val="7"/>
      </w:numPr>
    </w:pPr>
  </w:style>
  <w:style w:type="numbering" w:customStyle="1" w:styleId="WWNum6">
    <w:name w:val="WWNum6"/>
    <w:basedOn w:val="NoList"/>
    <w:pPr>
      <w:numPr>
        <w:numId w:val="8"/>
      </w:numPr>
    </w:pPr>
  </w:style>
  <w:style w:type="numbering" w:customStyle="1" w:styleId="WWNum7">
    <w:name w:val="WWNum7"/>
    <w:basedOn w:val="NoList"/>
    <w:pPr>
      <w:numPr>
        <w:numId w:val="9"/>
      </w:numPr>
    </w:pPr>
  </w:style>
  <w:style w:type="numbering" w:customStyle="1" w:styleId="WWNum8">
    <w:name w:val="WWNum8"/>
    <w:basedOn w:val="NoList"/>
    <w:pPr>
      <w:numPr>
        <w:numId w:val="10"/>
      </w:numPr>
    </w:pPr>
  </w:style>
  <w:style w:type="numbering" w:customStyle="1" w:styleId="WWNum9">
    <w:name w:val="WWNum9"/>
    <w:basedOn w:val="NoList"/>
    <w:pPr>
      <w:numPr>
        <w:numId w:val="11"/>
      </w:numPr>
    </w:pPr>
  </w:style>
  <w:style w:type="numbering" w:customStyle="1" w:styleId="WWNum10">
    <w:name w:val="WWNum10"/>
    <w:basedOn w:val="NoList"/>
    <w:pPr>
      <w:numPr>
        <w:numId w:val="12"/>
      </w:numPr>
    </w:pPr>
  </w:style>
  <w:style w:type="numbering" w:customStyle="1" w:styleId="WWNum11">
    <w:name w:val="WWNum11"/>
    <w:basedOn w:val="NoList"/>
    <w:pPr>
      <w:numPr>
        <w:numId w:val="13"/>
      </w:numPr>
    </w:pPr>
  </w:style>
  <w:style w:type="numbering" w:customStyle="1" w:styleId="WWNum12">
    <w:name w:val="WWNum12"/>
    <w:basedOn w:val="NoList"/>
    <w:pPr>
      <w:numPr>
        <w:numId w:val="14"/>
      </w:numPr>
    </w:pPr>
  </w:style>
  <w:style w:type="numbering" w:customStyle="1" w:styleId="WWNum13">
    <w:name w:val="WWNum13"/>
    <w:basedOn w:val="NoList"/>
    <w:pPr>
      <w:numPr>
        <w:numId w:val="15"/>
      </w:numPr>
    </w:pPr>
  </w:style>
  <w:style w:type="numbering" w:customStyle="1" w:styleId="WWNum14">
    <w:name w:val="WWNum14"/>
    <w:basedOn w:val="NoList"/>
    <w:pPr>
      <w:numPr>
        <w:numId w:val="16"/>
      </w:numPr>
    </w:pPr>
  </w:style>
  <w:style w:type="numbering" w:customStyle="1" w:styleId="WWNum15">
    <w:name w:val="WWNum15"/>
    <w:basedOn w:val="NoList"/>
    <w:pPr>
      <w:numPr>
        <w:numId w:val="17"/>
      </w:numPr>
    </w:pPr>
  </w:style>
  <w:style w:type="numbering" w:customStyle="1" w:styleId="WWNum16">
    <w:name w:val="WWNum16"/>
    <w:basedOn w:val="NoList"/>
    <w:pPr>
      <w:numPr>
        <w:numId w:val="18"/>
      </w:numPr>
    </w:pPr>
  </w:style>
  <w:style w:type="numbering" w:customStyle="1" w:styleId="WWNum17">
    <w:name w:val="WWNum17"/>
    <w:basedOn w:val="NoList"/>
    <w:pPr>
      <w:numPr>
        <w:numId w:val="19"/>
      </w:numPr>
    </w:pPr>
  </w:style>
  <w:style w:type="numbering" w:customStyle="1" w:styleId="WWNum18">
    <w:name w:val="WWNum18"/>
    <w:basedOn w:val="NoList"/>
    <w:pPr>
      <w:numPr>
        <w:numId w:val="20"/>
      </w:numPr>
    </w:pPr>
  </w:style>
  <w:style w:type="numbering" w:customStyle="1" w:styleId="WWNum19">
    <w:name w:val="WWNum19"/>
    <w:basedOn w:val="NoList"/>
    <w:pPr>
      <w:numPr>
        <w:numId w:val="21"/>
      </w:numPr>
    </w:pPr>
  </w:style>
  <w:style w:type="numbering" w:customStyle="1" w:styleId="WWNum20">
    <w:name w:val="WWNum20"/>
    <w:basedOn w:val="NoList"/>
    <w:pPr>
      <w:numPr>
        <w:numId w:val="22"/>
      </w:numPr>
    </w:pPr>
  </w:style>
  <w:style w:type="numbering" w:customStyle="1" w:styleId="WWNum21">
    <w:name w:val="WWNum21"/>
    <w:basedOn w:val="NoList"/>
    <w:pPr>
      <w:numPr>
        <w:numId w:val="23"/>
      </w:numPr>
    </w:pPr>
  </w:style>
  <w:style w:type="numbering" w:customStyle="1" w:styleId="WWNum22">
    <w:name w:val="WWNum22"/>
    <w:basedOn w:val="NoList"/>
    <w:pPr>
      <w:numPr>
        <w:numId w:val="24"/>
      </w:numPr>
    </w:pPr>
  </w:style>
  <w:style w:type="numbering" w:customStyle="1" w:styleId="WWNum23">
    <w:name w:val="WWNum23"/>
    <w:basedOn w:val="NoList"/>
    <w:pPr>
      <w:numPr>
        <w:numId w:val="25"/>
      </w:numPr>
    </w:pPr>
  </w:style>
  <w:style w:type="numbering" w:customStyle="1" w:styleId="WWNum24">
    <w:name w:val="WWNum24"/>
    <w:basedOn w:val="NoList"/>
    <w:pPr>
      <w:numPr>
        <w:numId w:val="26"/>
      </w:numPr>
    </w:pPr>
  </w:style>
  <w:style w:type="numbering" w:customStyle="1" w:styleId="WWNum25">
    <w:name w:val="WWNum25"/>
    <w:basedOn w:val="NoList"/>
    <w:pPr>
      <w:numPr>
        <w:numId w:val="27"/>
      </w:numPr>
    </w:pPr>
  </w:style>
  <w:style w:type="numbering" w:customStyle="1" w:styleId="WWNum26">
    <w:name w:val="WWNum26"/>
    <w:basedOn w:val="NoList"/>
    <w:pPr>
      <w:numPr>
        <w:numId w:val="28"/>
      </w:numPr>
    </w:pPr>
  </w:style>
  <w:style w:type="numbering" w:customStyle="1" w:styleId="WWNum27">
    <w:name w:val="WWNum27"/>
    <w:basedOn w:val="NoList"/>
    <w:pPr>
      <w:numPr>
        <w:numId w:val="29"/>
      </w:numPr>
    </w:pPr>
  </w:style>
  <w:style w:type="table" w:styleId="TableGrid">
    <w:name w:val="Table Grid"/>
    <w:basedOn w:val="TableNormal"/>
    <w:uiPriority w:val="39"/>
    <w:rsid w:val="00473E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0352F4"/>
    <w:pPr>
      <w:widowControl/>
      <w:suppressAutoHyphens w:val="0"/>
      <w:autoSpaceDN/>
      <w:ind w:left="730" w:hanging="10"/>
      <w:jc w:val="both"/>
      <w:textAlignment w:val="auto"/>
    </w:pPr>
    <w:rPr>
      <w:lang w:val="en-GB" w:eastAsia="en-GB"/>
    </w:rPr>
  </w:style>
  <w:style w:type="character" w:customStyle="1" w:styleId="FootnoteTextChar2">
    <w:name w:val="Footnote Text Char2"/>
    <w:basedOn w:val="DefaultParagraphFont"/>
    <w:uiPriority w:val="99"/>
    <w:semiHidden/>
    <w:rsid w:val="000352F4"/>
    <w:rPr>
      <w:sz w:val="20"/>
      <w:szCs w:val="20"/>
    </w:rPr>
  </w:style>
  <w:style w:type="character" w:styleId="FootnoteReference">
    <w:name w:val="footnote reference"/>
    <w:basedOn w:val="DefaultParagraphFont"/>
    <w:uiPriority w:val="99"/>
    <w:semiHidden/>
    <w:unhideWhenUsed/>
    <w:rsid w:val="000352F4"/>
    <w:rPr>
      <w:vertAlign w:val="superscript"/>
    </w:rPr>
  </w:style>
  <w:style w:type="paragraph" w:styleId="BodyText">
    <w:name w:val="Body Text"/>
    <w:basedOn w:val="Normal"/>
    <w:link w:val="BodyTextChar"/>
    <w:uiPriority w:val="1"/>
    <w:qFormat/>
    <w:rsid w:val="000352F4"/>
    <w:pPr>
      <w:suppressAutoHyphens w:val="0"/>
      <w:autoSpaceDN/>
      <w:ind w:left="105"/>
      <w:textAlignment w:val="auto"/>
    </w:pPr>
    <w:rPr>
      <w:rFonts w:eastAsia="Times New Roman"/>
      <w:color w:val="auto"/>
      <w:sz w:val="19"/>
      <w:szCs w:val="19"/>
    </w:rPr>
  </w:style>
  <w:style w:type="character" w:customStyle="1" w:styleId="BodyTextChar1">
    <w:name w:val="Body Text Char1"/>
    <w:basedOn w:val="DefaultParagraphFont"/>
    <w:uiPriority w:val="99"/>
    <w:semiHidden/>
    <w:rsid w:val="000352F4"/>
  </w:style>
  <w:style w:type="table" w:customStyle="1" w:styleId="PlainTable41">
    <w:name w:val="Plain Table 41"/>
    <w:basedOn w:val="TableNormal"/>
    <w:uiPriority w:val="44"/>
    <w:rsid w:val="000352F4"/>
    <w:pPr>
      <w:widowControl/>
      <w:autoSpaceDN/>
      <w:textAlignment w:val="auto"/>
    </w:pPr>
    <w:rPr>
      <w:rFonts w:eastAsiaTheme="minorHAnsi" w:cs="Times New Roman"/>
      <w:szCs w:val="24"/>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0">
    <w:name w:val="TableGrid"/>
    <w:rsid w:val="000352F4"/>
    <w:pPr>
      <w:widowControl/>
      <w:autoSpaceDN/>
      <w:textAlignment w:val="auto"/>
    </w:pPr>
    <w:rPr>
      <w:rFonts w:eastAsiaTheme="minorEastAsia" w:cs="Times New Roman"/>
      <w:szCs w:val="24"/>
    </w:rPr>
    <w:tblPr>
      <w:tblCellMar>
        <w:top w:w="0" w:type="dxa"/>
        <w:left w:w="0" w:type="dxa"/>
        <w:bottom w:w="0" w:type="dxa"/>
        <w:right w:w="0" w:type="dxa"/>
      </w:tblCellMar>
    </w:tblPr>
  </w:style>
  <w:style w:type="paragraph" w:styleId="TOC2">
    <w:name w:val="toc 2"/>
    <w:basedOn w:val="Normal"/>
    <w:next w:val="Normal"/>
    <w:autoRedefine/>
    <w:uiPriority w:val="39"/>
    <w:unhideWhenUsed/>
    <w:rsid w:val="000352F4"/>
    <w:pPr>
      <w:widowControl/>
      <w:tabs>
        <w:tab w:val="right" w:leader="dot" w:pos="8827"/>
      </w:tabs>
      <w:suppressAutoHyphens w:val="0"/>
      <w:autoSpaceDN/>
      <w:ind w:left="360"/>
      <w:textAlignment w:val="auto"/>
    </w:pPr>
    <w:rPr>
      <w:rFonts w:asciiTheme="minorHAnsi" w:eastAsiaTheme="minorEastAsia" w:hAnsiTheme="minorHAnsi" w:cs="Times New Roman"/>
      <w:color w:val="auto"/>
      <w:sz w:val="22"/>
      <w:szCs w:val="22"/>
    </w:rPr>
  </w:style>
  <w:style w:type="paragraph" w:styleId="TOC1">
    <w:name w:val="toc 1"/>
    <w:basedOn w:val="Normal"/>
    <w:next w:val="Normal"/>
    <w:autoRedefine/>
    <w:uiPriority w:val="39"/>
    <w:unhideWhenUsed/>
    <w:rsid w:val="000352F4"/>
    <w:pPr>
      <w:widowControl/>
      <w:suppressAutoHyphens w:val="0"/>
      <w:autoSpaceDN/>
      <w:spacing w:after="100" w:line="259" w:lineRule="auto"/>
      <w:textAlignment w:val="auto"/>
    </w:pPr>
    <w:rPr>
      <w:rFonts w:asciiTheme="minorHAnsi" w:eastAsiaTheme="minorEastAsia" w:hAnsiTheme="minorHAnsi" w:cs="Times New Roman"/>
      <w:color w:val="auto"/>
      <w:sz w:val="22"/>
      <w:szCs w:val="22"/>
    </w:rPr>
  </w:style>
  <w:style w:type="paragraph" w:styleId="TOC3">
    <w:name w:val="toc 3"/>
    <w:basedOn w:val="Normal"/>
    <w:next w:val="Normal"/>
    <w:autoRedefine/>
    <w:uiPriority w:val="39"/>
    <w:unhideWhenUsed/>
    <w:rsid w:val="000352F4"/>
    <w:pPr>
      <w:widowControl/>
      <w:tabs>
        <w:tab w:val="right" w:leader="dot" w:pos="8827"/>
      </w:tabs>
      <w:suppressAutoHyphens w:val="0"/>
      <w:autoSpaceDN/>
      <w:spacing w:after="100" w:line="259" w:lineRule="auto"/>
      <w:ind w:left="440"/>
      <w:textAlignment w:val="auto"/>
    </w:pPr>
    <w:rPr>
      <w:rFonts w:asciiTheme="minorHAnsi" w:eastAsiaTheme="minorEastAsia" w:hAnsiTheme="minorHAnsi" w:cs="Times New Roman"/>
      <w:color w:val="auto"/>
      <w:sz w:val="22"/>
      <w:szCs w:val="22"/>
    </w:rPr>
  </w:style>
  <w:style w:type="character" w:styleId="Hyperlink">
    <w:name w:val="Hyperlink"/>
    <w:basedOn w:val="DefaultParagraphFont"/>
    <w:uiPriority w:val="99"/>
    <w:unhideWhenUsed/>
    <w:rsid w:val="000352F4"/>
    <w:rPr>
      <w:color w:val="0000FF"/>
      <w:u w:val="single"/>
    </w:rPr>
  </w:style>
  <w:style w:type="character" w:styleId="FollowedHyperlink">
    <w:name w:val="FollowedHyperlink"/>
    <w:basedOn w:val="DefaultParagraphFont"/>
    <w:uiPriority w:val="99"/>
    <w:unhideWhenUsed/>
    <w:rsid w:val="000352F4"/>
    <w:rPr>
      <w:color w:val="800080"/>
      <w:u w:val="single"/>
    </w:rPr>
  </w:style>
  <w:style w:type="paragraph" w:styleId="EndnoteText">
    <w:name w:val="endnote text"/>
    <w:basedOn w:val="Normal"/>
    <w:link w:val="EndnoteTextChar"/>
    <w:semiHidden/>
    <w:rsid w:val="000352F4"/>
    <w:pPr>
      <w:widowControl/>
      <w:suppressAutoHyphens w:val="0"/>
      <w:autoSpaceDN/>
      <w:textAlignment w:val="auto"/>
    </w:pPr>
    <w:rPr>
      <w:rFonts w:eastAsia="Times New Roman"/>
      <w:sz w:val="20"/>
      <w:szCs w:val="20"/>
    </w:rPr>
  </w:style>
  <w:style w:type="character" w:customStyle="1" w:styleId="EndnoteTextChar2">
    <w:name w:val="Endnote Text Char2"/>
    <w:basedOn w:val="DefaultParagraphFont"/>
    <w:uiPriority w:val="99"/>
    <w:semiHidden/>
    <w:rsid w:val="000352F4"/>
    <w:rPr>
      <w:sz w:val="20"/>
      <w:szCs w:val="20"/>
    </w:rPr>
  </w:style>
  <w:style w:type="paragraph" w:styleId="BodyTextIndent">
    <w:name w:val="Body Text Indent"/>
    <w:basedOn w:val="Normal"/>
    <w:link w:val="BodyTextIndentChar"/>
    <w:rsid w:val="000352F4"/>
    <w:pPr>
      <w:widowControl/>
      <w:suppressAutoHyphens w:val="0"/>
      <w:autoSpaceDN/>
      <w:spacing w:after="120"/>
      <w:ind w:left="360"/>
      <w:textAlignment w:val="auto"/>
    </w:pPr>
    <w:rPr>
      <w:lang w:val="en-GB" w:eastAsia="en-GB"/>
    </w:rPr>
  </w:style>
  <w:style w:type="character" w:customStyle="1" w:styleId="BodyTextIndentChar2">
    <w:name w:val="Body Text Indent Char2"/>
    <w:basedOn w:val="DefaultParagraphFont"/>
    <w:uiPriority w:val="99"/>
    <w:semiHidden/>
    <w:rsid w:val="000352F4"/>
  </w:style>
  <w:style w:type="table" w:customStyle="1" w:styleId="TableGrid1">
    <w:name w:val="Table Grid1"/>
    <w:basedOn w:val="TableNormal"/>
    <w:next w:val="TableGrid"/>
    <w:uiPriority w:val="39"/>
    <w:rsid w:val="000352F4"/>
    <w:pPr>
      <w:widowControl/>
      <w:autoSpaceDN/>
      <w:textAlignment w:val="auto"/>
    </w:pPr>
    <w:rPr>
      <w:rFonts w:eastAsia="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352F4"/>
    <w:pPr>
      <w:widowControl/>
      <w:autoSpaceDN/>
      <w:textAlignment w:val="auto"/>
    </w:pPr>
    <w:rPr>
      <w:rFonts w:ascii="Calibri" w:hAnsi="Calibri" w:cs="Times New Roman"/>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0352F4"/>
    <w:pPr>
      <w:widowControl/>
      <w:autoSpaceDN/>
      <w:textAlignment w:val="auto"/>
    </w:pPr>
    <w:rPr>
      <w:rFonts w:ascii="Calibri" w:hAnsi="Calibri" w:cs="Times New Roman"/>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352F4"/>
    <w:rPr>
      <w:color w:val="605E5C"/>
      <w:shd w:val="clear" w:color="auto" w:fill="E1DFDD"/>
    </w:rPr>
  </w:style>
  <w:style w:type="paragraph" w:styleId="TOC4">
    <w:name w:val="toc 4"/>
    <w:basedOn w:val="Normal"/>
    <w:next w:val="Normal"/>
    <w:autoRedefine/>
    <w:uiPriority w:val="39"/>
    <w:unhideWhenUsed/>
    <w:rsid w:val="000352F4"/>
    <w:pPr>
      <w:widowControl/>
      <w:suppressAutoHyphens w:val="0"/>
      <w:autoSpaceDN/>
      <w:spacing w:after="100" w:line="259" w:lineRule="auto"/>
      <w:ind w:left="660"/>
      <w:textAlignment w:val="auto"/>
    </w:pPr>
    <w:rPr>
      <w:rFonts w:asciiTheme="minorHAnsi" w:eastAsiaTheme="minorEastAsia" w:hAnsiTheme="minorHAnsi" w:cstheme="minorBidi"/>
      <w:color w:val="auto"/>
      <w:sz w:val="22"/>
      <w:szCs w:val="22"/>
    </w:rPr>
  </w:style>
  <w:style w:type="paragraph" w:styleId="TOC5">
    <w:name w:val="toc 5"/>
    <w:basedOn w:val="Normal"/>
    <w:next w:val="Normal"/>
    <w:autoRedefine/>
    <w:uiPriority w:val="39"/>
    <w:unhideWhenUsed/>
    <w:rsid w:val="000352F4"/>
    <w:pPr>
      <w:widowControl/>
      <w:suppressAutoHyphens w:val="0"/>
      <w:autoSpaceDN/>
      <w:spacing w:after="100" w:line="259" w:lineRule="auto"/>
      <w:ind w:left="880"/>
      <w:textAlignment w:val="auto"/>
    </w:pPr>
    <w:rPr>
      <w:rFonts w:asciiTheme="minorHAnsi" w:eastAsiaTheme="minorEastAsia" w:hAnsiTheme="minorHAnsi" w:cstheme="minorBidi"/>
      <w:color w:val="auto"/>
      <w:sz w:val="22"/>
      <w:szCs w:val="22"/>
    </w:rPr>
  </w:style>
  <w:style w:type="paragraph" w:styleId="TOC6">
    <w:name w:val="toc 6"/>
    <w:basedOn w:val="Normal"/>
    <w:next w:val="Normal"/>
    <w:autoRedefine/>
    <w:uiPriority w:val="39"/>
    <w:unhideWhenUsed/>
    <w:rsid w:val="000352F4"/>
    <w:pPr>
      <w:widowControl/>
      <w:suppressAutoHyphens w:val="0"/>
      <w:autoSpaceDN/>
      <w:spacing w:after="100" w:line="259" w:lineRule="auto"/>
      <w:ind w:left="1100"/>
      <w:textAlignment w:val="auto"/>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0352F4"/>
    <w:pPr>
      <w:widowControl/>
      <w:suppressAutoHyphens w:val="0"/>
      <w:autoSpaceDN/>
      <w:spacing w:after="100" w:line="259" w:lineRule="auto"/>
      <w:ind w:left="1320"/>
      <w:textAlignment w:val="auto"/>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0352F4"/>
    <w:pPr>
      <w:widowControl/>
      <w:suppressAutoHyphens w:val="0"/>
      <w:autoSpaceDN/>
      <w:spacing w:after="100" w:line="259" w:lineRule="auto"/>
      <w:ind w:left="1540"/>
      <w:textAlignment w:val="auto"/>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0352F4"/>
    <w:pPr>
      <w:widowControl/>
      <w:suppressAutoHyphens w:val="0"/>
      <w:autoSpaceDN/>
      <w:spacing w:after="100" w:line="259" w:lineRule="auto"/>
      <w:ind w:left="1760"/>
      <w:textAlignment w:val="auto"/>
    </w:pPr>
    <w:rPr>
      <w:rFonts w:asciiTheme="minorHAnsi" w:eastAsiaTheme="minorEastAsia" w:hAnsiTheme="minorHAnsi" w:cstheme="minorBidi"/>
      <w:color w:val="auto"/>
      <w:sz w:val="22"/>
      <w:szCs w:val="22"/>
    </w:rPr>
  </w:style>
  <w:style w:type="table" w:customStyle="1" w:styleId="TableGrid4">
    <w:name w:val="Table Grid4"/>
    <w:basedOn w:val="TableNormal"/>
    <w:next w:val="TableGrid"/>
    <w:uiPriority w:val="39"/>
    <w:rsid w:val="000352F4"/>
    <w:pPr>
      <w:widowControl/>
      <w:autoSpaceDN/>
      <w:textAlignment w:val="auto"/>
    </w:pPr>
    <w:rPr>
      <w:rFonts w:asciiTheme="minorHAnsi" w:eastAsiaTheme="minorHAnsi" w:hAnsiTheme="minorHAnsi" w:cstheme="minorBid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0352F4"/>
    <w:pPr>
      <w:widowControl/>
      <w:autoSpaceDN/>
      <w:textAlignment w:val="auto"/>
    </w:pPr>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List1">
    <w:name w:val="Light List1"/>
    <w:basedOn w:val="TableNormal"/>
    <w:uiPriority w:val="61"/>
    <w:rsid w:val="000352F4"/>
    <w:pPr>
      <w:widowControl/>
      <w:autoSpaceDN/>
      <w:textAlignment w:val="auto"/>
    </w:pPr>
    <w:rPr>
      <w:rFonts w:asciiTheme="minorHAnsi" w:eastAsiaTheme="minorHAnsi" w:hAnsiTheme="minorHAnsi" w:cstheme="minorBidi"/>
      <w:color w:val="auto"/>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Grid11">
    <w:name w:val="Table Grid11"/>
    <w:basedOn w:val="TableNormal"/>
    <w:next w:val="TableGrid"/>
    <w:uiPriority w:val="39"/>
    <w:rsid w:val="000352F4"/>
    <w:pPr>
      <w:widowControl/>
      <w:autoSpaceDN/>
      <w:textAlignment w:val="auto"/>
    </w:pPr>
    <w:rPr>
      <w:rFonts w:asciiTheme="minorHAnsi" w:eastAsiaTheme="minorHAnsi" w:hAnsiTheme="minorHAnsi" w:cstheme="minorBid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uiPriority w:val="99"/>
    <w:semiHidden/>
    <w:unhideWhenUsed/>
    <w:rsid w:val="000352F4"/>
    <w:rPr>
      <w:vertAlign w:val="superscript"/>
    </w:rPr>
  </w:style>
  <w:style w:type="table" w:styleId="PlainTable4">
    <w:name w:val="Plain Table 4"/>
    <w:basedOn w:val="TableNormal"/>
    <w:uiPriority w:val="44"/>
    <w:rsid w:val="000352F4"/>
    <w:pPr>
      <w:widowControl/>
      <w:autoSpaceDN/>
      <w:textAlignment w:val="auto"/>
    </w:pPr>
    <w:rPr>
      <w:rFonts w:eastAsiaTheme="minorHAnsi" w:cs="Times New Roman"/>
      <w:szCs w:val="24"/>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2">
    <w:name w:val="Unresolved Mention2"/>
    <w:basedOn w:val="DefaultParagraphFont"/>
    <w:uiPriority w:val="99"/>
    <w:semiHidden/>
    <w:unhideWhenUsed/>
    <w:rsid w:val="000352F4"/>
    <w:rPr>
      <w:color w:val="605E5C"/>
      <w:shd w:val="clear" w:color="auto" w:fill="E1DFDD"/>
    </w:rPr>
  </w:style>
  <w:style w:type="character" w:customStyle="1" w:styleId="referenceperson-group">
    <w:name w:val="reference__person-group"/>
    <w:basedOn w:val="DefaultParagraphFont"/>
    <w:rsid w:val="000352F4"/>
  </w:style>
  <w:style w:type="character" w:customStyle="1" w:styleId="referencestring-name">
    <w:name w:val="reference__string-name"/>
    <w:basedOn w:val="DefaultParagraphFont"/>
    <w:rsid w:val="000352F4"/>
  </w:style>
  <w:style w:type="character" w:customStyle="1" w:styleId="referenceyear">
    <w:name w:val="reference__year"/>
    <w:basedOn w:val="DefaultParagraphFont"/>
    <w:rsid w:val="000352F4"/>
  </w:style>
  <w:style w:type="character" w:customStyle="1" w:styleId="referencearticle-title">
    <w:name w:val="reference__article-title"/>
    <w:basedOn w:val="DefaultParagraphFont"/>
    <w:rsid w:val="000352F4"/>
  </w:style>
  <w:style w:type="character" w:customStyle="1" w:styleId="referencesource">
    <w:name w:val="reference__source"/>
    <w:basedOn w:val="DefaultParagraphFont"/>
    <w:rsid w:val="000352F4"/>
  </w:style>
  <w:style w:type="character" w:customStyle="1" w:styleId="referencepublisher-name">
    <w:name w:val="reference__publisher-name"/>
    <w:basedOn w:val="DefaultParagraphFont"/>
    <w:rsid w:val="000352F4"/>
  </w:style>
  <w:style w:type="character" w:customStyle="1" w:styleId="referencepublisher-loc">
    <w:name w:val="reference__publisher-loc"/>
    <w:basedOn w:val="DefaultParagraphFont"/>
    <w:rsid w:val="000352F4"/>
  </w:style>
  <w:style w:type="character" w:customStyle="1" w:styleId="referencefpage">
    <w:name w:val="reference__fpage"/>
    <w:basedOn w:val="DefaultParagraphFont"/>
    <w:rsid w:val="000352F4"/>
  </w:style>
  <w:style w:type="character" w:customStyle="1" w:styleId="referencelpage">
    <w:name w:val="reference__lpage"/>
    <w:basedOn w:val="DefaultParagraphFont"/>
    <w:rsid w:val="000352F4"/>
  </w:style>
  <w:style w:type="character" w:customStyle="1" w:styleId="UnresolvedMention3">
    <w:name w:val="Unresolved Mention3"/>
    <w:basedOn w:val="DefaultParagraphFont"/>
    <w:uiPriority w:val="99"/>
    <w:semiHidden/>
    <w:unhideWhenUsed/>
    <w:rsid w:val="000352F4"/>
    <w:rPr>
      <w:color w:val="605E5C"/>
      <w:shd w:val="clear" w:color="auto" w:fill="E1DFDD"/>
    </w:rPr>
  </w:style>
  <w:style w:type="character" w:customStyle="1" w:styleId="UnresolvedMention4">
    <w:name w:val="Unresolved Mention4"/>
    <w:basedOn w:val="DefaultParagraphFont"/>
    <w:uiPriority w:val="99"/>
    <w:semiHidden/>
    <w:unhideWhenUsed/>
    <w:rsid w:val="000352F4"/>
    <w:rPr>
      <w:color w:val="605E5C"/>
      <w:shd w:val="clear" w:color="auto" w:fill="E1DFDD"/>
    </w:rPr>
  </w:style>
  <w:style w:type="character" w:customStyle="1" w:styleId="UnresolvedMention5">
    <w:name w:val="Unresolved Mention5"/>
    <w:basedOn w:val="DefaultParagraphFont"/>
    <w:uiPriority w:val="99"/>
    <w:semiHidden/>
    <w:unhideWhenUsed/>
    <w:rsid w:val="000352F4"/>
    <w:rPr>
      <w:color w:val="605E5C"/>
      <w:shd w:val="clear" w:color="auto" w:fill="E1DFDD"/>
    </w:rPr>
  </w:style>
  <w:style w:type="table" w:customStyle="1" w:styleId="TableGrid5">
    <w:name w:val="Table Grid5"/>
    <w:basedOn w:val="TableNormal"/>
    <w:next w:val="TableGrid"/>
    <w:uiPriority w:val="39"/>
    <w:rsid w:val="000352F4"/>
    <w:pPr>
      <w:widowControl/>
      <w:autoSpaceDN/>
      <w:textAlignment w:val="auto"/>
    </w:pPr>
    <w:rPr>
      <w:rFonts w:asciiTheme="minorHAnsi" w:eastAsiaTheme="minorHAnsi" w:hAnsiTheme="minorHAnsi" w:cstheme="minorBid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6">
    <w:name w:val="Unresolved Mention6"/>
    <w:basedOn w:val="DefaultParagraphFont"/>
    <w:uiPriority w:val="99"/>
    <w:semiHidden/>
    <w:unhideWhenUsed/>
    <w:rsid w:val="000352F4"/>
    <w:rPr>
      <w:color w:val="605E5C"/>
      <w:shd w:val="clear" w:color="auto" w:fill="E1DFDD"/>
    </w:rPr>
  </w:style>
  <w:style w:type="character" w:customStyle="1" w:styleId="label">
    <w:name w:val="label"/>
    <w:basedOn w:val="DefaultParagraphFont"/>
    <w:rsid w:val="00717E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247984">
      <w:bodyDiv w:val="1"/>
      <w:marLeft w:val="0"/>
      <w:marRight w:val="0"/>
      <w:marTop w:val="0"/>
      <w:marBottom w:val="0"/>
      <w:divBdr>
        <w:top w:val="none" w:sz="0" w:space="0" w:color="auto"/>
        <w:left w:val="none" w:sz="0" w:space="0" w:color="auto"/>
        <w:bottom w:val="none" w:sz="0" w:space="0" w:color="auto"/>
        <w:right w:val="none" w:sz="0" w:space="0" w:color="auto"/>
      </w:divBdr>
      <w:divsChild>
        <w:div w:id="814205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08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496668">
      <w:bodyDiv w:val="1"/>
      <w:marLeft w:val="0"/>
      <w:marRight w:val="0"/>
      <w:marTop w:val="0"/>
      <w:marBottom w:val="0"/>
      <w:divBdr>
        <w:top w:val="none" w:sz="0" w:space="0" w:color="auto"/>
        <w:left w:val="none" w:sz="0" w:space="0" w:color="auto"/>
        <w:bottom w:val="none" w:sz="0" w:space="0" w:color="auto"/>
        <w:right w:val="none" w:sz="0" w:space="0" w:color="auto"/>
      </w:divBdr>
    </w:div>
    <w:div w:id="1120030440">
      <w:bodyDiv w:val="1"/>
      <w:marLeft w:val="0"/>
      <w:marRight w:val="0"/>
      <w:marTop w:val="0"/>
      <w:marBottom w:val="0"/>
      <w:divBdr>
        <w:top w:val="none" w:sz="0" w:space="0" w:color="auto"/>
        <w:left w:val="none" w:sz="0" w:space="0" w:color="auto"/>
        <w:bottom w:val="none" w:sz="0" w:space="0" w:color="auto"/>
        <w:right w:val="none" w:sz="0" w:space="0" w:color="auto"/>
      </w:divBdr>
    </w:div>
    <w:div w:id="1222407961">
      <w:bodyDiv w:val="1"/>
      <w:marLeft w:val="0"/>
      <w:marRight w:val="0"/>
      <w:marTop w:val="0"/>
      <w:marBottom w:val="0"/>
      <w:divBdr>
        <w:top w:val="none" w:sz="0" w:space="0" w:color="auto"/>
        <w:left w:val="none" w:sz="0" w:space="0" w:color="auto"/>
        <w:bottom w:val="none" w:sz="0" w:space="0" w:color="auto"/>
        <w:right w:val="none" w:sz="0" w:space="0" w:color="auto"/>
      </w:divBdr>
    </w:div>
    <w:div w:id="1331562559">
      <w:bodyDiv w:val="1"/>
      <w:marLeft w:val="0"/>
      <w:marRight w:val="0"/>
      <w:marTop w:val="0"/>
      <w:marBottom w:val="0"/>
      <w:divBdr>
        <w:top w:val="none" w:sz="0" w:space="0" w:color="auto"/>
        <w:left w:val="none" w:sz="0" w:space="0" w:color="auto"/>
        <w:bottom w:val="none" w:sz="0" w:space="0" w:color="auto"/>
        <w:right w:val="none" w:sz="0" w:space="0" w:color="auto"/>
      </w:divBdr>
    </w:div>
    <w:div w:id="1384065513">
      <w:bodyDiv w:val="1"/>
      <w:marLeft w:val="0"/>
      <w:marRight w:val="0"/>
      <w:marTop w:val="0"/>
      <w:marBottom w:val="0"/>
      <w:divBdr>
        <w:top w:val="none" w:sz="0" w:space="0" w:color="auto"/>
        <w:left w:val="none" w:sz="0" w:space="0" w:color="auto"/>
        <w:bottom w:val="none" w:sz="0" w:space="0" w:color="auto"/>
        <w:right w:val="none" w:sz="0" w:space="0" w:color="auto"/>
      </w:divBdr>
    </w:div>
    <w:div w:id="19383653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fahmeed@gmail.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ABD93F1-E7E2-F142-80A7-58273D992915}">
  <we:reference id="wa200001011" version="1.2.0.0" store="en-GB" storeType="OMEX"/>
  <we:alternateReferences>
    <we:reference id="wa200001011" version="1.2.0.0" store="WA20000101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Asi21</b:Tag>
    <b:SourceType>Report</b:SourceType>
    <b:Guid>{2FF0993B-74C7-4B28-A5C3-E5870A9CAA64}</b:Guid>
    <b:Author>
      <b:Author>
        <b:Corporate>Asian Development Bank</b:Corporate>
      </b:Author>
    </b:Author>
    <b:Title>Asian Development Outlook 2021: Financing a Green and Inclusive Recovery</b:Title>
    <b:Year>2021</b:Year>
    <b:Publisher>Asian Development Bank</b:Publisher>
    <b:City>Manila</b:City>
    <b:RefOrder>1</b:RefOrder>
  </b:Source>
  <b:Source>
    <b:Tag>Off19</b:Tag>
    <b:SourceType>InternetSite</b:SourceType>
    <b:Guid>{5F23B127-AA83-44D7-AA72-58CF02A5B062}</b:Guid>
    <b:Title>Small Businesses Generate 44 Percent Of U.S. Economic Activity</b:Title>
    <b:Year>2019</b:Year>
    <b:Author>
      <b:Author>
        <b:Corporate>Office of Advocay</b:Corporate>
      </b:Author>
    </b:Author>
    <b:InternetSiteTitle>U.S. Small Business Administration</b:InternetSiteTitle>
    <b:Month>Janurary</b:Month>
    <b:Day>30</b:Day>
    <b:URL>https://advocacy.sba.gov/2019/01/30/small-businesses-generate-44-percent-of-u-s-economic-activity/</b:URL>
    <b:RefOrder>2</b:RefOrder>
  </b:Source>
</b:Sources>
</file>

<file path=customXml/itemProps1.xml><?xml version="1.0" encoding="utf-8"?>
<ds:datastoreItem xmlns:ds="http://schemas.openxmlformats.org/officeDocument/2006/customXml" ds:itemID="{06E6546A-076E-4594-8B33-0A575CF61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15</Pages>
  <Words>6694</Words>
  <Characters>38161</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Fahmeed Idrees</dc:creator>
  <cp:keywords/>
  <dc:description/>
  <cp:lastModifiedBy>Laptop Land</cp:lastModifiedBy>
  <cp:revision>1</cp:revision>
  <cp:lastPrinted>2023-02-03T04:58:00Z</cp:lastPrinted>
  <dcterms:created xsi:type="dcterms:W3CDTF">2023-02-03T04:52:00Z</dcterms:created>
  <dcterms:modified xsi:type="dcterms:W3CDTF">2023-03-09T16:59:00Z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Mendeley Document_1">
    <vt:lpwstr>True</vt:lpwstr>
  </property>
  <property fmtid="{D5CDD505-2E9C-101B-9397-08002B2CF9AE}" pid="9" name="Mendeley Unique User Id_1">
    <vt:lpwstr>e34f2c2e-0fce-32b1-b75e-8e974f25af7c</vt:lpwstr>
  </property>
  <property fmtid="{D5CDD505-2E9C-101B-9397-08002B2CF9AE}" pid="10" name="grammarly_documentId">
    <vt:lpwstr>documentId_2661</vt:lpwstr>
  </property>
  <property fmtid="{D5CDD505-2E9C-101B-9397-08002B2CF9AE}" pid="11" name="grammarly_documentContext">
    <vt:lpwstr>{"goals":[],"domain":"general","emotions":[],"dialect":"american"}</vt:lpwstr>
  </property>
</Properties>
</file>